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6ACCD" w14:textId="77777777" w:rsidR="00BB343F" w:rsidRPr="00155DE1" w:rsidRDefault="00BB343F" w:rsidP="00D72461">
      <w:pPr>
        <w:spacing w:line="276" w:lineRule="auto"/>
        <w:rPr>
          <w:rFonts w:ascii="Arial Narrow" w:hAnsi="Arial Narrow" w:cs="Arial"/>
          <w:b/>
          <w:szCs w:val="20"/>
          <w:lang w:val="es-CO"/>
        </w:rPr>
      </w:pPr>
      <w:bookmarkStart w:id="0" w:name="_Hlk25050976"/>
      <w:bookmarkEnd w:id="0"/>
    </w:p>
    <w:p w14:paraId="4C335380" w14:textId="6EB6A78D" w:rsidR="00540E0E" w:rsidRPr="00AD7555" w:rsidRDefault="00540E0E" w:rsidP="00CA01E4">
      <w:pPr>
        <w:spacing w:line="276" w:lineRule="auto"/>
        <w:jc w:val="center"/>
        <w:rPr>
          <w:rFonts w:ascii="Arial Narrow" w:hAnsi="Arial Narrow" w:cs="Arial"/>
          <w:b/>
          <w:sz w:val="22"/>
          <w:lang w:val="es-CO"/>
        </w:rPr>
      </w:pPr>
      <w:r w:rsidRPr="00AD7555">
        <w:rPr>
          <w:rFonts w:ascii="Arial Narrow" w:hAnsi="Arial Narrow" w:cs="Arial"/>
          <w:b/>
          <w:sz w:val="22"/>
          <w:lang w:val="es-CO"/>
        </w:rPr>
        <w:t>ANEXO 5</w:t>
      </w:r>
    </w:p>
    <w:p w14:paraId="3258212C" w14:textId="4C47DF0E" w:rsidR="009A67BC" w:rsidRPr="00AD7555" w:rsidRDefault="00EE64E9" w:rsidP="00CA01E4">
      <w:pPr>
        <w:spacing w:line="276" w:lineRule="auto"/>
        <w:jc w:val="center"/>
        <w:rPr>
          <w:rFonts w:ascii="Arial Narrow" w:hAnsi="Arial Narrow" w:cs="Arial"/>
          <w:b/>
          <w:sz w:val="22"/>
          <w:lang w:val="es-CO"/>
        </w:rPr>
      </w:pPr>
      <w:r w:rsidRPr="00AD7555">
        <w:rPr>
          <w:rFonts w:ascii="Arial Narrow" w:hAnsi="Arial Narrow" w:cs="Arial"/>
          <w:b/>
          <w:sz w:val="22"/>
          <w:lang w:val="es-CO"/>
        </w:rPr>
        <w:t>ANEXO DE CONDICIONES CONTRACTUALES</w:t>
      </w:r>
    </w:p>
    <w:p w14:paraId="3959BF04" w14:textId="6F7BA379" w:rsidR="008749E1" w:rsidRPr="00AD7555" w:rsidRDefault="008749E1" w:rsidP="00CA01E4">
      <w:pPr>
        <w:spacing w:line="276" w:lineRule="auto"/>
        <w:jc w:val="center"/>
        <w:rPr>
          <w:rFonts w:ascii="Arial Narrow" w:hAnsi="Arial Narrow" w:cs="Arial"/>
          <w:b/>
          <w:sz w:val="22"/>
          <w:lang w:val="es-CO"/>
        </w:rPr>
      </w:pPr>
    </w:p>
    <w:tbl>
      <w:tblPr>
        <w:tblStyle w:val="Tablaconcuadrcula"/>
        <w:tblW w:w="0" w:type="auto"/>
        <w:tblLook w:val="04A0" w:firstRow="1" w:lastRow="0" w:firstColumn="1" w:lastColumn="0" w:noHBand="0" w:noVBand="1"/>
      </w:tblPr>
      <w:tblGrid>
        <w:gridCol w:w="2972"/>
        <w:gridCol w:w="5856"/>
      </w:tblGrid>
      <w:tr w:rsidR="00913B53" w:rsidRPr="00AD7555" w14:paraId="2C80A735" w14:textId="77777777" w:rsidTr="008E5CFD">
        <w:tc>
          <w:tcPr>
            <w:tcW w:w="2972" w:type="dxa"/>
            <w:shd w:val="clear" w:color="auto" w:fill="BFBFBF" w:themeFill="background1" w:themeFillShade="BF"/>
            <w:vAlign w:val="center"/>
          </w:tcPr>
          <w:p w14:paraId="427F5A07" w14:textId="77777777" w:rsidR="008749E1" w:rsidRPr="00AD7555" w:rsidRDefault="008749E1" w:rsidP="00CA01E4">
            <w:pPr>
              <w:spacing w:line="276" w:lineRule="auto"/>
              <w:rPr>
                <w:rFonts w:ascii="Arial Narrow" w:hAnsi="Arial Narrow" w:cs="Arial"/>
                <w:b/>
                <w:sz w:val="22"/>
                <w:lang w:val="es-CO"/>
              </w:rPr>
            </w:pPr>
          </w:p>
          <w:p w14:paraId="7C119489" w14:textId="49728C94" w:rsidR="008749E1" w:rsidRPr="00AD7555" w:rsidRDefault="008749E1" w:rsidP="00CA01E4">
            <w:pPr>
              <w:spacing w:line="276" w:lineRule="auto"/>
              <w:rPr>
                <w:rFonts w:ascii="Arial Narrow" w:hAnsi="Arial Narrow" w:cs="Arial"/>
                <w:b/>
                <w:sz w:val="22"/>
                <w:lang w:val="es-CO"/>
              </w:rPr>
            </w:pPr>
            <w:r w:rsidRPr="00AD7555">
              <w:rPr>
                <w:rFonts w:ascii="Arial Narrow" w:hAnsi="Arial Narrow" w:cs="Arial"/>
                <w:b/>
                <w:sz w:val="22"/>
                <w:lang w:val="es-CO"/>
              </w:rPr>
              <w:t>CON</w:t>
            </w:r>
            <w:r w:rsidR="00144B09" w:rsidRPr="00AD7555">
              <w:rPr>
                <w:rFonts w:ascii="Arial Narrow" w:hAnsi="Arial Narrow" w:cs="Arial"/>
                <w:b/>
                <w:sz w:val="22"/>
                <w:lang w:val="es-CO"/>
              </w:rPr>
              <w:t xml:space="preserve">TRATO </w:t>
            </w:r>
            <w:r w:rsidRPr="00AD7555">
              <w:rPr>
                <w:rFonts w:ascii="Arial Narrow" w:hAnsi="Arial Narrow" w:cs="Arial"/>
                <w:b/>
                <w:sz w:val="22"/>
                <w:lang w:val="es-CO"/>
              </w:rPr>
              <w:t>INTERADMINISTRATIVO:</w:t>
            </w:r>
          </w:p>
          <w:p w14:paraId="3C4037A0" w14:textId="1A244256" w:rsidR="008749E1" w:rsidRPr="00AD7555" w:rsidRDefault="008749E1" w:rsidP="00CA01E4">
            <w:pPr>
              <w:spacing w:line="276" w:lineRule="auto"/>
              <w:rPr>
                <w:rFonts w:ascii="Arial Narrow" w:hAnsi="Arial Narrow" w:cs="Arial"/>
                <w:b/>
                <w:sz w:val="22"/>
                <w:lang w:val="es-CO"/>
              </w:rPr>
            </w:pPr>
          </w:p>
        </w:tc>
        <w:tc>
          <w:tcPr>
            <w:tcW w:w="5856" w:type="dxa"/>
            <w:vAlign w:val="center"/>
          </w:tcPr>
          <w:p w14:paraId="06A2BEDC" w14:textId="732AC129" w:rsidR="008749E1" w:rsidRPr="00AD7555" w:rsidRDefault="008749E1" w:rsidP="008E5CFD">
            <w:pPr>
              <w:spacing w:line="276" w:lineRule="auto"/>
              <w:jc w:val="center"/>
              <w:rPr>
                <w:rFonts w:ascii="Arial Narrow" w:hAnsi="Arial Narrow" w:cs="Arial"/>
                <w:b/>
                <w:sz w:val="22"/>
                <w:lang w:val="es-CO"/>
              </w:rPr>
            </w:pPr>
          </w:p>
        </w:tc>
      </w:tr>
      <w:tr w:rsidR="00913B53" w:rsidRPr="00AD7555" w14:paraId="7DCFC703" w14:textId="77777777" w:rsidTr="008E5CFD">
        <w:tc>
          <w:tcPr>
            <w:tcW w:w="2972" w:type="dxa"/>
            <w:shd w:val="clear" w:color="auto" w:fill="BFBFBF" w:themeFill="background1" w:themeFillShade="BF"/>
            <w:vAlign w:val="center"/>
          </w:tcPr>
          <w:p w14:paraId="609C1AB2" w14:textId="77777777" w:rsidR="008749E1" w:rsidRPr="00AD7555" w:rsidRDefault="008749E1" w:rsidP="00CA01E4">
            <w:pPr>
              <w:spacing w:line="276" w:lineRule="auto"/>
              <w:rPr>
                <w:rFonts w:ascii="Arial Narrow" w:hAnsi="Arial Narrow" w:cs="Arial"/>
                <w:b/>
                <w:sz w:val="22"/>
                <w:lang w:val="es-CO"/>
              </w:rPr>
            </w:pPr>
          </w:p>
          <w:p w14:paraId="571C5348" w14:textId="77777777" w:rsidR="008749E1" w:rsidRPr="00AD7555" w:rsidRDefault="008749E1" w:rsidP="00CA01E4">
            <w:pPr>
              <w:spacing w:line="276" w:lineRule="auto"/>
              <w:rPr>
                <w:rFonts w:ascii="Arial Narrow" w:hAnsi="Arial Narrow" w:cs="Arial"/>
                <w:b/>
                <w:sz w:val="22"/>
                <w:lang w:val="es-CO"/>
              </w:rPr>
            </w:pPr>
            <w:r w:rsidRPr="00AD7555">
              <w:rPr>
                <w:rFonts w:ascii="Arial Narrow" w:hAnsi="Arial Narrow" w:cs="Arial"/>
                <w:b/>
                <w:sz w:val="22"/>
                <w:lang w:val="es-CO"/>
              </w:rPr>
              <w:t>CONTRATO NÚMERO:</w:t>
            </w:r>
          </w:p>
          <w:p w14:paraId="5E9B7950" w14:textId="5FB8FF05" w:rsidR="008749E1" w:rsidRPr="00AD7555" w:rsidRDefault="008749E1" w:rsidP="00CA01E4">
            <w:pPr>
              <w:spacing w:line="276" w:lineRule="auto"/>
              <w:rPr>
                <w:rFonts w:ascii="Arial Narrow" w:hAnsi="Arial Narrow" w:cs="Arial"/>
                <w:b/>
                <w:sz w:val="22"/>
                <w:lang w:val="es-CO"/>
              </w:rPr>
            </w:pPr>
          </w:p>
        </w:tc>
        <w:tc>
          <w:tcPr>
            <w:tcW w:w="5856" w:type="dxa"/>
            <w:vAlign w:val="center"/>
          </w:tcPr>
          <w:p w14:paraId="0D89E2D5" w14:textId="3A669A99" w:rsidR="008A6975" w:rsidRPr="00AD7555" w:rsidRDefault="008E5CFD" w:rsidP="008E5CFD">
            <w:pPr>
              <w:spacing w:line="276" w:lineRule="auto"/>
              <w:jc w:val="center"/>
              <w:rPr>
                <w:rFonts w:ascii="Arial Narrow" w:hAnsi="Arial Narrow" w:cs="Arial"/>
                <w:b/>
                <w:sz w:val="22"/>
                <w:lang w:val="es-CO"/>
              </w:rPr>
            </w:pPr>
            <w:r w:rsidRPr="00AD7555">
              <w:rPr>
                <w:rFonts w:ascii="Arial Narrow" w:hAnsi="Arial Narrow" w:cs="Arial"/>
                <w:b/>
                <w:sz w:val="22"/>
                <w:lang w:val="es-CO"/>
              </w:rPr>
              <w:t>XXXXXXX</w:t>
            </w:r>
          </w:p>
        </w:tc>
      </w:tr>
      <w:tr w:rsidR="00913B53" w:rsidRPr="00AD7555" w14:paraId="23820613" w14:textId="77777777" w:rsidTr="008E5CFD">
        <w:tc>
          <w:tcPr>
            <w:tcW w:w="2972" w:type="dxa"/>
            <w:shd w:val="clear" w:color="auto" w:fill="BFBFBF" w:themeFill="background1" w:themeFillShade="BF"/>
            <w:vAlign w:val="center"/>
          </w:tcPr>
          <w:p w14:paraId="34311FC3" w14:textId="77777777" w:rsidR="008749E1" w:rsidRPr="00AD7555" w:rsidRDefault="008749E1" w:rsidP="00CA01E4">
            <w:pPr>
              <w:spacing w:line="276" w:lineRule="auto"/>
              <w:rPr>
                <w:rFonts w:ascii="Arial Narrow" w:hAnsi="Arial Narrow" w:cs="Arial"/>
                <w:b/>
                <w:sz w:val="22"/>
                <w:lang w:val="es-CO"/>
              </w:rPr>
            </w:pPr>
          </w:p>
          <w:p w14:paraId="08E42F94" w14:textId="77777777" w:rsidR="008749E1" w:rsidRPr="00AD7555" w:rsidRDefault="008749E1" w:rsidP="00CA01E4">
            <w:pPr>
              <w:spacing w:line="276" w:lineRule="auto"/>
              <w:rPr>
                <w:rFonts w:ascii="Arial Narrow" w:hAnsi="Arial Narrow" w:cs="Arial"/>
                <w:b/>
                <w:sz w:val="22"/>
                <w:lang w:val="es-CO"/>
              </w:rPr>
            </w:pPr>
            <w:r w:rsidRPr="00AD7555">
              <w:rPr>
                <w:rFonts w:ascii="Arial Narrow" w:hAnsi="Arial Narrow" w:cs="Arial"/>
                <w:b/>
                <w:sz w:val="22"/>
                <w:lang w:val="es-CO"/>
              </w:rPr>
              <w:t>CLASE DE CONTRATO:</w:t>
            </w:r>
          </w:p>
          <w:p w14:paraId="2712C2CA" w14:textId="36201C23" w:rsidR="008749E1" w:rsidRPr="00AD7555" w:rsidRDefault="008749E1" w:rsidP="00CA01E4">
            <w:pPr>
              <w:spacing w:line="276" w:lineRule="auto"/>
              <w:rPr>
                <w:rFonts w:ascii="Arial Narrow" w:hAnsi="Arial Narrow" w:cs="Arial"/>
                <w:b/>
                <w:sz w:val="22"/>
                <w:lang w:val="es-CO"/>
              </w:rPr>
            </w:pPr>
          </w:p>
        </w:tc>
        <w:tc>
          <w:tcPr>
            <w:tcW w:w="5856" w:type="dxa"/>
            <w:vAlign w:val="center"/>
          </w:tcPr>
          <w:p w14:paraId="15C78D3C" w14:textId="02E9B90F" w:rsidR="008749E1" w:rsidRPr="00AD7555" w:rsidRDefault="00144B09" w:rsidP="00144B09">
            <w:pPr>
              <w:spacing w:line="276" w:lineRule="auto"/>
              <w:jc w:val="center"/>
              <w:rPr>
                <w:rFonts w:ascii="Arial Narrow" w:hAnsi="Arial Narrow" w:cs="Arial"/>
                <w:b/>
                <w:sz w:val="22"/>
                <w:lang w:val="es-CO"/>
              </w:rPr>
            </w:pPr>
            <w:r w:rsidRPr="00AD7555">
              <w:rPr>
                <w:rFonts w:ascii="Arial Narrow" w:hAnsi="Arial Narrow" w:cs="Arial"/>
                <w:b/>
                <w:sz w:val="22"/>
                <w:lang w:val="es-CO"/>
              </w:rPr>
              <w:t>INTERVENTORIA</w:t>
            </w:r>
          </w:p>
        </w:tc>
      </w:tr>
      <w:tr w:rsidR="00913B53" w:rsidRPr="00AD7555" w14:paraId="0F4C4277" w14:textId="77777777" w:rsidTr="008E5CFD">
        <w:tc>
          <w:tcPr>
            <w:tcW w:w="2972" w:type="dxa"/>
            <w:shd w:val="clear" w:color="auto" w:fill="BFBFBF" w:themeFill="background1" w:themeFillShade="BF"/>
            <w:vAlign w:val="center"/>
          </w:tcPr>
          <w:p w14:paraId="37EC7380" w14:textId="77777777" w:rsidR="008749E1" w:rsidRPr="00AD7555" w:rsidRDefault="008749E1" w:rsidP="00CA01E4">
            <w:pPr>
              <w:spacing w:line="276" w:lineRule="auto"/>
              <w:rPr>
                <w:rFonts w:ascii="Arial Narrow" w:hAnsi="Arial Narrow" w:cs="Arial"/>
                <w:b/>
                <w:sz w:val="22"/>
                <w:lang w:val="es-CO"/>
              </w:rPr>
            </w:pPr>
          </w:p>
          <w:p w14:paraId="469BE058" w14:textId="77777777" w:rsidR="008749E1" w:rsidRPr="00AD7555" w:rsidRDefault="008749E1" w:rsidP="00CA01E4">
            <w:pPr>
              <w:spacing w:line="276" w:lineRule="auto"/>
              <w:rPr>
                <w:rFonts w:ascii="Arial Narrow" w:hAnsi="Arial Narrow" w:cs="Arial"/>
                <w:b/>
                <w:sz w:val="22"/>
                <w:lang w:val="es-CO"/>
              </w:rPr>
            </w:pPr>
            <w:r w:rsidRPr="00AD7555">
              <w:rPr>
                <w:rFonts w:ascii="Arial Narrow" w:hAnsi="Arial Narrow" w:cs="Arial"/>
                <w:b/>
                <w:sz w:val="22"/>
                <w:lang w:val="es-CO"/>
              </w:rPr>
              <w:t>VALOR DEL CONTRATO:</w:t>
            </w:r>
          </w:p>
          <w:p w14:paraId="797ED9BE" w14:textId="3CA2A4DF" w:rsidR="008749E1" w:rsidRPr="00AD7555" w:rsidRDefault="008749E1" w:rsidP="00CA01E4">
            <w:pPr>
              <w:spacing w:line="276" w:lineRule="auto"/>
              <w:rPr>
                <w:rFonts w:ascii="Arial Narrow" w:hAnsi="Arial Narrow" w:cs="Arial"/>
                <w:b/>
                <w:sz w:val="22"/>
                <w:lang w:val="es-CO"/>
              </w:rPr>
            </w:pPr>
          </w:p>
        </w:tc>
        <w:tc>
          <w:tcPr>
            <w:tcW w:w="5856" w:type="dxa"/>
            <w:vAlign w:val="center"/>
          </w:tcPr>
          <w:p w14:paraId="1274361A" w14:textId="3DAFD227" w:rsidR="008749E1" w:rsidRPr="00AD7555" w:rsidRDefault="008749E1" w:rsidP="008E5CFD">
            <w:pPr>
              <w:spacing w:line="276" w:lineRule="auto"/>
              <w:rPr>
                <w:rFonts w:ascii="Arial Narrow" w:hAnsi="Arial Narrow" w:cs="Arial"/>
                <w:b/>
                <w:sz w:val="22"/>
                <w:lang w:val="es-CO"/>
              </w:rPr>
            </w:pPr>
          </w:p>
        </w:tc>
      </w:tr>
      <w:tr w:rsidR="00913B53" w:rsidRPr="00AD7555" w14:paraId="7DFEED82" w14:textId="77777777" w:rsidTr="008E5CFD">
        <w:tc>
          <w:tcPr>
            <w:tcW w:w="2972" w:type="dxa"/>
            <w:shd w:val="clear" w:color="auto" w:fill="BFBFBF" w:themeFill="background1" w:themeFillShade="BF"/>
            <w:vAlign w:val="center"/>
          </w:tcPr>
          <w:p w14:paraId="7E6003EE" w14:textId="77777777" w:rsidR="008749E1" w:rsidRPr="00AD7555" w:rsidRDefault="008749E1" w:rsidP="00CA01E4">
            <w:pPr>
              <w:spacing w:line="276" w:lineRule="auto"/>
              <w:rPr>
                <w:rFonts w:ascii="Arial Narrow" w:hAnsi="Arial Narrow" w:cs="Arial"/>
                <w:b/>
                <w:sz w:val="22"/>
                <w:lang w:val="es-CO"/>
              </w:rPr>
            </w:pPr>
          </w:p>
          <w:p w14:paraId="33E6E9C3" w14:textId="77777777" w:rsidR="008749E1" w:rsidRPr="00AD7555" w:rsidRDefault="008749E1" w:rsidP="00CA01E4">
            <w:pPr>
              <w:spacing w:line="276" w:lineRule="auto"/>
              <w:rPr>
                <w:rFonts w:ascii="Arial Narrow" w:hAnsi="Arial Narrow" w:cs="Arial"/>
                <w:b/>
                <w:sz w:val="22"/>
                <w:lang w:val="es-CO"/>
              </w:rPr>
            </w:pPr>
            <w:r w:rsidRPr="00AD7555">
              <w:rPr>
                <w:rFonts w:ascii="Arial Narrow" w:hAnsi="Arial Narrow" w:cs="Arial"/>
                <w:b/>
                <w:sz w:val="22"/>
                <w:lang w:val="es-CO"/>
              </w:rPr>
              <w:t>PLAZO:</w:t>
            </w:r>
          </w:p>
          <w:p w14:paraId="7B9E797D" w14:textId="0998544E" w:rsidR="008749E1" w:rsidRPr="00AD7555" w:rsidRDefault="008749E1" w:rsidP="00CA01E4">
            <w:pPr>
              <w:spacing w:line="276" w:lineRule="auto"/>
              <w:rPr>
                <w:rFonts w:ascii="Arial Narrow" w:hAnsi="Arial Narrow" w:cs="Arial"/>
                <w:b/>
                <w:sz w:val="22"/>
                <w:lang w:val="es-CO"/>
              </w:rPr>
            </w:pPr>
          </w:p>
        </w:tc>
        <w:tc>
          <w:tcPr>
            <w:tcW w:w="5856" w:type="dxa"/>
            <w:vAlign w:val="center"/>
          </w:tcPr>
          <w:p w14:paraId="09A79B56" w14:textId="66A330FC" w:rsidR="00144B09" w:rsidRPr="00AD7555" w:rsidRDefault="00144B09" w:rsidP="00FD6B97">
            <w:pPr>
              <w:spacing w:line="276" w:lineRule="auto"/>
              <w:rPr>
                <w:rFonts w:ascii="Arial Narrow" w:hAnsi="Arial Narrow" w:cs="Arial"/>
                <w:b/>
                <w:sz w:val="22"/>
                <w:lang w:val="es-CO"/>
              </w:rPr>
            </w:pPr>
          </w:p>
        </w:tc>
      </w:tr>
      <w:tr w:rsidR="00913B53" w:rsidRPr="00AD7555" w14:paraId="3D4DCD06" w14:textId="77777777" w:rsidTr="008E5CFD">
        <w:trPr>
          <w:trHeight w:val="58"/>
        </w:trPr>
        <w:tc>
          <w:tcPr>
            <w:tcW w:w="2972" w:type="dxa"/>
            <w:shd w:val="clear" w:color="auto" w:fill="BFBFBF" w:themeFill="background1" w:themeFillShade="BF"/>
            <w:vAlign w:val="center"/>
          </w:tcPr>
          <w:p w14:paraId="0A2E5099" w14:textId="77777777" w:rsidR="008749E1" w:rsidRPr="00AD7555" w:rsidRDefault="008749E1" w:rsidP="00CA01E4">
            <w:pPr>
              <w:spacing w:line="276" w:lineRule="auto"/>
              <w:rPr>
                <w:rFonts w:ascii="Arial Narrow" w:hAnsi="Arial Narrow" w:cs="Arial"/>
                <w:b/>
                <w:sz w:val="22"/>
                <w:lang w:val="es-CO"/>
              </w:rPr>
            </w:pPr>
          </w:p>
          <w:p w14:paraId="23081EF5" w14:textId="77777777" w:rsidR="008749E1" w:rsidRPr="00AD7555" w:rsidRDefault="008749E1" w:rsidP="00CA01E4">
            <w:pPr>
              <w:spacing w:line="276" w:lineRule="auto"/>
              <w:rPr>
                <w:rFonts w:ascii="Arial Narrow" w:hAnsi="Arial Narrow" w:cs="Arial"/>
                <w:b/>
                <w:sz w:val="22"/>
                <w:lang w:val="es-CO"/>
              </w:rPr>
            </w:pPr>
            <w:r w:rsidRPr="00AD7555">
              <w:rPr>
                <w:rFonts w:ascii="Arial Narrow" w:hAnsi="Arial Narrow" w:cs="Arial"/>
                <w:b/>
                <w:sz w:val="22"/>
                <w:lang w:val="es-CO"/>
              </w:rPr>
              <w:t>OBJETO:</w:t>
            </w:r>
          </w:p>
          <w:p w14:paraId="37EA8811" w14:textId="2DD6C31E" w:rsidR="008749E1" w:rsidRPr="00AD7555" w:rsidRDefault="008749E1" w:rsidP="00CA01E4">
            <w:pPr>
              <w:spacing w:line="276" w:lineRule="auto"/>
              <w:rPr>
                <w:rFonts w:ascii="Arial Narrow" w:hAnsi="Arial Narrow" w:cs="Arial"/>
                <w:b/>
                <w:sz w:val="22"/>
                <w:lang w:val="es-CO"/>
              </w:rPr>
            </w:pPr>
          </w:p>
        </w:tc>
        <w:tc>
          <w:tcPr>
            <w:tcW w:w="5856" w:type="dxa"/>
            <w:vAlign w:val="center"/>
          </w:tcPr>
          <w:p w14:paraId="3B72C71F" w14:textId="2017E465" w:rsidR="008749E1" w:rsidRPr="00AD7555" w:rsidRDefault="00FD6B97" w:rsidP="008E5CFD">
            <w:pPr>
              <w:spacing w:line="276" w:lineRule="auto"/>
              <w:rPr>
                <w:rFonts w:ascii="Arial Narrow" w:hAnsi="Arial Narrow" w:cs="Arial"/>
                <w:b/>
                <w:sz w:val="22"/>
                <w:lang w:val="es-419"/>
              </w:rPr>
            </w:pPr>
            <w:r w:rsidRPr="00F11471">
              <w:rPr>
                <w:rFonts w:cs="Arial"/>
                <w:b/>
                <w:i/>
                <w:szCs w:val="20"/>
              </w:rPr>
              <w:t xml:space="preserve">INTERVENTORIA TÉCNICA, ADMINISTRATIVA, DE CONTROL FINANCIERO, PRESUPUESTAL, SOCIAL Y AMBIENTAL PARA EL CHEQUEO, VALIDACIÓN DE PROTOTIPOS Y DIAGNÓSTICO, CONCERTACIÓN, INTERVENCIÓN Y GESTIÓN SOCIAL PARA LA EJECUCIÓN DEL PROGRAMA DE CONEXIONES INTRADOMICILIARIAS DE ACUEDUCTO Y ALCANTARILLADO, EN LOS MUNICIPIOS DE: SINCELEJO (SUCRE), EL CARMEN DE </w:t>
            </w:r>
            <w:proofErr w:type="gramStart"/>
            <w:r w:rsidRPr="00F11471">
              <w:rPr>
                <w:rFonts w:cs="Arial"/>
                <w:b/>
                <w:i/>
                <w:szCs w:val="20"/>
              </w:rPr>
              <w:t>BOLÍVAR  (</w:t>
            </w:r>
            <w:proofErr w:type="gramEnd"/>
            <w:r w:rsidRPr="00F11471">
              <w:rPr>
                <w:rFonts w:cs="Arial"/>
                <w:b/>
                <w:i/>
                <w:szCs w:val="20"/>
              </w:rPr>
              <w:t>BOLÍVAR), SAMPUÉS (SUCRE) y CÓRDOBA  (BOLÍVAR)”.</w:t>
            </w:r>
          </w:p>
        </w:tc>
      </w:tr>
    </w:tbl>
    <w:p w14:paraId="753B4F31" w14:textId="77777777" w:rsidR="008749E1" w:rsidRPr="00AD7555" w:rsidRDefault="008749E1" w:rsidP="00CA01E4">
      <w:pPr>
        <w:spacing w:line="276" w:lineRule="auto"/>
        <w:jc w:val="center"/>
        <w:rPr>
          <w:rFonts w:ascii="Arial Narrow" w:hAnsi="Arial Narrow" w:cs="Arial"/>
          <w:b/>
          <w:sz w:val="22"/>
          <w:lang w:val="es-CO"/>
        </w:rPr>
      </w:pPr>
    </w:p>
    <w:p w14:paraId="3991F8A5" w14:textId="6626D9E3" w:rsidR="008749E1" w:rsidRPr="00AD7555" w:rsidRDefault="008E5CFD" w:rsidP="00DF3AE3">
      <w:pPr>
        <w:spacing w:line="276" w:lineRule="auto"/>
        <w:rPr>
          <w:rFonts w:ascii="Arial Narrow" w:hAnsi="Arial Narrow" w:cstheme="majorHAnsi"/>
          <w:sz w:val="22"/>
          <w:lang w:val="es-CO"/>
        </w:rPr>
      </w:pPr>
      <w:r w:rsidRPr="00AD7555">
        <w:rPr>
          <w:rFonts w:ascii="Arial Narrow" w:eastAsia="Calibri" w:hAnsi="Arial Narrow" w:cs="Calibri Light"/>
          <w:bCs/>
          <w:color w:val="000000"/>
          <w:sz w:val="22"/>
          <w:lang w:val="es-CO"/>
        </w:rPr>
        <w:t xml:space="preserve">Entre los suscritos: </w:t>
      </w:r>
      <w:bookmarkStart w:id="1" w:name="_Hlk70527168"/>
      <w:r w:rsidRPr="00AD7555">
        <w:rPr>
          <w:rFonts w:ascii="Arial Narrow" w:eastAsia="Calibri" w:hAnsi="Arial Narrow" w:cs="Calibri Light"/>
          <w:b/>
          <w:bCs/>
          <w:color w:val="000000"/>
          <w:sz w:val="22"/>
          <w:lang w:val="uz-Cyrl-UZ"/>
        </w:rPr>
        <w:t>BELLANIRIS AVILA BERMÚDEZ</w:t>
      </w:r>
      <w:bookmarkEnd w:id="1"/>
      <w:r w:rsidRPr="00AD7555">
        <w:rPr>
          <w:rFonts w:ascii="Arial Narrow" w:eastAsia="Calibri" w:hAnsi="Arial Narrow" w:cs="Calibri Light"/>
          <w:b/>
          <w:bCs/>
          <w:color w:val="000000"/>
          <w:sz w:val="22"/>
          <w:lang w:val="es-CO"/>
        </w:rPr>
        <w:t xml:space="preserve">, </w:t>
      </w:r>
      <w:r w:rsidRPr="00AD7555">
        <w:rPr>
          <w:rFonts w:ascii="Arial Narrow" w:eastAsia="Calibri" w:hAnsi="Arial Narrow" w:cs="Calibri Light"/>
          <w:bCs/>
          <w:color w:val="000000"/>
          <w:sz w:val="22"/>
          <w:lang w:val="uz-Cyrl-UZ"/>
        </w:rPr>
        <w:t xml:space="preserve">identificada con </w:t>
      </w:r>
      <w:r w:rsidRPr="00AD7555">
        <w:rPr>
          <w:rFonts w:ascii="Arial Narrow" w:eastAsia="Calibri" w:hAnsi="Arial Narrow" w:cs="Calibri Light"/>
          <w:bCs/>
          <w:color w:val="000000"/>
          <w:sz w:val="22"/>
          <w:lang w:val="es-CO"/>
        </w:rPr>
        <w:t xml:space="preserve">la </w:t>
      </w:r>
      <w:r w:rsidRPr="00AD7555">
        <w:rPr>
          <w:rFonts w:ascii="Arial Narrow" w:eastAsia="Calibri" w:hAnsi="Arial Narrow" w:cs="Calibri Light"/>
          <w:bCs/>
          <w:color w:val="000000"/>
          <w:sz w:val="22"/>
          <w:lang w:val="uz-Cyrl-UZ"/>
        </w:rPr>
        <w:t>cédula de ciudadanía número 56.074.876 expedida en San Juan del Cesar</w:t>
      </w:r>
      <w:r w:rsidRPr="00AD7555">
        <w:rPr>
          <w:rFonts w:ascii="Arial Narrow" w:eastAsia="Calibri" w:hAnsi="Arial Narrow" w:cs="Calibri Light"/>
          <w:bCs/>
          <w:color w:val="000000"/>
          <w:sz w:val="22"/>
          <w:lang w:val="es-CO"/>
        </w:rPr>
        <w:t xml:space="preserve">, obrando en nombre y representación de </w:t>
      </w:r>
      <w:r w:rsidRPr="00AD7555">
        <w:rPr>
          <w:rFonts w:ascii="Arial Narrow" w:eastAsia="Calibri" w:hAnsi="Arial Narrow" w:cs="Calibri Light"/>
          <w:b/>
          <w:bCs/>
          <w:color w:val="000000"/>
          <w:sz w:val="22"/>
          <w:lang w:val="es-CO"/>
        </w:rPr>
        <w:t>LA EMPRESA NACIONAL PROMOTORA DEL DESARROLLO TERRITORIA</w:t>
      </w:r>
      <w:r w:rsidRPr="00AD7555">
        <w:rPr>
          <w:rFonts w:ascii="Arial Narrow" w:eastAsia="Calibri" w:hAnsi="Arial Narrow" w:cs="Calibri Light"/>
          <w:b/>
          <w:color w:val="000000"/>
          <w:sz w:val="22"/>
          <w:lang w:val="es-CO"/>
        </w:rPr>
        <w:t>L</w:t>
      </w:r>
      <w:r w:rsidRPr="00AD7555">
        <w:rPr>
          <w:rFonts w:ascii="Arial Narrow" w:eastAsia="Calibri" w:hAnsi="Arial Narrow" w:cs="Calibri Light"/>
          <w:bCs/>
          <w:color w:val="000000"/>
          <w:sz w:val="22"/>
          <w:lang w:val="es-CO"/>
        </w:rPr>
        <w:t xml:space="preserve">, en adelante, </w:t>
      </w:r>
      <w:r w:rsidRPr="00AD7555">
        <w:rPr>
          <w:rFonts w:ascii="Arial Narrow" w:eastAsia="Calibri" w:hAnsi="Arial Narrow" w:cs="Calibri Light"/>
          <w:b/>
          <w:bCs/>
          <w:color w:val="000000"/>
          <w:sz w:val="22"/>
          <w:lang w:val="es-CO"/>
        </w:rPr>
        <w:t>ENTerritorio</w:t>
      </w:r>
      <w:r w:rsidRPr="00AD7555">
        <w:rPr>
          <w:rFonts w:ascii="Arial Narrow" w:eastAsia="Calibri" w:hAnsi="Arial Narrow" w:cs="Calibri Light"/>
          <w:bCs/>
          <w:color w:val="000000"/>
          <w:sz w:val="22"/>
          <w:lang w:val="es-CO"/>
        </w:rPr>
        <w:t xml:space="preserve">, identificada con NIT No. 899.999.316-1, Empresa Industrial y Comercial del Estado de carácter financiero, dotada de personería jurídica, patrimonio propio, autonomía administrativa, vinculada al Ministerio de Hacienda y Crédito Público y </w:t>
      </w:r>
      <w:r w:rsidRPr="00AD7555">
        <w:rPr>
          <w:rFonts w:ascii="Arial Narrow" w:eastAsia="Calibri" w:hAnsi="Arial Narrow" w:cs="Calibri Light"/>
          <w:bCs/>
          <w:color w:val="000000"/>
          <w:sz w:val="22"/>
          <w:lang w:val="es-CO"/>
        </w:rPr>
        <w:lastRenderedPageBreak/>
        <w:t xml:space="preserve">vigilada por la Superintendencia Financiera, en su calidad de Subgerente de Operaciones, nombrada y posesionada mediante </w:t>
      </w:r>
      <w:r w:rsidRPr="00AD7555">
        <w:rPr>
          <w:rFonts w:ascii="Arial Narrow" w:eastAsia="Calibri" w:hAnsi="Arial Narrow" w:cs="Calibri Light"/>
          <w:bCs/>
          <w:color w:val="000000"/>
          <w:sz w:val="22"/>
          <w:lang w:val="uz-Cyrl-UZ"/>
        </w:rPr>
        <w:t>Resolución No. 073 del 25 de abril de 2019 y Acta de Posesión No. 04 del 25 de abril de 2019</w:t>
      </w:r>
      <w:r w:rsidRPr="00AD7555">
        <w:rPr>
          <w:rFonts w:ascii="Arial Narrow" w:eastAsia="Calibri" w:hAnsi="Arial Narrow" w:cs="Calibri Light"/>
          <w:bCs/>
          <w:color w:val="000000"/>
          <w:sz w:val="22"/>
          <w:lang w:val="es-CO"/>
        </w:rPr>
        <w:t xml:space="preserve">, en ejercicio de las facultades conferidas mediante Resolución No. 108 del 4 de mayo de 2020, facultada para suscribir el presente Contrato de </w:t>
      </w:r>
      <w:r w:rsidR="00144B09" w:rsidRPr="00AD7555">
        <w:rPr>
          <w:rFonts w:ascii="Arial Narrow" w:eastAsia="Calibri" w:hAnsi="Arial Narrow" w:cs="Calibri Light"/>
          <w:bCs/>
          <w:color w:val="000000"/>
          <w:sz w:val="22"/>
          <w:lang w:val="es-CO"/>
        </w:rPr>
        <w:t xml:space="preserve">Interventoría, </w:t>
      </w:r>
      <w:r w:rsidRPr="00AD7555">
        <w:rPr>
          <w:rFonts w:ascii="Arial Narrow" w:eastAsia="Calibri" w:hAnsi="Arial Narrow" w:cs="Calibri Light"/>
          <w:bCs/>
          <w:color w:val="000000"/>
          <w:sz w:val="22"/>
          <w:lang w:val="es-CO"/>
        </w:rPr>
        <w:t>por una parte</w:t>
      </w:r>
      <w:r w:rsidR="00DC4A8D" w:rsidRPr="00AD7555">
        <w:rPr>
          <w:rFonts w:ascii="Arial Narrow" w:hAnsi="Arial Narrow" w:cstheme="majorHAnsi"/>
          <w:sz w:val="22"/>
          <w:lang w:val="es-CO"/>
        </w:rPr>
        <w:t xml:space="preserve"> y por la otra</w:t>
      </w:r>
      <w:r w:rsidR="00EE64E9" w:rsidRPr="00AD7555">
        <w:rPr>
          <w:rFonts w:ascii="Arial Narrow" w:hAnsi="Arial Narrow" w:cstheme="majorHAnsi"/>
          <w:sz w:val="22"/>
          <w:lang w:val="es-CO"/>
        </w:rPr>
        <w:t xml:space="preserve"> </w:t>
      </w:r>
      <w:r w:rsidR="00AD69A8" w:rsidRPr="00AD7555">
        <w:rPr>
          <w:rFonts w:ascii="Arial Narrow" w:hAnsi="Arial Narrow" w:cstheme="minorHAnsi"/>
          <w:bCs/>
          <w:sz w:val="22"/>
        </w:rPr>
        <w:t xml:space="preserve">XXXXXXXXXXXXX </w:t>
      </w:r>
      <w:r w:rsidR="00F95C60" w:rsidRPr="00AD7555">
        <w:rPr>
          <w:rFonts w:ascii="Arial Narrow" w:hAnsi="Arial Narrow" w:cstheme="majorHAnsi"/>
          <w:sz w:val="22"/>
          <w:lang w:val="es-CO"/>
        </w:rPr>
        <w:t>identificado con C.C. No</w:t>
      </w:r>
      <w:proofErr w:type="gramStart"/>
      <w:r w:rsidR="00B65118" w:rsidRPr="00AD7555">
        <w:rPr>
          <w:rFonts w:ascii="Arial Narrow" w:hAnsi="Arial Narrow" w:cstheme="majorHAnsi"/>
          <w:sz w:val="22"/>
          <w:lang w:val="es-CO"/>
        </w:rPr>
        <w:t xml:space="preserve">. </w:t>
      </w:r>
      <w:r w:rsidR="00993133" w:rsidRPr="00AD7555">
        <w:rPr>
          <w:rFonts w:ascii="Arial Narrow" w:hAnsi="Arial Narrow" w:cstheme="minorHAnsi"/>
          <w:bCs/>
          <w:sz w:val="22"/>
        </w:rPr>
        <w:t>.</w:t>
      </w:r>
      <w:proofErr w:type="gramEnd"/>
      <w:r w:rsidR="00993133" w:rsidRPr="00AD7555">
        <w:rPr>
          <w:rFonts w:ascii="Arial Narrow" w:hAnsi="Arial Narrow" w:cstheme="minorHAnsi"/>
          <w:bCs/>
          <w:sz w:val="22"/>
        </w:rPr>
        <w:t xml:space="preserve"> </w:t>
      </w:r>
      <w:r w:rsidR="00AD69A8" w:rsidRPr="00AD7555">
        <w:rPr>
          <w:rFonts w:ascii="Arial Narrow" w:hAnsi="Arial Narrow" w:cstheme="minorHAnsi"/>
          <w:bCs/>
          <w:sz w:val="22"/>
        </w:rPr>
        <w:t>XXXXXXXX</w:t>
      </w:r>
      <w:r w:rsidR="00342079" w:rsidRPr="00AD7555">
        <w:rPr>
          <w:rFonts w:ascii="Arial Narrow" w:hAnsi="Arial Narrow" w:cstheme="minorHAnsi"/>
          <w:bCs/>
          <w:sz w:val="22"/>
        </w:rPr>
        <w:t xml:space="preserve"> </w:t>
      </w:r>
      <w:r w:rsidR="00F86535" w:rsidRPr="00AD7555">
        <w:rPr>
          <w:rFonts w:ascii="Arial Narrow" w:hAnsi="Arial Narrow" w:cstheme="majorHAnsi"/>
          <w:sz w:val="22"/>
          <w:lang w:val="es-CO"/>
        </w:rPr>
        <w:t xml:space="preserve">de </w:t>
      </w:r>
      <w:r w:rsidR="00AD69A8" w:rsidRPr="00AD7555">
        <w:rPr>
          <w:rFonts w:ascii="Arial Narrow" w:hAnsi="Arial Narrow" w:cstheme="majorHAnsi"/>
          <w:sz w:val="22"/>
          <w:lang w:val="es-CO"/>
        </w:rPr>
        <w:t>XXXXXXX</w:t>
      </w:r>
      <w:r w:rsidR="00F86535" w:rsidRPr="00AD7555">
        <w:rPr>
          <w:rFonts w:ascii="Arial Narrow" w:hAnsi="Arial Narrow" w:cstheme="majorHAnsi"/>
          <w:sz w:val="22"/>
          <w:lang w:val="es-CO"/>
        </w:rPr>
        <w:t xml:space="preserve">., </w:t>
      </w:r>
      <w:r w:rsidR="00F95C60" w:rsidRPr="00AD7555">
        <w:rPr>
          <w:rFonts w:ascii="Arial Narrow" w:hAnsi="Arial Narrow" w:cstheme="majorHAnsi"/>
          <w:sz w:val="22"/>
          <w:lang w:val="es-CO"/>
        </w:rPr>
        <w:t>en su calidad de Representante de</w:t>
      </w:r>
      <w:r w:rsidR="00AD69A8" w:rsidRPr="00AD7555">
        <w:rPr>
          <w:rFonts w:ascii="Arial Narrow" w:hAnsi="Arial Narrow" w:cstheme="majorHAnsi"/>
          <w:sz w:val="22"/>
          <w:lang w:val="es-CO"/>
        </w:rPr>
        <w:t xml:space="preserve"> XXXXXXXXXXXXXXXXXXXXXX</w:t>
      </w:r>
      <w:r w:rsidR="0026527D" w:rsidRPr="00AD7555">
        <w:rPr>
          <w:rFonts w:ascii="Arial Narrow" w:hAnsi="Arial Narrow" w:cstheme="majorHAnsi"/>
          <w:sz w:val="22"/>
          <w:lang w:val="es-CO"/>
        </w:rPr>
        <w:t xml:space="preserve"> NIT: </w:t>
      </w:r>
      <w:r w:rsidR="00AD69A8" w:rsidRPr="00AD7555">
        <w:rPr>
          <w:rFonts w:ascii="Arial Narrow" w:hAnsi="Arial Narrow" w:cstheme="majorHAnsi"/>
          <w:sz w:val="22"/>
          <w:lang w:val="es-CO"/>
        </w:rPr>
        <w:t>XXXXXXXXXXXX</w:t>
      </w:r>
      <w:r w:rsidR="00993133" w:rsidRPr="00AD7555">
        <w:rPr>
          <w:rFonts w:ascii="Arial Narrow" w:hAnsi="Arial Narrow" w:cstheme="minorHAnsi"/>
          <w:bCs/>
          <w:sz w:val="22"/>
        </w:rPr>
        <w:t>,</w:t>
      </w:r>
      <w:r w:rsidR="00DF3AE3" w:rsidRPr="00AD7555">
        <w:rPr>
          <w:rFonts w:ascii="Arial Narrow" w:hAnsi="Arial Narrow" w:cstheme="majorHAnsi"/>
          <w:sz w:val="22"/>
          <w:lang w:val="es-CO"/>
        </w:rPr>
        <w:t xml:space="preserve"> </w:t>
      </w:r>
      <w:r w:rsidR="00EE64E9" w:rsidRPr="00AD7555">
        <w:rPr>
          <w:rFonts w:ascii="Arial Narrow" w:hAnsi="Arial Narrow" w:cstheme="majorHAnsi"/>
          <w:sz w:val="22"/>
          <w:lang w:val="es-CO"/>
        </w:rPr>
        <w:t>en adelante el “Contratista hemos convenido celebrar el presente contrato, previas las siguientes:</w:t>
      </w:r>
    </w:p>
    <w:p w14:paraId="754281FD" w14:textId="77777777" w:rsidR="00F86535" w:rsidRPr="00AD7555" w:rsidRDefault="00F86535" w:rsidP="00DF3AE3">
      <w:pPr>
        <w:spacing w:line="276" w:lineRule="auto"/>
        <w:rPr>
          <w:rFonts w:ascii="Arial Narrow" w:hAnsi="Arial Narrow" w:cstheme="majorHAnsi"/>
          <w:sz w:val="22"/>
          <w:lang w:val="es-CO"/>
        </w:rPr>
      </w:pPr>
    </w:p>
    <w:p w14:paraId="11451BF8" w14:textId="74789FE3" w:rsidR="008749E1" w:rsidRPr="00AD7555" w:rsidRDefault="008749E1" w:rsidP="00CA01E4">
      <w:pPr>
        <w:pStyle w:val="Prrafodelista"/>
        <w:numPr>
          <w:ilvl w:val="0"/>
          <w:numId w:val="1"/>
        </w:numPr>
        <w:spacing w:line="276" w:lineRule="auto"/>
        <w:jc w:val="center"/>
        <w:rPr>
          <w:rFonts w:ascii="Arial Narrow" w:hAnsi="Arial Narrow" w:cstheme="majorHAnsi"/>
          <w:b/>
          <w:sz w:val="22"/>
          <w:lang w:val="es-CO"/>
        </w:rPr>
      </w:pPr>
      <w:r w:rsidRPr="00AD7555">
        <w:rPr>
          <w:rFonts w:ascii="Arial Narrow" w:hAnsi="Arial Narrow" w:cstheme="majorHAnsi"/>
          <w:b/>
          <w:sz w:val="22"/>
          <w:lang w:val="es-CO"/>
        </w:rPr>
        <w:t>CONSIDERACIONES:</w:t>
      </w:r>
    </w:p>
    <w:p w14:paraId="234EA0F5" w14:textId="77777777" w:rsidR="008749E1" w:rsidRPr="00AD7555" w:rsidRDefault="008749E1" w:rsidP="00CA01E4">
      <w:pPr>
        <w:spacing w:line="276" w:lineRule="auto"/>
        <w:rPr>
          <w:rFonts w:ascii="Arial Narrow" w:hAnsi="Arial Narrow" w:cstheme="majorHAnsi"/>
          <w:sz w:val="22"/>
          <w:lang w:val="es-CO"/>
        </w:rPr>
      </w:pPr>
    </w:p>
    <w:p w14:paraId="61F43BBD" w14:textId="36A7EA74" w:rsidR="00C1015A" w:rsidRPr="00AD7555" w:rsidRDefault="008749E1" w:rsidP="00841690">
      <w:pPr>
        <w:pStyle w:val="Prrafodelista"/>
        <w:numPr>
          <w:ilvl w:val="0"/>
          <w:numId w:val="6"/>
        </w:numPr>
        <w:spacing w:line="276" w:lineRule="auto"/>
        <w:contextualSpacing w:val="0"/>
        <w:rPr>
          <w:rFonts w:ascii="Arial Narrow" w:hAnsi="Arial Narrow" w:cstheme="majorHAnsi"/>
          <w:sz w:val="22"/>
        </w:rPr>
      </w:pPr>
      <w:r w:rsidRPr="00AD7555">
        <w:rPr>
          <w:rFonts w:ascii="Arial Narrow" w:hAnsi="Arial Narrow" w:cstheme="majorHAnsi"/>
          <w:sz w:val="22"/>
        </w:rPr>
        <w:t>Que</w:t>
      </w:r>
      <w:r w:rsidR="00351278" w:rsidRPr="00AD7555">
        <w:rPr>
          <w:rFonts w:ascii="Arial Narrow" w:hAnsi="Arial Narrow" w:cstheme="majorHAnsi"/>
          <w:sz w:val="22"/>
        </w:rPr>
        <w:t xml:space="preserve"> </w:t>
      </w:r>
      <w:proofErr w:type="spellStart"/>
      <w:r w:rsidR="00351278" w:rsidRPr="00AD7555">
        <w:rPr>
          <w:rFonts w:ascii="Arial Narrow" w:hAnsi="Arial Narrow" w:cstheme="majorHAnsi"/>
          <w:sz w:val="22"/>
        </w:rPr>
        <w:t>ENTerritorio</w:t>
      </w:r>
      <w:proofErr w:type="spellEnd"/>
      <w:r w:rsidRPr="00AD7555">
        <w:rPr>
          <w:rFonts w:ascii="Arial Narrow" w:hAnsi="Arial Narrow" w:cstheme="majorHAnsi"/>
          <w:sz w:val="22"/>
        </w:rPr>
        <w:t xml:space="preserve"> mediante Acta de Apertura </w:t>
      </w:r>
      <w:r w:rsidR="00351278" w:rsidRPr="00AD7555">
        <w:rPr>
          <w:rFonts w:ascii="Arial Narrow" w:hAnsi="Arial Narrow" w:cstheme="majorHAnsi"/>
          <w:sz w:val="22"/>
        </w:rPr>
        <w:t xml:space="preserve">de fecha </w:t>
      </w:r>
      <w:r w:rsidR="00AF095D" w:rsidRPr="00AD7555">
        <w:rPr>
          <w:rFonts w:ascii="Arial Narrow" w:hAnsi="Arial Narrow" w:cstheme="majorHAnsi"/>
          <w:sz w:val="22"/>
        </w:rPr>
        <w:t>XX</w:t>
      </w:r>
      <w:r w:rsidR="00351278" w:rsidRPr="00AD7555">
        <w:rPr>
          <w:rFonts w:ascii="Arial Narrow" w:hAnsi="Arial Narrow" w:cstheme="majorHAnsi"/>
          <w:sz w:val="22"/>
        </w:rPr>
        <w:t xml:space="preserve"> de </w:t>
      </w:r>
      <w:r w:rsidR="00AF095D" w:rsidRPr="00AD7555">
        <w:rPr>
          <w:rFonts w:ascii="Arial Narrow" w:hAnsi="Arial Narrow" w:cstheme="majorHAnsi"/>
          <w:sz w:val="22"/>
        </w:rPr>
        <w:t>XXXX</w:t>
      </w:r>
      <w:r w:rsidR="00351278" w:rsidRPr="00AD7555">
        <w:rPr>
          <w:rFonts w:ascii="Arial Narrow" w:hAnsi="Arial Narrow" w:cstheme="majorHAnsi"/>
          <w:sz w:val="22"/>
        </w:rPr>
        <w:t xml:space="preserve"> de 2021</w:t>
      </w:r>
      <w:r w:rsidR="00E54CA3" w:rsidRPr="00AD7555">
        <w:rPr>
          <w:rFonts w:ascii="Arial Narrow" w:hAnsi="Arial Narrow" w:cstheme="majorHAnsi"/>
          <w:sz w:val="22"/>
        </w:rPr>
        <w:t>,</w:t>
      </w:r>
      <w:r w:rsidRPr="00AD7555">
        <w:rPr>
          <w:rFonts w:ascii="Arial Narrow" w:hAnsi="Arial Narrow" w:cstheme="majorHAnsi"/>
          <w:sz w:val="22"/>
        </w:rPr>
        <w:t xml:space="preserve"> </w:t>
      </w:r>
      <w:r w:rsidR="00F236DD" w:rsidRPr="00AD7555">
        <w:rPr>
          <w:rFonts w:ascii="Arial Narrow" w:hAnsi="Arial Narrow" w:cstheme="majorHAnsi"/>
          <w:sz w:val="22"/>
        </w:rPr>
        <w:t>dio apertura al</w:t>
      </w:r>
      <w:r w:rsidRPr="00AD7555">
        <w:rPr>
          <w:rFonts w:ascii="Arial Narrow" w:hAnsi="Arial Narrow" w:cstheme="majorHAnsi"/>
          <w:sz w:val="22"/>
        </w:rPr>
        <w:t xml:space="preserve"> Proceso de Selección </w:t>
      </w:r>
      <w:r w:rsidR="00F86535" w:rsidRPr="00AD7555">
        <w:rPr>
          <w:rFonts w:ascii="Arial Narrow" w:hAnsi="Arial Narrow" w:cstheme="majorHAnsi"/>
          <w:sz w:val="22"/>
        </w:rPr>
        <w:t xml:space="preserve">INVITACION </w:t>
      </w:r>
      <w:r w:rsidR="00AF095D" w:rsidRPr="00AD7555">
        <w:rPr>
          <w:rFonts w:ascii="Arial Narrow" w:hAnsi="Arial Narrow" w:cstheme="majorHAnsi"/>
          <w:sz w:val="22"/>
        </w:rPr>
        <w:t>ABIERTA</w:t>
      </w:r>
      <w:r w:rsidR="00C45E3A" w:rsidRPr="00AD7555">
        <w:rPr>
          <w:rFonts w:ascii="Arial Narrow" w:hAnsi="Arial Narrow" w:cstheme="majorHAnsi"/>
          <w:sz w:val="22"/>
        </w:rPr>
        <w:t xml:space="preserve"> </w:t>
      </w:r>
      <w:r w:rsidR="008E5CFD" w:rsidRPr="00AD7555">
        <w:rPr>
          <w:rFonts w:ascii="Arial Narrow" w:hAnsi="Arial Narrow" w:cstheme="majorHAnsi"/>
          <w:sz w:val="22"/>
        </w:rPr>
        <w:t>INA-</w:t>
      </w:r>
      <w:r w:rsidR="00144B09" w:rsidRPr="00AD7555">
        <w:rPr>
          <w:rFonts w:ascii="Arial Narrow" w:hAnsi="Arial Narrow" w:cstheme="majorHAnsi"/>
          <w:sz w:val="22"/>
        </w:rPr>
        <w:t>0</w:t>
      </w:r>
      <w:r w:rsidR="00FD6B97">
        <w:rPr>
          <w:rFonts w:ascii="Arial Narrow" w:hAnsi="Arial Narrow" w:cstheme="majorHAnsi"/>
          <w:sz w:val="22"/>
        </w:rPr>
        <w:t>36</w:t>
      </w:r>
      <w:r w:rsidR="008E5CFD" w:rsidRPr="00AD7555">
        <w:rPr>
          <w:rFonts w:ascii="Arial Narrow" w:hAnsi="Arial Narrow" w:cstheme="majorHAnsi"/>
          <w:sz w:val="22"/>
        </w:rPr>
        <w:t>-2021</w:t>
      </w:r>
      <w:r w:rsidR="00F86535" w:rsidRPr="00AD7555">
        <w:rPr>
          <w:rFonts w:ascii="Arial Narrow" w:hAnsi="Arial Narrow" w:cstheme="majorHAnsi"/>
          <w:sz w:val="22"/>
        </w:rPr>
        <w:t>, cuyo objeto consiste en contratar la: “</w:t>
      </w:r>
      <w:r w:rsidR="00FD6B97" w:rsidRPr="00F11471">
        <w:rPr>
          <w:rFonts w:cs="Arial"/>
          <w:b/>
          <w:i/>
          <w:szCs w:val="20"/>
        </w:rPr>
        <w:t>INTERVENTORIA TÉCNICA, ADMINISTRATIVA, DE CONTROL FINANCIERO, PRESUPUESTAL, SOCIAL Y AMBIENTAL PARA EL CHEQUEO, VALIDACIÓN DE PROTOTIPOS Y DIAGNÓSTICO, CONCERTACIÓN, INTERVENCIÓN Y GESTIÓN SOCIAL PARA LA EJECUCIÓN DEL PROGRAMA DE CONEXIONES INTRADOMICILIARIAS DE ACUEDUCTO Y ALCANTARILLADO, EN LOS MUNICIPIOS DE: SINCELEJO (SUCRE), EL CARMEN DE BOLÍVAR  (BOLÍVAR), SAMPUÉS (SUCRE) y CÓRDOBA  (BOLÍVAR)”.</w:t>
      </w:r>
      <w:r w:rsidR="0026527D" w:rsidRPr="00AD7555">
        <w:rPr>
          <w:rFonts w:ascii="Arial Narrow" w:hAnsi="Arial Narrow" w:cs="Arial"/>
          <w:b/>
          <w:sz w:val="22"/>
        </w:rPr>
        <w:t xml:space="preserve">”. </w:t>
      </w:r>
    </w:p>
    <w:p w14:paraId="0C073056" w14:textId="77777777" w:rsidR="0026527D" w:rsidRPr="00AD7555" w:rsidRDefault="0026527D" w:rsidP="0026527D">
      <w:pPr>
        <w:pStyle w:val="Prrafodelista"/>
        <w:spacing w:line="276" w:lineRule="auto"/>
        <w:contextualSpacing w:val="0"/>
        <w:rPr>
          <w:rFonts w:ascii="Arial Narrow" w:hAnsi="Arial Narrow" w:cstheme="majorHAnsi"/>
          <w:sz w:val="22"/>
        </w:rPr>
      </w:pPr>
    </w:p>
    <w:p w14:paraId="12AA1B07" w14:textId="19C25D06" w:rsidR="008749E1" w:rsidRPr="00AD7555" w:rsidRDefault="008749E1" w:rsidP="00447032">
      <w:pPr>
        <w:pStyle w:val="Prrafodelista"/>
        <w:numPr>
          <w:ilvl w:val="0"/>
          <w:numId w:val="6"/>
        </w:numPr>
        <w:spacing w:line="276" w:lineRule="auto"/>
        <w:rPr>
          <w:rFonts w:ascii="Arial Narrow" w:hAnsi="Arial Narrow" w:cstheme="majorHAnsi"/>
          <w:sz w:val="22"/>
        </w:rPr>
      </w:pPr>
      <w:r w:rsidRPr="00AD7555">
        <w:rPr>
          <w:rFonts w:ascii="Arial Narrow" w:hAnsi="Arial Narrow" w:cstheme="majorHAnsi"/>
          <w:sz w:val="22"/>
        </w:rPr>
        <w:t xml:space="preserve">Que mediante Acta de Selección </w:t>
      </w:r>
      <w:r w:rsidR="00050F06" w:rsidRPr="00AD7555">
        <w:rPr>
          <w:rFonts w:ascii="Arial Narrow" w:hAnsi="Arial Narrow" w:cstheme="majorHAnsi"/>
          <w:sz w:val="22"/>
        </w:rPr>
        <w:t>de fecha</w:t>
      </w:r>
      <w:r w:rsidR="00B676B8" w:rsidRPr="00AD7555">
        <w:rPr>
          <w:rFonts w:ascii="Arial Narrow" w:hAnsi="Arial Narrow" w:cstheme="majorHAnsi"/>
          <w:sz w:val="22"/>
        </w:rPr>
        <w:t xml:space="preserve"> </w:t>
      </w:r>
      <w:r w:rsidR="00AF095D" w:rsidRPr="00AD7555">
        <w:rPr>
          <w:rFonts w:ascii="Arial Narrow" w:hAnsi="Arial Narrow" w:cstheme="majorHAnsi"/>
          <w:sz w:val="22"/>
        </w:rPr>
        <w:t>XX</w:t>
      </w:r>
      <w:r w:rsidR="00B676B8" w:rsidRPr="00AD7555">
        <w:rPr>
          <w:rFonts w:ascii="Arial Narrow" w:hAnsi="Arial Narrow" w:cstheme="majorHAnsi"/>
          <w:sz w:val="22"/>
        </w:rPr>
        <w:t xml:space="preserve"> de </w:t>
      </w:r>
      <w:r w:rsidR="00AF095D" w:rsidRPr="00AD7555">
        <w:rPr>
          <w:rFonts w:ascii="Arial Narrow" w:hAnsi="Arial Narrow" w:cstheme="majorHAnsi"/>
          <w:sz w:val="22"/>
        </w:rPr>
        <w:t>XXXX</w:t>
      </w:r>
      <w:r w:rsidR="00B676B8" w:rsidRPr="00AD7555">
        <w:rPr>
          <w:rFonts w:ascii="Arial Narrow" w:hAnsi="Arial Narrow" w:cstheme="majorHAnsi"/>
          <w:sz w:val="22"/>
        </w:rPr>
        <w:t xml:space="preserve"> de 2021,</w:t>
      </w:r>
      <w:r w:rsidRPr="00AD7555">
        <w:rPr>
          <w:rFonts w:ascii="Arial Narrow" w:hAnsi="Arial Narrow" w:cstheme="majorHAnsi"/>
          <w:sz w:val="22"/>
        </w:rPr>
        <w:t xml:space="preserve"> </w:t>
      </w:r>
      <w:r w:rsidR="00504185" w:rsidRPr="00AD7555">
        <w:rPr>
          <w:rFonts w:ascii="Arial Narrow" w:hAnsi="Arial Narrow" w:cstheme="majorHAnsi"/>
          <w:sz w:val="22"/>
        </w:rPr>
        <w:t>ENT</w:t>
      </w:r>
      <w:r w:rsidR="00050F06" w:rsidRPr="00AD7555">
        <w:rPr>
          <w:rFonts w:ascii="Arial Narrow" w:hAnsi="Arial Narrow" w:cstheme="majorHAnsi"/>
          <w:sz w:val="22"/>
        </w:rPr>
        <w:t>erritorio</w:t>
      </w:r>
      <w:r w:rsidR="00E54CA3" w:rsidRPr="00AD7555">
        <w:rPr>
          <w:rFonts w:ascii="Arial Narrow" w:hAnsi="Arial Narrow" w:cstheme="majorHAnsi"/>
          <w:sz w:val="22"/>
        </w:rPr>
        <w:t xml:space="preserve"> </w:t>
      </w:r>
      <w:r w:rsidRPr="00AD7555">
        <w:rPr>
          <w:rFonts w:ascii="Arial Narrow" w:hAnsi="Arial Narrow" w:cstheme="majorHAnsi"/>
          <w:sz w:val="22"/>
        </w:rPr>
        <w:t xml:space="preserve">seleccionó al </w:t>
      </w:r>
      <w:r w:rsidR="00D72461" w:rsidRPr="00AD7555">
        <w:rPr>
          <w:rFonts w:ascii="Arial Narrow" w:hAnsi="Arial Narrow" w:cstheme="majorHAnsi"/>
          <w:sz w:val="22"/>
        </w:rPr>
        <w:t>Contratista</w:t>
      </w:r>
      <w:r w:rsidRPr="00AD7555">
        <w:rPr>
          <w:rFonts w:ascii="Arial Narrow" w:hAnsi="Arial Narrow" w:cstheme="majorHAnsi"/>
          <w:sz w:val="22"/>
        </w:rPr>
        <w:t xml:space="preserve"> para la ejecución del Contrato.</w:t>
      </w:r>
    </w:p>
    <w:p w14:paraId="031C29EC" w14:textId="77777777" w:rsidR="00B676B8" w:rsidRPr="00AD7555" w:rsidRDefault="00B676B8" w:rsidP="00B676B8">
      <w:pPr>
        <w:pStyle w:val="Prrafodelista"/>
        <w:rPr>
          <w:rFonts w:ascii="Arial Narrow" w:hAnsi="Arial Narrow" w:cstheme="majorHAnsi"/>
          <w:sz w:val="22"/>
        </w:rPr>
      </w:pPr>
    </w:p>
    <w:p w14:paraId="3E9F5F6A" w14:textId="0D897FBB" w:rsidR="00B676B8" w:rsidRPr="00AD7555" w:rsidRDefault="00B676B8" w:rsidP="00447032">
      <w:pPr>
        <w:pStyle w:val="Prrafodelista"/>
        <w:numPr>
          <w:ilvl w:val="0"/>
          <w:numId w:val="6"/>
        </w:numPr>
        <w:spacing w:line="276" w:lineRule="auto"/>
        <w:rPr>
          <w:rFonts w:ascii="Arial Narrow" w:hAnsi="Arial Narrow" w:cstheme="majorHAnsi"/>
          <w:sz w:val="22"/>
        </w:rPr>
      </w:pPr>
      <w:proofErr w:type="gramStart"/>
      <w:r w:rsidRPr="00AD7555">
        <w:rPr>
          <w:rFonts w:ascii="Arial Narrow" w:hAnsi="Arial Narrow" w:cstheme="majorHAnsi"/>
          <w:sz w:val="22"/>
        </w:rPr>
        <w:t>Que</w:t>
      </w:r>
      <w:proofErr w:type="gramEnd"/>
      <w:r w:rsidRPr="00AD7555">
        <w:rPr>
          <w:rFonts w:ascii="Arial Narrow" w:hAnsi="Arial Narrow" w:cstheme="majorHAnsi"/>
          <w:sz w:val="22"/>
        </w:rPr>
        <w:t xml:space="preserve"> con base en lo anterior, ENTerritorio y el Contratista, acuerdan que el presente Contrato se regirá por las estipulaciones contenidas en el Manual de Contratación de ENTerritorio, las demás normas legales aplicables a la materia, l</w:t>
      </w:r>
      <w:r w:rsidR="006251A2" w:rsidRPr="00AD7555">
        <w:rPr>
          <w:rFonts w:ascii="Arial Narrow" w:hAnsi="Arial Narrow" w:cstheme="majorHAnsi"/>
          <w:sz w:val="22"/>
        </w:rPr>
        <w:t>o</w:t>
      </w:r>
      <w:r w:rsidRPr="00AD7555">
        <w:rPr>
          <w:rFonts w:ascii="Arial Narrow" w:hAnsi="Arial Narrow" w:cstheme="majorHAnsi"/>
          <w:sz w:val="22"/>
        </w:rPr>
        <w:t xml:space="preserve">s Términos y Condiciones que rigieron el proceso de selección </w:t>
      </w:r>
      <w:r w:rsidR="00AF095D" w:rsidRPr="00AD7555">
        <w:rPr>
          <w:rFonts w:ascii="Arial Narrow" w:hAnsi="Arial Narrow" w:cstheme="majorHAnsi"/>
          <w:sz w:val="22"/>
        </w:rPr>
        <w:t>INA-</w:t>
      </w:r>
      <w:r w:rsidR="00144B09" w:rsidRPr="00AD7555">
        <w:rPr>
          <w:rFonts w:ascii="Arial Narrow" w:hAnsi="Arial Narrow" w:cstheme="majorHAnsi"/>
          <w:sz w:val="22"/>
        </w:rPr>
        <w:t>022</w:t>
      </w:r>
      <w:r w:rsidR="00AF095D" w:rsidRPr="00AD7555">
        <w:rPr>
          <w:rFonts w:ascii="Arial Narrow" w:hAnsi="Arial Narrow" w:cstheme="majorHAnsi"/>
          <w:sz w:val="22"/>
        </w:rPr>
        <w:t>-2021</w:t>
      </w:r>
    </w:p>
    <w:p w14:paraId="0168E746" w14:textId="77777777" w:rsidR="00913B53" w:rsidRPr="00AD7555" w:rsidRDefault="00913B53" w:rsidP="00CA01E4">
      <w:pPr>
        <w:pStyle w:val="Prrafodelista"/>
        <w:spacing w:line="276" w:lineRule="auto"/>
        <w:rPr>
          <w:rFonts w:ascii="Arial Narrow" w:hAnsi="Arial Narrow" w:cstheme="majorHAnsi"/>
          <w:sz w:val="22"/>
        </w:rPr>
      </w:pPr>
    </w:p>
    <w:p w14:paraId="3AC91F16" w14:textId="2ABF5446" w:rsidR="00913B53" w:rsidRPr="00AD7555" w:rsidRDefault="00B676B8" w:rsidP="00B676B8">
      <w:pPr>
        <w:autoSpaceDE w:val="0"/>
        <w:autoSpaceDN w:val="0"/>
        <w:adjustRightInd w:val="0"/>
        <w:spacing w:line="276" w:lineRule="auto"/>
        <w:jc w:val="center"/>
        <w:rPr>
          <w:rFonts w:ascii="Arial Narrow" w:eastAsiaTheme="majorEastAsia" w:hAnsi="Arial Narrow" w:cstheme="majorHAnsi"/>
          <w:b/>
          <w:bCs/>
          <w:sz w:val="22"/>
        </w:rPr>
      </w:pPr>
      <w:r w:rsidRPr="00AD7555">
        <w:rPr>
          <w:rFonts w:ascii="Arial Narrow" w:eastAsiaTheme="majorEastAsia" w:hAnsi="Arial Narrow" w:cstheme="majorHAnsi"/>
          <w:b/>
          <w:bCs/>
          <w:sz w:val="22"/>
        </w:rPr>
        <w:t>CLÁUSULAS:</w:t>
      </w:r>
    </w:p>
    <w:p w14:paraId="30ACBF23" w14:textId="79C1A1FC" w:rsidR="00FB22DF" w:rsidRPr="00AD7555" w:rsidRDefault="00913B53" w:rsidP="00CA01E4">
      <w:pPr>
        <w:pStyle w:val="Ttulo1"/>
        <w:spacing w:line="276" w:lineRule="auto"/>
        <w:rPr>
          <w:rFonts w:ascii="Arial Narrow" w:hAnsi="Arial Narrow" w:cstheme="majorHAnsi"/>
          <w:color w:val="auto"/>
          <w:szCs w:val="22"/>
        </w:rPr>
      </w:pPr>
      <w:bookmarkStart w:id="2" w:name="_Toc58230646"/>
      <w:r w:rsidRPr="00AD7555">
        <w:rPr>
          <w:rFonts w:ascii="Arial Narrow" w:hAnsi="Arial Narrow" w:cstheme="majorHAnsi"/>
          <w:color w:val="auto"/>
          <w:szCs w:val="22"/>
        </w:rPr>
        <w:t>CL</w:t>
      </w:r>
      <w:r w:rsidR="00F236DD" w:rsidRPr="00AD7555">
        <w:rPr>
          <w:rFonts w:ascii="Arial Narrow" w:hAnsi="Arial Narrow" w:cstheme="majorHAnsi"/>
          <w:color w:val="auto"/>
          <w:szCs w:val="22"/>
        </w:rPr>
        <w:t>Á</w:t>
      </w:r>
      <w:r w:rsidRPr="00AD7555">
        <w:rPr>
          <w:rFonts w:ascii="Arial Narrow" w:hAnsi="Arial Narrow" w:cstheme="majorHAnsi"/>
          <w:color w:val="auto"/>
          <w:szCs w:val="22"/>
        </w:rPr>
        <w:t xml:space="preserve">USULA </w:t>
      </w:r>
      <w:r w:rsidR="00AF095D" w:rsidRPr="00AD7555">
        <w:rPr>
          <w:rFonts w:ascii="Arial Narrow" w:hAnsi="Arial Narrow" w:cstheme="majorHAnsi"/>
          <w:color w:val="auto"/>
          <w:szCs w:val="22"/>
        </w:rPr>
        <w:t>1</w:t>
      </w:r>
      <w:r w:rsidRPr="00AD7555">
        <w:rPr>
          <w:rFonts w:ascii="Arial Narrow" w:hAnsi="Arial Narrow" w:cstheme="majorHAnsi"/>
          <w:color w:val="auto"/>
          <w:szCs w:val="22"/>
        </w:rPr>
        <w:t xml:space="preserve"> </w:t>
      </w:r>
      <w:r w:rsidR="00EB5F27" w:rsidRPr="00AD7555">
        <w:rPr>
          <w:rFonts w:ascii="Arial Narrow" w:hAnsi="Arial Narrow" w:cstheme="majorHAnsi"/>
          <w:color w:val="auto"/>
          <w:szCs w:val="22"/>
        </w:rPr>
        <w:t>OBJETO</w:t>
      </w:r>
      <w:bookmarkEnd w:id="2"/>
    </w:p>
    <w:p w14:paraId="20DC7087" w14:textId="77777777" w:rsidR="00517D2E" w:rsidRPr="00AD7555" w:rsidRDefault="00517D2E" w:rsidP="00CA01E4">
      <w:pPr>
        <w:pStyle w:val="clusulas"/>
        <w:numPr>
          <w:ilvl w:val="0"/>
          <w:numId w:val="0"/>
        </w:numPr>
        <w:spacing w:before="0" w:after="0" w:line="276" w:lineRule="auto"/>
        <w:ind w:left="720"/>
        <w:rPr>
          <w:rFonts w:ascii="Arial Narrow" w:hAnsi="Arial Narrow" w:cstheme="majorHAnsi"/>
          <w:sz w:val="22"/>
        </w:rPr>
      </w:pPr>
    </w:p>
    <w:p w14:paraId="78374E92" w14:textId="2783C0E5" w:rsidR="00517D2E" w:rsidRPr="00AD7555" w:rsidRDefault="00EB5F27" w:rsidP="00CA01E4">
      <w:pPr>
        <w:spacing w:line="276" w:lineRule="auto"/>
        <w:rPr>
          <w:rFonts w:ascii="Arial Narrow" w:hAnsi="Arial Narrow" w:cs="Arial"/>
          <w:b/>
          <w:sz w:val="22"/>
          <w:lang w:val="es-419"/>
        </w:rPr>
      </w:pPr>
      <w:r w:rsidRPr="00AD7555">
        <w:rPr>
          <w:rFonts w:ascii="Arial Narrow" w:hAnsi="Arial Narrow" w:cstheme="majorHAnsi"/>
          <w:sz w:val="22"/>
        </w:rPr>
        <w:t>El objeto del Contrato es</w:t>
      </w:r>
      <w:r w:rsidR="00B676B8" w:rsidRPr="00AD7555">
        <w:rPr>
          <w:rFonts w:ascii="Arial Narrow" w:hAnsi="Arial Narrow" w:cstheme="majorHAnsi"/>
          <w:sz w:val="22"/>
        </w:rPr>
        <w:t>:</w:t>
      </w:r>
      <w:r w:rsidRPr="00AD7555">
        <w:rPr>
          <w:rFonts w:ascii="Arial Narrow" w:hAnsi="Arial Narrow" w:cstheme="majorHAnsi"/>
          <w:sz w:val="22"/>
        </w:rPr>
        <w:t xml:space="preserve"> </w:t>
      </w:r>
      <w:r w:rsidR="0026527D" w:rsidRPr="00AD7555">
        <w:rPr>
          <w:rFonts w:ascii="Arial Narrow" w:hAnsi="Arial Narrow" w:cs="Arial"/>
          <w:b/>
          <w:sz w:val="22"/>
        </w:rPr>
        <w:t>“</w:t>
      </w:r>
      <w:r w:rsidR="00FD6B97" w:rsidRPr="00FD6B97">
        <w:rPr>
          <w:rFonts w:ascii="Arial Narrow" w:hAnsi="Arial Narrow" w:cs="Arial"/>
          <w:b/>
          <w:bCs/>
          <w:sz w:val="22"/>
          <w:lang w:val="es-CO"/>
        </w:rPr>
        <w:t xml:space="preserve">INTERVENTORIA TÉCNICA, ADMINISTRATIVA, DE CONTROL FINANCIERO, PRESUPUESTAL, SOCIAL Y AMBIENTAL PARA EL CHEQUEO, VALIDACIÓN DE PROTOTIPOS Y DIAGNÓSTICO, CONCERTACIÓN, INTERVENCIÓN Y GESTIÓN SOCIAL PARA LA EJECUCIÓN DEL </w:t>
      </w:r>
      <w:r w:rsidR="00FD6B97" w:rsidRPr="00FD6B97">
        <w:rPr>
          <w:rFonts w:ascii="Arial Narrow" w:hAnsi="Arial Narrow" w:cs="Arial"/>
          <w:b/>
          <w:bCs/>
          <w:sz w:val="22"/>
          <w:lang w:val="es-CO"/>
        </w:rPr>
        <w:lastRenderedPageBreak/>
        <w:t xml:space="preserve">PROGRAMA DE CONEXIONES INTRADOMICILIARIAS DE ACUEDUCTO Y ALCANTARILLADO, EN LOS MUNICIPIOS DE: SINCELEJO (SUCRE), EL CARMEN DE </w:t>
      </w:r>
      <w:proofErr w:type="gramStart"/>
      <w:r w:rsidR="00FD6B97" w:rsidRPr="00FD6B97">
        <w:rPr>
          <w:rFonts w:ascii="Arial Narrow" w:hAnsi="Arial Narrow" w:cs="Arial"/>
          <w:b/>
          <w:bCs/>
          <w:sz w:val="22"/>
          <w:lang w:val="es-CO"/>
        </w:rPr>
        <w:t>BOLÍVAR  (</w:t>
      </w:r>
      <w:proofErr w:type="gramEnd"/>
      <w:r w:rsidR="00FD6B97" w:rsidRPr="00FD6B97">
        <w:rPr>
          <w:rFonts w:ascii="Arial Narrow" w:hAnsi="Arial Narrow" w:cs="Arial"/>
          <w:b/>
          <w:bCs/>
          <w:sz w:val="22"/>
          <w:lang w:val="es-CO"/>
        </w:rPr>
        <w:t>BOLÍVAR), SAMPUÉS (SUCRE) y CÓRDOBA  (BOLÍVAR)”.</w:t>
      </w:r>
      <w:r w:rsidR="0026527D" w:rsidRPr="00AD7555">
        <w:rPr>
          <w:rFonts w:ascii="Arial Narrow" w:hAnsi="Arial Narrow" w:cs="Arial"/>
          <w:b/>
          <w:sz w:val="22"/>
        </w:rPr>
        <w:t xml:space="preserve">”. </w:t>
      </w:r>
      <w:r w:rsidR="00AF095D" w:rsidRPr="00AD7555">
        <w:rPr>
          <w:rFonts w:ascii="Arial Narrow" w:hAnsi="Arial Narrow" w:cstheme="majorHAnsi"/>
          <w:sz w:val="22"/>
        </w:rPr>
        <w:t xml:space="preserve">De </w:t>
      </w:r>
      <w:r w:rsidR="004E595C" w:rsidRPr="00AD7555">
        <w:rPr>
          <w:rFonts w:ascii="Arial Narrow" w:hAnsi="Arial Narrow" w:cstheme="majorHAnsi"/>
          <w:sz w:val="22"/>
        </w:rPr>
        <w:t xml:space="preserve">acuerdo con la descripción, especificaciones y demás condiciones establecidas en el Proceso de </w:t>
      </w:r>
      <w:r w:rsidR="008E5CFD" w:rsidRPr="00AD7555">
        <w:rPr>
          <w:rFonts w:ascii="Arial Narrow" w:hAnsi="Arial Narrow" w:cstheme="majorHAnsi"/>
          <w:sz w:val="22"/>
        </w:rPr>
        <w:t>INA-</w:t>
      </w:r>
      <w:r w:rsidR="00144B09" w:rsidRPr="00AD7555">
        <w:rPr>
          <w:rFonts w:ascii="Arial Narrow" w:hAnsi="Arial Narrow" w:cstheme="majorHAnsi"/>
          <w:sz w:val="22"/>
        </w:rPr>
        <w:t>0</w:t>
      </w:r>
      <w:r w:rsidR="00FD6B97">
        <w:rPr>
          <w:rFonts w:ascii="Arial Narrow" w:hAnsi="Arial Narrow" w:cstheme="majorHAnsi"/>
          <w:sz w:val="22"/>
        </w:rPr>
        <w:t>36</w:t>
      </w:r>
      <w:r w:rsidR="008E5CFD" w:rsidRPr="00AD7555">
        <w:rPr>
          <w:rFonts w:ascii="Arial Narrow" w:hAnsi="Arial Narrow" w:cstheme="majorHAnsi"/>
          <w:sz w:val="22"/>
        </w:rPr>
        <w:t>-2021</w:t>
      </w:r>
      <w:r w:rsidR="004E595C" w:rsidRPr="00AD7555">
        <w:rPr>
          <w:rFonts w:ascii="Arial Narrow" w:hAnsi="Arial Narrow" w:cstheme="majorHAnsi"/>
          <w:sz w:val="22"/>
        </w:rPr>
        <w:t xml:space="preserve">, sus anexos, formatos, adendas, los documentos e información técnica suministrada por </w:t>
      </w:r>
      <w:proofErr w:type="spellStart"/>
      <w:r w:rsidR="004E595C" w:rsidRPr="00AD7555">
        <w:rPr>
          <w:rFonts w:ascii="Arial Narrow" w:hAnsi="Arial Narrow" w:cstheme="majorHAnsi"/>
          <w:sz w:val="22"/>
        </w:rPr>
        <w:t>EN</w:t>
      </w:r>
      <w:r w:rsidR="00B676B8" w:rsidRPr="00AD7555">
        <w:rPr>
          <w:rFonts w:ascii="Arial Narrow" w:hAnsi="Arial Narrow" w:cstheme="majorHAnsi"/>
          <w:sz w:val="22"/>
        </w:rPr>
        <w:t>T</w:t>
      </w:r>
      <w:r w:rsidR="004E595C" w:rsidRPr="00AD7555">
        <w:rPr>
          <w:rFonts w:ascii="Arial Narrow" w:hAnsi="Arial Narrow" w:cstheme="majorHAnsi"/>
          <w:sz w:val="22"/>
        </w:rPr>
        <w:t>errirorio</w:t>
      </w:r>
      <w:proofErr w:type="spellEnd"/>
      <w:r w:rsidR="004E595C" w:rsidRPr="00AD7555">
        <w:rPr>
          <w:rFonts w:ascii="Arial Narrow" w:hAnsi="Arial Narrow" w:cstheme="majorHAnsi"/>
          <w:sz w:val="22"/>
        </w:rPr>
        <w:t xml:space="preserve"> y la oferta presentada por EL CONTRATISTA, todo lo cual hace parte integral del contrato</w:t>
      </w:r>
      <w:r w:rsidR="00055164" w:rsidRPr="00AD7555">
        <w:rPr>
          <w:rFonts w:ascii="Arial Narrow" w:hAnsi="Arial Narrow" w:cstheme="majorHAnsi"/>
          <w:sz w:val="22"/>
        </w:rPr>
        <w:t xml:space="preserve">. </w:t>
      </w:r>
    </w:p>
    <w:p w14:paraId="1E638012" w14:textId="398820F7" w:rsidR="00517D2E" w:rsidRPr="00AD7555" w:rsidRDefault="00913B53" w:rsidP="00CA01E4">
      <w:pPr>
        <w:pStyle w:val="Ttulo1"/>
        <w:spacing w:line="276" w:lineRule="auto"/>
        <w:rPr>
          <w:rFonts w:ascii="Arial Narrow" w:hAnsi="Arial Narrow" w:cstheme="majorHAnsi"/>
          <w:color w:val="auto"/>
          <w:szCs w:val="22"/>
        </w:rPr>
      </w:pPr>
      <w:bookmarkStart w:id="3" w:name="_Toc58230647"/>
      <w:r w:rsidRPr="00AD7555">
        <w:rPr>
          <w:rFonts w:ascii="Arial Narrow" w:hAnsi="Arial Narrow" w:cstheme="majorHAnsi"/>
          <w:color w:val="auto"/>
          <w:szCs w:val="22"/>
        </w:rPr>
        <w:t>CL</w:t>
      </w:r>
      <w:r w:rsidR="00F236DD" w:rsidRPr="00AD7555">
        <w:rPr>
          <w:rFonts w:ascii="Arial Narrow" w:hAnsi="Arial Narrow" w:cstheme="majorHAnsi"/>
          <w:color w:val="auto"/>
          <w:szCs w:val="22"/>
        </w:rPr>
        <w:t>Á</w:t>
      </w:r>
      <w:r w:rsidRPr="00AD7555">
        <w:rPr>
          <w:rFonts w:ascii="Arial Narrow" w:hAnsi="Arial Narrow" w:cstheme="majorHAnsi"/>
          <w:color w:val="auto"/>
          <w:szCs w:val="22"/>
        </w:rPr>
        <w:t xml:space="preserve">USULA </w:t>
      </w:r>
      <w:r w:rsidR="005B6D6A" w:rsidRPr="00AD7555">
        <w:rPr>
          <w:rFonts w:ascii="Arial Narrow" w:hAnsi="Arial Narrow" w:cstheme="majorHAnsi"/>
          <w:color w:val="auto"/>
          <w:szCs w:val="22"/>
        </w:rPr>
        <w:t>2</w:t>
      </w:r>
      <w:r w:rsidRPr="00AD7555">
        <w:rPr>
          <w:rFonts w:ascii="Arial Narrow" w:hAnsi="Arial Narrow" w:cstheme="majorHAnsi"/>
          <w:color w:val="auto"/>
          <w:szCs w:val="22"/>
        </w:rPr>
        <w:t xml:space="preserve"> </w:t>
      </w:r>
      <w:bookmarkStart w:id="4" w:name="_Toc58230648"/>
      <w:bookmarkEnd w:id="3"/>
      <w:r w:rsidR="005A47FA" w:rsidRPr="00AD7555">
        <w:rPr>
          <w:rFonts w:ascii="Arial Narrow" w:hAnsi="Arial Narrow" w:cstheme="majorHAnsi"/>
          <w:color w:val="auto"/>
          <w:szCs w:val="22"/>
        </w:rPr>
        <w:t>PLAZO DEL CONTRATO</w:t>
      </w:r>
      <w:bookmarkEnd w:id="4"/>
    </w:p>
    <w:p w14:paraId="0B448C5F" w14:textId="229A8EC2" w:rsidR="005A47FA" w:rsidRPr="00AD7555" w:rsidRDefault="005A47FA" w:rsidP="00CA01E4">
      <w:pPr>
        <w:pStyle w:val="clusulas"/>
        <w:numPr>
          <w:ilvl w:val="0"/>
          <w:numId w:val="0"/>
        </w:numPr>
        <w:spacing w:before="0" w:after="0" w:line="276" w:lineRule="auto"/>
        <w:ind w:left="720"/>
        <w:rPr>
          <w:rFonts w:ascii="Arial Narrow" w:hAnsi="Arial Narrow" w:cstheme="majorHAnsi"/>
          <w:sz w:val="22"/>
        </w:rPr>
      </w:pPr>
      <w:r w:rsidRPr="00AD7555">
        <w:rPr>
          <w:rFonts w:ascii="Arial Narrow" w:hAnsi="Arial Narrow" w:cstheme="majorHAnsi"/>
          <w:sz w:val="22"/>
        </w:rPr>
        <w:t xml:space="preserve"> </w:t>
      </w:r>
    </w:p>
    <w:p w14:paraId="37C098D7" w14:textId="0F8B3F35" w:rsidR="005B6D6A" w:rsidRPr="00AD7555" w:rsidRDefault="00144B09" w:rsidP="00FD6B97">
      <w:pPr>
        <w:spacing w:line="276" w:lineRule="auto"/>
        <w:rPr>
          <w:rFonts w:ascii="Arial Narrow" w:hAnsi="Arial Narrow" w:cstheme="majorHAnsi"/>
          <w:b/>
          <w:bCs/>
          <w:sz w:val="22"/>
          <w:lang w:val="es-ES"/>
        </w:rPr>
      </w:pPr>
      <w:bookmarkStart w:id="5" w:name="_Hlk864722"/>
      <w:r w:rsidRPr="00144B09">
        <w:rPr>
          <w:rFonts w:ascii="Arial Narrow" w:hAnsi="Arial Narrow" w:cstheme="majorHAnsi"/>
          <w:sz w:val="22"/>
          <w:lang w:val="es-419"/>
        </w:rPr>
        <w:t xml:space="preserve">El plazo máximo previsto para </w:t>
      </w:r>
      <w:bookmarkEnd w:id="5"/>
      <w:r w:rsidR="00FD6B97">
        <w:rPr>
          <w:rFonts w:ascii="Arial Narrow" w:hAnsi="Arial Narrow" w:cstheme="majorHAnsi"/>
          <w:sz w:val="22"/>
          <w:lang w:val="es-419"/>
        </w:rPr>
        <w:t>en los documentos del proceso de conformidad al grupo a presentar</w:t>
      </w:r>
    </w:p>
    <w:p w14:paraId="0EF4B84F" w14:textId="5D4F76A1" w:rsidR="00782130" w:rsidRPr="00AD7555" w:rsidRDefault="00782130" w:rsidP="00CA01E4">
      <w:pPr>
        <w:spacing w:line="276" w:lineRule="auto"/>
        <w:rPr>
          <w:rFonts w:ascii="Arial Narrow" w:hAnsi="Arial Narrow" w:cstheme="majorHAnsi"/>
          <w:b/>
          <w:bCs/>
          <w:sz w:val="22"/>
        </w:rPr>
      </w:pPr>
    </w:p>
    <w:p w14:paraId="65830962" w14:textId="77777777" w:rsidR="00144B09" w:rsidRPr="00AD7555" w:rsidRDefault="00B65118" w:rsidP="00144B09">
      <w:pPr>
        <w:autoSpaceDE w:val="0"/>
        <w:adjustRightInd w:val="0"/>
        <w:rPr>
          <w:rFonts w:ascii="Arial Narrow" w:hAnsi="Arial Narrow" w:cstheme="majorHAnsi"/>
          <w:sz w:val="22"/>
          <w:lang w:val="es-419"/>
        </w:rPr>
      </w:pPr>
      <w:bookmarkStart w:id="6" w:name="_Toc58230649"/>
      <w:r w:rsidRPr="00AD7555">
        <w:rPr>
          <w:rFonts w:ascii="Arial Narrow" w:hAnsi="Arial Narrow" w:cstheme="majorHAnsi"/>
          <w:b/>
          <w:bCs/>
          <w:sz w:val="22"/>
        </w:rPr>
        <w:t>CONDICIÓN RESOLUTORÍA</w:t>
      </w:r>
      <w:r w:rsidRPr="00AD7555">
        <w:rPr>
          <w:rFonts w:ascii="Arial Narrow" w:hAnsi="Arial Narrow" w:cstheme="majorHAnsi"/>
          <w:sz w:val="22"/>
        </w:rPr>
        <w:t xml:space="preserve">: </w:t>
      </w:r>
      <w:bookmarkStart w:id="7" w:name="_Hlk83998983"/>
      <w:r w:rsidR="00144B09" w:rsidRPr="00AD7555">
        <w:rPr>
          <w:rFonts w:ascii="Arial Narrow" w:hAnsi="Arial Narrow" w:cstheme="majorHAnsi"/>
          <w:sz w:val="22"/>
          <w:lang w:val="es-419"/>
        </w:rPr>
        <w:t>La ejecución del Contrato se encuentra condicionado a la vigencia del Contrato Interadministrativo No. 221008 y del Convenio Interadministrativo No. 1408 de 2021, los cuales tienen un plazo máximo previsto para la ejecución de diez (10) y doce (12) meses respectivamente. En caso de que dicho contrato y/o convenio interadministrativo no sean prorrogados, esta circunstancia se entenderá por cumplida y el contrato se dará por terminado anticipadamente en la fecha de terminación del contrato interadministrativo No. 221008 y/o convenio interadministrativo No. 1408 de 2021; situación que no generará obligaciones ni pagos a favor del INTERVENTOR, salvo aquellos efectivamente causados hasta la fecha de acaecimiento de la condición.</w:t>
      </w:r>
    </w:p>
    <w:p w14:paraId="6F0BD029" w14:textId="77777777" w:rsidR="00144B09" w:rsidRPr="00144B09" w:rsidRDefault="00144B09" w:rsidP="00144B09">
      <w:pPr>
        <w:autoSpaceDE w:val="0"/>
        <w:adjustRightInd w:val="0"/>
        <w:rPr>
          <w:rFonts w:ascii="Arial Narrow" w:hAnsi="Arial Narrow" w:cstheme="majorHAnsi"/>
          <w:sz w:val="22"/>
          <w:lang w:val="es-419"/>
        </w:rPr>
      </w:pPr>
    </w:p>
    <w:p w14:paraId="05B07756" w14:textId="17D92C87" w:rsidR="005B6D6A" w:rsidRPr="00AD7555" w:rsidRDefault="00144B09" w:rsidP="005B6D6A">
      <w:pPr>
        <w:autoSpaceDE w:val="0"/>
        <w:adjustRightInd w:val="0"/>
        <w:rPr>
          <w:rFonts w:ascii="Arial Narrow" w:hAnsi="Arial Narrow" w:cstheme="majorHAnsi"/>
          <w:sz w:val="22"/>
          <w:lang w:val="es-419"/>
        </w:rPr>
      </w:pPr>
      <w:r w:rsidRPr="00144B09">
        <w:rPr>
          <w:rFonts w:ascii="Arial Narrow" w:hAnsi="Arial Narrow" w:cstheme="majorHAnsi"/>
          <w:sz w:val="22"/>
          <w:lang w:val="es-419"/>
        </w:rPr>
        <w:t xml:space="preserve">En el evento de no lograrse el recibo final y a satisfacción de los “ESTUDIOS Y DISEÑOS PARA EL MEJORAMIENTO Y MANTENIMIENTO DE LAS VÍAS DEL CORREGIMIENTO DE EL SALADO DEL MUNICIPIO DE CARMEN DE BOLÍVAR DEL DEPARTAMENTO DE BOLÍVAR EN EL MARCO DEL CONTRATO INTERADMINISTRATIVO 221008”, el contrato objeto del presente proceso de selección, se dará por terminado en el estado en que se encuentre y por tanto, ENTerritorio pagará al interventor  el valor de los servicios efectivamente prestados y recibidos a entera satisfacción por parte de la supervisión  del contrato,  sin que haya lugar a reconocimiento de indemnización o pago adicional alguno a favor del contratista. </w:t>
      </w:r>
      <w:bookmarkEnd w:id="7"/>
    </w:p>
    <w:p w14:paraId="369A48FD" w14:textId="2F19C601" w:rsidR="00F97EF9" w:rsidRPr="00AD7555" w:rsidRDefault="00913B53" w:rsidP="00CA01E4">
      <w:pPr>
        <w:pStyle w:val="Ttulo1"/>
        <w:spacing w:line="276" w:lineRule="auto"/>
        <w:rPr>
          <w:rFonts w:ascii="Arial Narrow" w:hAnsi="Arial Narrow" w:cstheme="majorHAnsi"/>
          <w:color w:val="auto"/>
          <w:szCs w:val="22"/>
        </w:rPr>
      </w:pPr>
      <w:r w:rsidRPr="00AD7555">
        <w:rPr>
          <w:rFonts w:ascii="Arial Narrow" w:hAnsi="Arial Narrow" w:cstheme="majorHAnsi"/>
          <w:color w:val="auto"/>
          <w:szCs w:val="22"/>
        </w:rPr>
        <w:t>CL</w:t>
      </w:r>
      <w:r w:rsidR="00F236DD" w:rsidRPr="00AD7555">
        <w:rPr>
          <w:rFonts w:ascii="Arial Narrow" w:hAnsi="Arial Narrow" w:cstheme="majorHAnsi"/>
          <w:color w:val="auto"/>
          <w:szCs w:val="22"/>
        </w:rPr>
        <w:t>Á</w:t>
      </w:r>
      <w:r w:rsidRPr="00AD7555">
        <w:rPr>
          <w:rFonts w:ascii="Arial Narrow" w:hAnsi="Arial Narrow" w:cstheme="majorHAnsi"/>
          <w:color w:val="auto"/>
          <w:szCs w:val="22"/>
        </w:rPr>
        <w:t xml:space="preserve">USULA </w:t>
      </w:r>
      <w:r w:rsidR="00144B09" w:rsidRPr="00AD7555">
        <w:rPr>
          <w:rFonts w:ascii="Arial Narrow" w:hAnsi="Arial Narrow" w:cstheme="majorHAnsi"/>
          <w:color w:val="auto"/>
          <w:szCs w:val="22"/>
        </w:rPr>
        <w:t>3</w:t>
      </w:r>
      <w:r w:rsidRPr="00AD7555">
        <w:rPr>
          <w:rFonts w:ascii="Arial Narrow" w:hAnsi="Arial Narrow" w:cstheme="majorHAnsi"/>
          <w:color w:val="auto"/>
          <w:szCs w:val="22"/>
        </w:rPr>
        <w:t xml:space="preserve"> </w:t>
      </w:r>
      <w:r w:rsidR="00F97EF9" w:rsidRPr="00AD7555">
        <w:rPr>
          <w:rFonts w:ascii="Arial Narrow" w:hAnsi="Arial Narrow" w:cstheme="majorHAnsi"/>
          <w:color w:val="auto"/>
          <w:szCs w:val="22"/>
        </w:rPr>
        <w:t>VALOR DEL CONTRATO</w:t>
      </w:r>
      <w:bookmarkEnd w:id="6"/>
      <w:r w:rsidR="00F97EF9" w:rsidRPr="00AD7555">
        <w:rPr>
          <w:rFonts w:ascii="Arial Narrow" w:hAnsi="Arial Narrow" w:cstheme="majorHAnsi"/>
          <w:color w:val="auto"/>
          <w:szCs w:val="22"/>
        </w:rPr>
        <w:t xml:space="preserve"> </w:t>
      </w:r>
    </w:p>
    <w:p w14:paraId="568C84BD" w14:textId="77777777" w:rsidR="00B46079" w:rsidRPr="00AD7555" w:rsidRDefault="00B46079" w:rsidP="00CA01E4">
      <w:pPr>
        <w:pStyle w:val="clusulas"/>
        <w:numPr>
          <w:ilvl w:val="0"/>
          <w:numId w:val="0"/>
        </w:numPr>
        <w:spacing w:before="0" w:after="0" w:line="276" w:lineRule="auto"/>
        <w:ind w:left="720"/>
        <w:rPr>
          <w:rFonts w:ascii="Arial Narrow" w:hAnsi="Arial Narrow" w:cstheme="majorHAnsi"/>
          <w:sz w:val="22"/>
        </w:rPr>
      </w:pPr>
    </w:p>
    <w:p w14:paraId="488EB326" w14:textId="32535A1F" w:rsidR="00B65118" w:rsidRPr="00AD7555" w:rsidRDefault="00CB63BE" w:rsidP="002029AE">
      <w:pPr>
        <w:rPr>
          <w:rFonts w:ascii="Arial Narrow" w:hAnsi="Arial Narrow" w:cstheme="minorHAnsi"/>
          <w:sz w:val="22"/>
        </w:rPr>
      </w:pPr>
      <w:r w:rsidRPr="00AD7555">
        <w:rPr>
          <w:rFonts w:ascii="Arial Narrow" w:hAnsi="Arial Narrow" w:cstheme="majorHAnsi"/>
          <w:sz w:val="22"/>
        </w:rPr>
        <w:t>Para efectos legales el valor</w:t>
      </w:r>
      <w:r w:rsidR="0084371E" w:rsidRPr="00AD7555">
        <w:rPr>
          <w:rFonts w:ascii="Arial Narrow" w:hAnsi="Arial Narrow" w:cstheme="majorHAnsi"/>
          <w:sz w:val="22"/>
        </w:rPr>
        <w:t xml:space="preserve"> estimado</w:t>
      </w:r>
      <w:r w:rsidRPr="00AD7555">
        <w:rPr>
          <w:rFonts w:ascii="Arial Narrow" w:hAnsi="Arial Narrow" w:cstheme="majorHAnsi"/>
          <w:sz w:val="22"/>
        </w:rPr>
        <w:t xml:space="preserve"> del presente Contrato es por la suma </w:t>
      </w:r>
      <w:bookmarkStart w:id="8" w:name="_Toc58230650"/>
      <w:r w:rsidR="00FD6B97">
        <w:rPr>
          <w:rFonts w:ascii="Arial Narrow" w:hAnsi="Arial Narrow" w:cstheme="majorHAnsi"/>
          <w:sz w:val="22"/>
        </w:rPr>
        <w:t>relaciona en los Términos y Condiciones al grupo a presentar</w:t>
      </w:r>
    </w:p>
    <w:p w14:paraId="2092EA73" w14:textId="77777777" w:rsidR="002029AE" w:rsidRPr="00AD7555" w:rsidRDefault="002029AE" w:rsidP="002029AE">
      <w:pPr>
        <w:rPr>
          <w:rFonts w:ascii="Arial Narrow" w:hAnsi="Arial Narrow" w:cstheme="minorHAnsi"/>
          <w:b/>
          <w:bCs/>
          <w:sz w:val="22"/>
          <w:u w:val="single"/>
        </w:rPr>
      </w:pPr>
    </w:p>
    <w:p w14:paraId="04C9DB48" w14:textId="159D5C14" w:rsidR="00990DD0" w:rsidRPr="00AD7555" w:rsidRDefault="00913B53" w:rsidP="00B65118">
      <w:pPr>
        <w:autoSpaceDE w:val="0"/>
        <w:rPr>
          <w:rFonts w:ascii="Arial Narrow" w:hAnsi="Arial Narrow" w:cs="Arial"/>
          <w:b/>
          <w:bCs/>
          <w:sz w:val="22"/>
        </w:rPr>
      </w:pPr>
      <w:r w:rsidRPr="00AD7555">
        <w:rPr>
          <w:rFonts w:ascii="Arial Narrow" w:hAnsi="Arial Narrow" w:cs="Arial"/>
          <w:b/>
          <w:bCs/>
          <w:sz w:val="22"/>
        </w:rPr>
        <w:t>CL</w:t>
      </w:r>
      <w:r w:rsidR="00F236DD" w:rsidRPr="00AD7555">
        <w:rPr>
          <w:rFonts w:ascii="Arial Narrow" w:hAnsi="Arial Narrow" w:cs="Arial"/>
          <w:b/>
          <w:bCs/>
          <w:sz w:val="22"/>
        </w:rPr>
        <w:t>Á</w:t>
      </w:r>
      <w:r w:rsidRPr="00AD7555">
        <w:rPr>
          <w:rFonts w:ascii="Arial Narrow" w:hAnsi="Arial Narrow" w:cs="Arial"/>
          <w:b/>
          <w:bCs/>
          <w:sz w:val="22"/>
        </w:rPr>
        <w:t xml:space="preserve">USULA </w:t>
      </w:r>
      <w:r w:rsidR="00144B09" w:rsidRPr="00AD7555">
        <w:rPr>
          <w:rFonts w:ascii="Arial Narrow" w:hAnsi="Arial Narrow" w:cs="Arial"/>
          <w:b/>
          <w:bCs/>
          <w:sz w:val="22"/>
        </w:rPr>
        <w:t>4</w:t>
      </w:r>
      <w:r w:rsidRPr="00AD7555">
        <w:rPr>
          <w:rFonts w:ascii="Arial Narrow" w:hAnsi="Arial Narrow" w:cs="Arial"/>
          <w:b/>
          <w:bCs/>
          <w:sz w:val="22"/>
        </w:rPr>
        <w:t xml:space="preserve"> </w:t>
      </w:r>
      <w:r w:rsidR="00990DD0" w:rsidRPr="00AD7555">
        <w:rPr>
          <w:rFonts w:ascii="Arial Narrow" w:hAnsi="Arial Narrow" w:cs="Arial"/>
          <w:b/>
          <w:bCs/>
          <w:sz w:val="22"/>
        </w:rPr>
        <w:t>GASTOS IMPUTABLES AL VALOR DEL CONTRATO</w:t>
      </w:r>
      <w:bookmarkEnd w:id="8"/>
    </w:p>
    <w:p w14:paraId="4A25BB57" w14:textId="0258BDF9" w:rsidR="005B6D6A" w:rsidRPr="00AD7555" w:rsidRDefault="005B6D6A" w:rsidP="00B65118">
      <w:pPr>
        <w:autoSpaceDE w:val="0"/>
        <w:rPr>
          <w:rFonts w:ascii="Arial Narrow" w:hAnsi="Arial Narrow" w:cs="Arial"/>
          <w:b/>
          <w:bCs/>
          <w:sz w:val="22"/>
        </w:rPr>
      </w:pPr>
    </w:p>
    <w:p w14:paraId="3E1CA5B4" w14:textId="77777777" w:rsidR="00144B09" w:rsidRPr="00144B09" w:rsidRDefault="00144B09" w:rsidP="00144B09">
      <w:pPr>
        <w:autoSpaceDE w:val="0"/>
        <w:rPr>
          <w:rFonts w:ascii="Arial Narrow" w:hAnsi="Arial Narrow" w:cs="Arial"/>
          <w:sz w:val="22"/>
          <w:lang w:val="es-CO"/>
        </w:rPr>
      </w:pPr>
      <w:r w:rsidRPr="00144B09">
        <w:rPr>
          <w:rFonts w:ascii="Arial Narrow" w:hAnsi="Arial Narrow" w:cs="Arial"/>
          <w:sz w:val="22"/>
          <w:lang w:val="es-ES"/>
        </w:rPr>
        <w:t xml:space="preserve">El Presupuesto oficial estimado (POE) para la ejecución del proyecto, está compuesto por el costo de la consultoría antes de IVA, más el IVA sobre dichos costos e incluye los sueldos del personal utilizado para la </w:t>
      </w:r>
      <w:r w:rsidRPr="00144B09">
        <w:rPr>
          <w:rFonts w:ascii="Arial Narrow" w:hAnsi="Arial Narrow" w:cs="Arial"/>
          <w:sz w:val="22"/>
          <w:lang w:val="es-ES"/>
        </w:rPr>
        <w:lastRenderedPageBreak/>
        <w:t>realización del trabajo, afectados por el factor multiplicador, los gastos de administración, honorarios, salarios y prestaciones sociales del personal, incrementos salariales y prestacionales, horas extras nocturnas, diurnas, festivas, desplazamiento, dotación, transporte, arriendos, alojamiento, alimentación, funcionamiento y apoyo de la oficina central. El mobiliario, cámaras, papelería, fotocopias, copias, planos, caja menor, instalación y sostenimiento de la seguridad industrial y salud ocupacional, costos de Bioseguridad, ensayos requeridos, computadores e impresoras con su software, pólizas y sus ampliaciones y todos los impuestos que se causen por el hecho de su celebración, ejecución, liquidación, deducciones, contribuciones a cargo del contrato, entre otros costos.</w:t>
      </w:r>
    </w:p>
    <w:p w14:paraId="2F4471E9" w14:textId="33C5DBF2" w:rsidR="00CB63BE" w:rsidRPr="00AD7555" w:rsidRDefault="00990DD0" w:rsidP="00CA01E4">
      <w:pPr>
        <w:pStyle w:val="Ttulo1"/>
        <w:spacing w:line="276" w:lineRule="auto"/>
        <w:rPr>
          <w:rFonts w:ascii="Arial Narrow" w:hAnsi="Arial Narrow" w:cs="Arial"/>
          <w:color w:val="auto"/>
          <w:szCs w:val="22"/>
        </w:rPr>
      </w:pPr>
      <w:bookmarkStart w:id="9" w:name="_Toc58230651"/>
      <w:r w:rsidRPr="00AD7555">
        <w:rPr>
          <w:rFonts w:ascii="Arial Narrow" w:hAnsi="Arial Narrow" w:cs="Arial"/>
          <w:color w:val="auto"/>
          <w:szCs w:val="22"/>
        </w:rPr>
        <w:t>CL</w:t>
      </w:r>
      <w:r w:rsidR="00291F21" w:rsidRPr="00AD7555">
        <w:rPr>
          <w:rFonts w:ascii="Arial Narrow" w:hAnsi="Arial Narrow" w:cs="Arial"/>
          <w:color w:val="auto"/>
          <w:szCs w:val="22"/>
        </w:rPr>
        <w:t>Á</w:t>
      </w:r>
      <w:r w:rsidRPr="00AD7555">
        <w:rPr>
          <w:rFonts w:ascii="Arial Narrow" w:hAnsi="Arial Narrow" w:cs="Arial"/>
          <w:color w:val="auto"/>
          <w:szCs w:val="22"/>
        </w:rPr>
        <w:t xml:space="preserve">USULA </w:t>
      </w:r>
      <w:r w:rsidR="00BE192A" w:rsidRPr="00AD7555">
        <w:rPr>
          <w:rFonts w:ascii="Arial Narrow" w:hAnsi="Arial Narrow" w:cs="Arial"/>
          <w:color w:val="auto"/>
          <w:szCs w:val="22"/>
        </w:rPr>
        <w:t>6</w:t>
      </w:r>
      <w:r w:rsidRPr="00AD7555">
        <w:rPr>
          <w:rFonts w:ascii="Arial Narrow" w:hAnsi="Arial Narrow" w:cs="Arial"/>
          <w:color w:val="auto"/>
          <w:szCs w:val="22"/>
        </w:rPr>
        <w:t xml:space="preserve"> </w:t>
      </w:r>
      <w:r w:rsidR="00312225" w:rsidRPr="00AD7555">
        <w:rPr>
          <w:rFonts w:ascii="Arial Narrow" w:hAnsi="Arial Narrow" w:cs="Arial"/>
          <w:color w:val="auto"/>
          <w:szCs w:val="22"/>
        </w:rPr>
        <w:t>APROPIACIÓN PRESUPUESTAL</w:t>
      </w:r>
      <w:bookmarkEnd w:id="9"/>
      <w:r w:rsidR="00312225" w:rsidRPr="00AD7555">
        <w:rPr>
          <w:rFonts w:ascii="Arial Narrow" w:hAnsi="Arial Narrow" w:cs="Arial"/>
          <w:color w:val="auto"/>
          <w:szCs w:val="22"/>
        </w:rPr>
        <w:t xml:space="preserve"> </w:t>
      </w:r>
    </w:p>
    <w:p w14:paraId="6C1E17D8" w14:textId="77777777" w:rsidR="00B46079" w:rsidRPr="00AD7555" w:rsidRDefault="00B46079" w:rsidP="00CA01E4">
      <w:pPr>
        <w:pStyle w:val="clusulas"/>
        <w:numPr>
          <w:ilvl w:val="0"/>
          <w:numId w:val="0"/>
        </w:numPr>
        <w:spacing w:before="0" w:after="0" w:line="276" w:lineRule="auto"/>
        <w:ind w:left="720"/>
        <w:rPr>
          <w:rFonts w:ascii="Arial Narrow" w:hAnsi="Arial Narrow" w:cs="Arial"/>
          <w:sz w:val="22"/>
        </w:rPr>
      </w:pPr>
    </w:p>
    <w:p w14:paraId="12872BC6" w14:textId="3A0141A8" w:rsidR="00D72020" w:rsidRPr="00AD7555" w:rsidRDefault="00312225" w:rsidP="00D72020">
      <w:pPr>
        <w:spacing w:line="276" w:lineRule="auto"/>
        <w:rPr>
          <w:rFonts w:ascii="Arial Narrow" w:hAnsi="Arial Narrow" w:cs="Arial"/>
          <w:sz w:val="22"/>
        </w:rPr>
      </w:pPr>
      <w:r w:rsidRPr="00AD7555">
        <w:rPr>
          <w:rFonts w:ascii="Arial Narrow" w:hAnsi="Arial Narrow" w:cs="Arial"/>
          <w:sz w:val="22"/>
        </w:rPr>
        <w:t>El pago de la suma estipulada en este contrato se sujetará a la apropiación presupuestal correspondiente y específicamente al Certificado de Disponibilidad Presupuestal:</w:t>
      </w:r>
    </w:p>
    <w:p w14:paraId="5D40A718" w14:textId="77777777" w:rsidR="00D72020" w:rsidRPr="00AD7555" w:rsidRDefault="00D72020" w:rsidP="00D72020">
      <w:pPr>
        <w:spacing w:line="276" w:lineRule="auto"/>
        <w:rPr>
          <w:rFonts w:ascii="Arial Narrow" w:hAnsi="Arial Narrow" w:cs="Arial"/>
          <w:sz w:val="22"/>
        </w:rPr>
      </w:pPr>
    </w:p>
    <w:p w14:paraId="18A62E31" w14:textId="77777777" w:rsidR="00FD6B97" w:rsidRPr="00364397" w:rsidRDefault="00FD6B97" w:rsidP="00FD6B97">
      <w:pPr>
        <w:spacing w:line="276" w:lineRule="auto"/>
        <w:rPr>
          <w:rFonts w:ascii="Arial Narrow" w:eastAsia="Arial" w:hAnsi="Arial Narrow" w:cs="Arial"/>
          <w:szCs w:val="20"/>
        </w:rPr>
      </w:pPr>
      <w:proofErr w:type="spellStart"/>
      <w:r w:rsidRPr="00364397">
        <w:rPr>
          <w:rFonts w:ascii="Arial Narrow" w:hAnsi="Arial Narrow" w:cs="Arial"/>
          <w:szCs w:val="20"/>
        </w:rPr>
        <w:t>ENTerritorio</w:t>
      </w:r>
      <w:proofErr w:type="spellEnd"/>
      <w:r w:rsidRPr="00364397">
        <w:rPr>
          <w:rFonts w:ascii="Arial Narrow" w:eastAsia="Arial" w:hAnsi="Arial Narrow" w:cs="Arial"/>
          <w:szCs w:val="20"/>
        </w:rPr>
        <w:t xml:space="preserve">, </w:t>
      </w:r>
      <w:r w:rsidRPr="00364397">
        <w:rPr>
          <w:rFonts w:ascii="Arial Narrow" w:hAnsi="Arial Narrow" w:cs="Arial"/>
          <w:szCs w:val="20"/>
        </w:rPr>
        <w:t>para</w:t>
      </w:r>
      <w:r w:rsidRPr="00364397">
        <w:rPr>
          <w:rFonts w:ascii="Arial Narrow" w:eastAsia="Arial" w:hAnsi="Arial Narrow" w:cs="Arial"/>
          <w:szCs w:val="20"/>
        </w:rPr>
        <w:t xml:space="preserve"> </w:t>
      </w:r>
      <w:r w:rsidRPr="00364397">
        <w:rPr>
          <w:rFonts w:ascii="Arial Narrow" w:hAnsi="Arial Narrow" w:cs="Arial"/>
          <w:szCs w:val="20"/>
        </w:rPr>
        <w:t>poder respaldar el compromiso</w:t>
      </w:r>
      <w:r w:rsidRPr="00364397">
        <w:rPr>
          <w:rFonts w:ascii="Arial Narrow" w:eastAsia="Arial" w:hAnsi="Arial Narrow" w:cs="Arial"/>
          <w:szCs w:val="20"/>
        </w:rPr>
        <w:t xml:space="preserve"> </w:t>
      </w:r>
      <w:r w:rsidRPr="00364397">
        <w:rPr>
          <w:rFonts w:ascii="Arial Narrow" w:hAnsi="Arial Narrow" w:cs="Arial"/>
          <w:szCs w:val="20"/>
        </w:rPr>
        <w:t>derivado</w:t>
      </w:r>
      <w:r w:rsidRPr="00364397">
        <w:rPr>
          <w:rFonts w:ascii="Arial Narrow" w:eastAsia="Arial" w:hAnsi="Arial Narrow" w:cs="Arial"/>
          <w:szCs w:val="20"/>
        </w:rPr>
        <w:t xml:space="preserve"> </w:t>
      </w:r>
      <w:r w:rsidRPr="00364397">
        <w:rPr>
          <w:rFonts w:ascii="Arial Narrow" w:hAnsi="Arial Narrow" w:cs="Arial"/>
          <w:szCs w:val="20"/>
        </w:rPr>
        <w:t>del</w:t>
      </w:r>
      <w:r w:rsidRPr="00364397">
        <w:rPr>
          <w:rFonts w:ascii="Arial Narrow" w:eastAsia="Arial" w:hAnsi="Arial Narrow" w:cs="Arial"/>
          <w:szCs w:val="20"/>
        </w:rPr>
        <w:t xml:space="preserve"> </w:t>
      </w:r>
      <w:r w:rsidRPr="00364397">
        <w:rPr>
          <w:rFonts w:ascii="Arial Narrow" w:hAnsi="Arial Narrow" w:cs="Arial"/>
          <w:szCs w:val="20"/>
        </w:rPr>
        <w:t>presente</w:t>
      </w:r>
      <w:r w:rsidRPr="00364397">
        <w:rPr>
          <w:rFonts w:ascii="Arial Narrow" w:eastAsia="Arial" w:hAnsi="Arial Narrow" w:cs="Arial"/>
          <w:szCs w:val="20"/>
        </w:rPr>
        <w:t xml:space="preserve"> </w:t>
      </w:r>
      <w:r w:rsidRPr="00364397">
        <w:rPr>
          <w:rFonts w:ascii="Arial Narrow" w:hAnsi="Arial Narrow" w:cs="Arial"/>
          <w:szCs w:val="20"/>
        </w:rPr>
        <w:t>Proceso de Selección,</w:t>
      </w:r>
      <w:r w:rsidRPr="00364397">
        <w:rPr>
          <w:rFonts w:ascii="Arial Narrow" w:eastAsia="Arial" w:hAnsi="Arial Narrow" w:cs="Arial"/>
          <w:szCs w:val="20"/>
        </w:rPr>
        <w:t xml:space="preserve"> </w:t>
      </w:r>
      <w:r w:rsidRPr="00364397">
        <w:rPr>
          <w:rFonts w:ascii="Arial Narrow" w:hAnsi="Arial Narrow" w:cs="Arial"/>
          <w:szCs w:val="20"/>
        </w:rPr>
        <w:t>cuenta</w:t>
      </w:r>
      <w:r w:rsidRPr="00364397">
        <w:rPr>
          <w:rFonts w:ascii="Arial Narrow" w:eastAsia="Arial" w:hAnsi="Arial Narrow" w:cs="Arial"/>
          <w:szCs w:val="20"/>
        </w:rPr>
        <w:t xml:space="preserve"> </w:t>
      </w:r>
      <w:r w:rsidRPr="00364397">
        <w:rPr>
          <w:rFonts w:ascii="Arial Narrow" w:hAnsi="Arial Narrow" w:cs="Arial"/>
          <w:szCs w:val="20"/>
        </w:rPr>
        <w:t>con</w:t>
      </w:r>
      <w:r w:rsidRPr="00364397">
        <w:rPr>
          <w:rFonts w:ascii="Arial Narrow" w:eastAsia="Arial" w:hAnsi="Arial Narrow" w:cs="Arial"/>
          <w:szCs w:val="20"/>
        </w:rPr>
        <w:t xml:space="preserve"> </w:t>
      </w:r>
      <w:r w:rsidRPr="00364397">
        <w:rPr>
          <w:rFonts w:ascii="Arial Narrow" w:hAnsi="Arial Narrow" w:cs="Arial"/>
          <w:szCs w:val="20"/>
        </w:rPr>
        <w:t>el</w:t>
      </w:r>
      <w:r w:rsidRPr="00364397">
        <w:rPr>
          <w:rFonts w:ascii="Arial Narrow" w:eastAsia="Arial" w:hAnsi="Arial Narrow" w:cs="Arial"/>
          <w:szCs w:val="20"/>
        </w:rPr>
        <w:t xml:space="preserve"> </w:t>
      </w:r>
      <w:r w:rsidRPr="00364397">
        <w:rPr>
          <w:rFonts w:ascii="Arial Narrow" w:hAnsi="Arial Narrow" w:cs="Arial"/>
          <w:szCs w:val="20"/>
        </w:rPr>
        <w:t>siguiente</w:t>
      </w:r>
      <w:r w:rsidRPr="00364397">
        <w:rPr>
          <w:rFonts w:ascii="Arial Narrow" w:eastAsia="Arial" w:hAnsi="Arial Narrow" w:cs="Arial"/>
          <w:szCs w:val="20"/>
        </w:rPr>
        <w:t xml:space="preserve"> </w:t>
      </w:r>
      <w:r w:rsidRPr="00364397">
        <w:rPr>
          <w:rFonts w:ascii="Arial Narrow" w:hAnsi="Arial Narrow" w:cs="Arial"/>
          <w:szCs w:val="20"/>
        </w:rPr>
        <w:t>certificado</w:t>
      </w:r>
      <w:r w:rsidRPr="00364397">
        <w:rPr>
          <w:rFonts w:ascii="Arial Narrow" w:eastAsia="Arial" w:hAnsi="Arial Narrow" w:cs="Arial"/>
          <w:szCs w:val="20"/>
        </w:rPr>
        <w:t xml:space="preserve"> </w:t>
      </w:r>
      <w:r w:rsidRPr="00364397">
        <w:rPr>
          <w:rFonts w:ascii="Arial Narrow" w:hAnsi="Arial Narrow" w:cs="Arial"/>
          <w:szCs w:val="20"/>
        </w:rPr>
        <w:t>de</w:t>
      </w:r>
      <w:r w:rsidRPr="00364397">
        <w:rPr>
          <w:rFonts w:ascii="Arial Narrow" w:eastAsia="Arial" w:hAnsi="Arial Narrow" w:cs="Arial"/>
          <w:szCs w:val="20"/>
        </w:rPr>
        <w:t xml:space="preserve"> </w:t>
      </w:r>
      <w:r w:rsidRPr="00364397">
        <w:rPr>
          <w:rFonts w:ascii="Arial Narrow" w:hAnsi="Arial Narrow" w:cs="Arial"/>
          <w:szCs w:val="20"/>
        </w:rPr>
        <w:t>disponibilidad</w:t>
      </w:r>
      <w:r w:rsidRPr="00364397">
        <w:rPr>
          <w:rFonts w:ascii="Arial Narrow" w:eastAsia="Arial" w:hAnsi="Arial Narrow" w:cs="Arial"/>
          <w:szCs w:val="20"/>
        </w:rPr>
        <w:t xml:space="preserve"> </w:t>
      </w:r>
      <w:r w:rsidRPr="00364397">
        <w:rPr>
          <w:rFonts w:ascii="Arial Narrow" w:hAnsi="Arial Narrow" w:cs="Arial"/>
          <w:szCs w:val="20"/>
        </w:rPr>
        <w:t>presupuestal:</w:t>
      </w:r>
    </w:p>
    <w:tbl>
      <w:tblPr>
        <w:tblW w:w="1005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686"/>
        <w:gridCol w:w="1701"/>
        <w:gridCol w:w="1843"/>
        <w:gridCol w:w="1725"/>
        <w:gridCol w:w="1707"/>
        <w:gridCol w:w="1388"/>
      </w:tblGrid>
      <w:tr w:rsidR="00FD6B97" w:rsidRPr="00364397" w14:paraId="08C0727E" w14:textId="77777777" w:rsidTr="00AC1A70">
        <w:trPr>
          <w:trHeight w:val="20"/>
          <w:jc w:val="center"/>
        </w:trPr>
        <w:tc>
          <w:tcPr>
            <w:tcW w:w="1686" w:type="dxa"/>
            <w:tcBorders>
              <w:top w:val="double" w:sz="4" w:space="0" w:color="auto"/>
              <w:bottom w:val="single" w:sz="6" w:space="0" w:color="auto"/>
            </w:tcBorders>
            <w:shd w:val="clear" w:color="auto" w:fill="554F4F" w:themeFill="text1" w:themeFillTint="BF"/>
            <w:vAlign w:val="center"/>
          </w:tcPr>
          <w:p w14:paraId="3A46BE94" w14:textId="77777777" w:rsidR="00FD6B97" w:rsidRPr="00364397" w:rsidRDefault="00FD6B97" w:rsidP="00AC1A70">
            <w:pPr>
              <w:spacing w:line="276" w:lineRule="auto"/>
              <w:jc w:val="center"/>
              <w:rPr>
                <w:rFonts w:ascii="Arial Narrow" w:eastAsia="Arial,Times New Roman" w:hAnsi="Arial Narrow" w:cs="Arial"/>
                <w:b/>
                <w:bCs/>
                <w:szCs w:val="20"/>
                <w:lang w:eastAsia="es-CO"/>
              </w:rPr>
            </w:pPr>
            <w:r w:rsidRPr="00364397">
              <w:rPr>
                <w:rFonts w:ascii="Arial Narrow" w:hAnsi="Arial Narrow" w:cs="Arial"/>
                <w:b/>
                <w:bCs/>
                <w:szCs w:val="20"/>
                <w:lang w:eastAsia="es-CO"/>
              </w:rPr>
              <w:t>Número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certificado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disponibilidad</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presupuestal.</w:t>
            </w:r>
          </w:p>
        </w:tc>
        <w:tc>
          <w:tcPr>
            <w:tcW w:w="1701" w:type="dxa"/>
            <w:tcBorders>
              <w:top w:val="double" w:sz="4" w:space="0" w:color="auto"/>
              <w:bottom w:val="single" w:sz="6" w:space="0" w:color="auto"/>
            </w:tcBorders>
            <w:shd w:val="clear" w:color="auto" w:fill="554F4F" w:themeFill="text1" w:themeFillTint="BF"/>
          </w:tcPr>
          <w:p w14:paraId="470A171F" w14:textId="77777777" w:rsidR="00FD6B97" w:rsidRPr="00364397" w:rsidRDefault="00FD6B97" w:rsidP="00AC1A70">
            <w:pPr>
              <w:spacing w:line="276" w:lineRule="auto"/>
              <w:jc w:val="center"/>
              <w:rPr>
                <w:rFonts w:ascii="Arial Narrow" w:hAnsi="Arial Narrow" w:cs="Arial"/>
                <w:b/>
                <w:bCs/>
                <w:szCs w:val="20"/>
                <w:lang w:eastAsia="es-CO"/>
              </w:rPr>
            </w:pPr>
            <w:r w:rsidRPr="00364397">
              <w:rPr>
                <w:rFonts w:ascii="Arial Narrow" w:hAnsi="Arial Narrow" w:cs="Arial"/>
                <w:b/>
                <w:bCs/>
                <w:szCs w:val="20"/>
                <w:lang w:eastAsia="es-CO"/>
              </w:rPr>
              <w:t>Fecha</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certificado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disponibilidad</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presupuestal.</w:t>
            </w:r>
          </w:p>
        </w:tc>
        <w:tc>
          <w:tcPr>
            <w:tcW w:w="1843" w:type="dxa"/>
            <w:tcBorders>
              <w:top w:val="double" w:sz="4" w:space="0" w:color="auto"/>
              <w:bottom w:val="single" w:sz="6" w:space="0" w:color="auto"/>
            </w:tcBorders>
            <w:shd w:val="clear" w:color="auto" w:fill="554F4F" w:themeFill="text1" w:themeFillTint="BF"/>
            <w:vAlign w:val="center"/>
          </w:tcPr>
          <w:p w14:paraId="6925D48E" w14:textId="77777777" w:rsidR="00FD6B97" w:rsidRPr="00364397" w:rsidRDefault="00FD6B97" w:rsidP="00AC1A70">
            <w:pPr>
              <w:spacing w:line="276" w:lineRule="auto"/>
              <w:jc w:val="center"/>
              <w:rPr>
                <w:rFonts w:ascii="Arial Narrow" w:hAnsi="Arial Narrow" w:cs="Arial"/>
                <w:b/>
                <w:bCs/>
                <w:szCs w:val="20"/>
                <w:lang w:eastAsia="es-CO"/>
              </w:rPr>
            </w:pPr>
            <w:r w:rsidRPr="00364397">
              <w:rPr>
                <w:rFonts w:ascii="Arial Narrow" w:hAnsi="Arial Narrow" w:cs="Arial"/>
                <w:b/>
                <w:bCs/>
                <w:szCs w:val="20"/>
                <w:lang w:eastAsia="es-CO"/>
              </w:rPr>
              <w:t>Código Presupuestal</w:t>
            </w:r>
          </w:p>
        </w:tc>
        <w:tc>
          <w:tcPr>
            <w:tcW w:w="1725" w:type="dxa"/>
            <w:tcBorders>
              <w:top w:val="double" w:sz="4" w:space="0" w:color="auto"/>
              <w:bottom w:val="single" w:sz="6" w:space="0" w:color="auto"/>
            </w:tcBorders>
            <w:shd w:val="clear" w:color="auto" w:fill="554F4F" w:themeFill="text1" w:themeFillTint="BF"/>
            <w:vAlign w:val="center"/>
          </w:tcPr>
          <w:p w14:paraId="6B5832AF" w14:textId="77777777" w:rsidR="00FD6B97" w:rsidRPr="00364397" w:rsidRDefault="00FD6B97" w:rsidP="00AC1A70">
            <w:pPr>
              <w:spacing w:line="276" w:lineRule="auto"/>
              <w:jc w:val="center"/>
              <w:rPr>
                <w:rFonts w:ascii="Arial Narrow" w:eastAsia="Arial,Times New Roman" w:hAnsi="Arial Narrow" w:cs="Arial"/>
                <w:b/>
                <w:bCs/>
                <w:szCs w:val="20"/>
                <w:lang w:eastAsia="es-CO"/>
              </w:rPr>
            </w:pPr>
            <w:r w:rsidRPr="00364397">
              <w:rPr>
                <w:rFonts w:ascii="Arial Narrow" w:eastAsia="Arial,Times New Roman" w:hAnsi="Arial Narrow" w:cs="Arial"/>
                <w:b/>
                <w:bCs/>
                <w:szCs w:val="20"/>
                <w:lang w:eastAsia="es-CO"/>
              </w:rPr>
              <w:t>Descripción del Rubro</w:t>
            </w:r>
          </w:p>
        </w:tc>
        <w:tc>
          <w:tcPr>
            <w:tcW w:w="1707" w:type="dxa"/>
            <w:tcBorders>
              <w:top w:val="double" w:sz="4" w:space="0" w:color="auto"/>
              <w:bottom w:val="single" w:sz="6" w:space="0" w:color="auto"/>
            </w:tcBorders>
            <w:shd w:val="clear" w:color="auto" w:fill="554F4F" w:themeFill="text1" w:themeFillTint="BF"/>
            <w:vAlign w:val="center"/>
          </w:tcPr>
          <w:p w14:paraId="319D6161" w14:textId="77777777" w:rsidR="00FD6B97" w:rsidRPr="00364397" w:rsidRDefault="00FD6B97" w:rsidP="00AC1A70">
            <w:pPr>
              <w:spacing w:line="276" w:lineRule="auto"/>
              <w:jc w:val="center"/>
              <w:rPr>
                <w:rFonts w:ascii="Arial Narrow" w:eastAsia="Arial,Times New Roman" w:hAnsi="Arial Narrow" w:cs="Arial"/>
                <w:b/>
                <w:bCs/>
                <w:szCs w:val="20"/>
                <w:lang w:eastAsia="es-CO"/>
              </w:rPr>
            </w:pPr>
            <w:r w:rsidRPr="00364397">
              <w:rPr>
                <w:rFonts w:ascii="Arial Narrow" w:hAnsi="Arial Narrow" w:cs="Arial"/>
                <w:b/>
                <w:bCs/>
                <w:szCs w:val="20"/>
                <w:lang w:eastAsia="es-CO"/>
              </w:rPr>
              <w:t>Valor</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certificado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de</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disponibilidad</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presupuestal</w:t>
            </w:r>
          </w:p>
        </w:tc>
        <w:tc>
          <w:tcPr>
            <w:tcW w:w="1388" w:type="dxa"/>
            <w:tcBorders>
              <w:top w:val="double" w:sz="4" w:space="0" w:color="auto"/>
              <w:bottom w:val="single" w:sz="6" w:space="0" w:color="auto"/>
            </w:tcBorders>
            <w:shd w:val="clear" w:color="auto" w:fill="554F4F" w:themeFill="text1" w:themeFillTint="BF"/>
            <w:vAlign w:val="center"/>
          </w:tcPr>
          <w:p w14:paraId="7DAD9F2D" w14:textId="77777777" w:rsidR="00FD6B97" w:rsidRPr="00364397" w:rsidRDefault="00FD6B97" w:rsidP="00AC1A70">
            <w:pPr>
              <w:spacing w:line="276" w:lineRule="auto"/>
              <w:jc w:val="center"/>
              <w:rPr>
                <w:rFonts w:ascii="Arial Narrow" w:hAnsi="Arial Narrow" w:cs="Arial"/>
                <w:b/>
                <w:bCs/>
                <w:szCs w:val="20"/>
                <w:lang w:eastAsia="es-CO"/>
              </w:rPr>
            </w:pPr>
            <w:r w:rsidRPr="00364397">
              <w:rPr>
                <w:rFonts w:ascii="Arial Narrow" w:hAnsi="Arial Narrow" w:cs="Arial"/>
                <w:b/>
                <w:bCs/>
                <w:szCs w:val="20"/>
                <w:lang w:eastAsia="es-CO"/>
              </w:rPr>
              <w:t>Centro de Costo</w:t>
            </w:r>
          </w:p>
        </w:tc>
      </w:tr>
      <w:tr w:rsidR="00FD6B97" w:rsidRPr="00364397" w14:paraId="5C100BBC" w14:textId="77777777" w:rsidTr="00AC1A70">
        <w:trPr>
          <w:trHeight w:val="1179"/>
          <w:jc w:val="center"/>
        </w:trPr>
        <w:tc>
          <w:tcPr>
            <w:tcW w:w="1686" w:type="dxa"/>
            <w:tcBorders>
              <w:top w:val="single" w:sz="6" w:space="0" w:color="auto"/>
            </w:tcBorders>
            <w:vAlign w:val="center"/>
          </w:tcPr>
          <w:p w14:paraId="59F50A0A" w14:textId="77777777" w:rsidR="00FD6B97" w:rsidRPr="00364397" w:rsidRDefault="00FD6B97" w:rsidP="00AC1A70">
            <w:pPr>
              <w:spacing w:line="276" w:lineRule="auto"/>
              <w:jc w:val="center"/>
              <w:rPr>
                <w:rFonts w:ascii="Arial Narrow" w:eastAsia="Arial,Times New Roman" w:hAnsi="Arial Narrow" w:cs="Arial"/>
                <w:szCs w:val="20"/>
                <w:lang w:eastAsia="es-CO"/>
              </w:rPr>
            </w:pPr>
            <w:r>
              <w:rPr>
                <w:rFonts w:ascii="Arial Narrow" w:hAnsi="Arial Narrow" w:cs="Arial"/>
                <w:szCs w:val="20"/>
                <w:lang w:eastAsia="es-CO"/>
              </w:rPr>
              <w:t>3919</w:t>
            </w:r>
          </w:p>
        </w:tc>
        <w:tc>
          <w:tcPr>
            <w:tcW w:w="1701" w:type="dxa"/>
            <w:tcBorders>
              <w:top w:val="single" w:sz="6" w:space="0" w:color="auto"/>
            </w:tcBorders>
            <w:vAlign w:val="center"/>
          </w:tcPr>
          <w:p w14:paraId="288EF94D" w14:textId="77777777" w:rsidR="00FD6B97" w:rsidRPr="00364397" w:rsidRDefault="00FD6B97" w:rsidP="00AC1A70">
            <w:pPr>
              <w:spacing w:line="276" w:lineRule="auto"/>
              <w:jc w:val="center"/>
              <w:rPr>
                <w:rFonts w:ascii="Arial Narrow" w:hAnsi="Arial Narrow" w:cs="Arial"/>
                <w:szCs w:val="20"/>
                <w:lang w:eastAsia="es-CO"/>
              </w:rPr>
            </w:pPr>
            <w:r>
              <w:rPr>
                <w:rFonts w:ascii="Arial Narrow" w:hAnsi="Arial Narrow" w:cs="Arial"/>
                <w:szCs w:val="20"/>
                <w:lang w:eastAsia="es-CO"/>
              </w:rPr>
              <w:t>02/12/2021</w:t>
            </w:r>
          </w:p>
        </w:tc>
        <w:tc>
          <w:tcPr>
            <w:tcW w:w="1843" w:type="dxa"/>
            <w:tcBorders>
              <w:top w:val="single" w:sz="6" w:space="0" w:color="auto"/>
            </w:tcBorders>
            <w:vAlign w:val="center"/>
          </w:tcPr>
          <w:p w14:paraId="0FFEC662" w14:textId="77777777" w:rsidR="00FD6B97" w:rsidRPr="00364397" w:rsidRDefault="00FD6B97" w:rsidP="00AC1A70">
            <w:pPr>
              <w:spacing w:line="276" w:lineRule="auto"/>
              <w:jc w:val="center"/>
              <w:rPr>
                <w:rFonts w:ascii="Arial Narrow" w:hAnsi="Arial Narrow" w:cs="Arial"/>
                <w:szCs w:val="20"/>
                <w:lang w:eastAsia="es-CO"/>
              </w:rPr>
            </w:pPr>
            <w:r w:rsidRPr="00364397">
              <w:rPr>
                <w:rFonts w:ascii="Arial Narrow" w:hAnsi="Arial Narrow" w:cs="Arial"/>
                <w:szCs w:val="20"/>
                <w:lang w:eastAsia="es-CO"/>
              </w:rPr>
              <w:t>2-1-7-1-01-07-00-01</w:t>
            </w:r>
          </w:p>
        </w:tc>
        <w:tc>
          <w:tcPr>
            <w:tcW w:w="1725" w:type="dxa"/>
            <w:tcBorders>
              <w:top w:val="single" w:sz="6" w:space="0" w:color="auto"/>
            </w:tcBorders>
            <w:vAlign w:val="center"/>
          </w:tcPr>
          <w:p w14:paraId="3C0D550D" w14:textId="77777777" w:rsidR="00FD6B97" w:rsidRPr="00364397" w:rsidRDefault="00FD6B97" w:rsidP="00AC1A70">
            <w:pPr>
              <w:spacing w:line="276" w:lineRule="auto"/>
              <w:jc w:val="center"/>
              <w:rPr>
                <w:rFonts w:ascii="Arial Narrow" w:eastAsia="Arial,Times New Roman" w:hAnsi="Arial Narrow" w:cs="Arial"/>
                <w:szCs w:val="20"/>
                <w:lang w:eastAsia="es-CO"/>
              </w:rPr>
            </w:pPr>
            <w:r w:rsidRPr="00364397">
              <w:rPr>
                <w:rFonts w:ascii="Arial Narrow" w:hAnsi="Arial Narrow" w:cs="Arial"/>
                <w:szCs w:val="20"/>
                <w:lang w:eastAsia="es-CO"/>
              </w:rPr>
              <w:t xml:space="preserve">Honorarios </w:t>
            </w:r>
            <w:proofErr w:type="spellStart"/>
            <w:r w:rsidRPr="00364397">
              <w:rPr>
                <w:rFonts w:ascii="Arial Narrow" w:hAnsi="Arial Narrow" w:cs="Arial"/>
                <w:szCs w:val="20"/>
                <w:lang w:eastAsia="es-CO"/>
              </w:rPr>
              <w:t>Consultoria</w:t>
            </w:r>
            <w:proofErr w:type="spellEnd"/>
            <w:r w:rsidRPr="00364397">
              <w:rPr>
                <w:rFonts w:ascii="Arial Narrow" w:hAnsi="Arial Narrow" w:cs="Arial"/>
                <w:szCs w:val="20"/>
                <w:lang w:eastAsia="es-CO"/>
              </w:rPr>
              <w:t xml:space="preserve"> -Vigencia Actual</w:t>
            </w:r>
          </w:p>
        </w:tc>
        <w:tc>
          <w:tcPr>
            <w:tcW w:w="1707" w:type="dxa"/>
            <w:tcBorders>
              <w:top w:val="single" w:sz="6" w:space="0" w:color="auto"/>
            </w:tcBorders>
            <w:vAlign w:val="center"/>
          </w:tcPr>
          <w:p w14:paraId="66849715" w14:textId="77777777" w:rsidR="00FD6B97" w:rsidRPr="00364397" w:rsidRDefault="00FD6B97" w:rsidP="00AC1A70">
            <w:pPr>
              <w:spacing w:line="276" w:lineRule="auto"/>
              <w:jc w:val="center"/>
              <w:rPr>
                <w:rFonts w:ascii="Arial Narrow" w:eastAsia="Arial,Times New Roman" w:hAnsi="Arial Narrow" w:cs="Arial"/>
                <w:szCs w:val="20"/>
                <w:lang w:eastAsia="es-CO"/>
              </w:rPr>
            </w:pPr>
            <w:r w:rsidRPr="00A24019">
              <w:rPr>
                <w:rFonts w:ascii="Arial Narrow" w:hAnsi="Arial Narrow" w:cs="Arial"/>
                <w:szCs w:val="20"/>
                <w:lang w:eastAsia="es-CO"/>
              </w:rPr>
              <w:t>560,842,635.00</w:t>
            </w:r>
          </w:p>
        </w:tc>
        <w:tc>
          <w:tcPr>
            <w:tcW w:w="1388" w:type="dxa"/>
            <w:tcBorders>
              <w:top w:val="single" w:sz="6" w:space="0" w:color="auto"/>
            </w:tcBorders>
            <w:vAlign w:val="center"/>
          </w:tcPr>
          <w:p w14:paraId="07A4E5C9" w14:textId="77777777" w:rsidR="00FD6B97" w:rsidRPr="00364397" w:rsidRDefault="00FD6B97" w:rsidP="00AC1A70">
            <w:pPr>
              <w:spacing w:line="276" w:lineRule="auto"/>
              <w:jc w:val="center"/>
              <w:rPr>
                <w:rFonts w:ascii="Arial Narrow" w:hAnsi="Arial Narrow" w:cs="Arial"/>
                <w:szCs w:val="20"/>
                <w:lang w:eastAsia="es-CO"/>
              </w:rPr>
            </w:pPr>
            <w:r w:rsidRPr="00364397">
              <w:rPr>
                <w:rFonts w:ascii="Arial Narrow" w:hAnsi="Arial Narrow" w:cs="Arial"/>
                <w:szCs w:val="20"/>
                <w:lang w:eastAsia="es-CO"/>
              </w:rPr>
              <w:t>22100</w:t>
            </w:r>
            <w:r>
              <w:rPr>
                <w:rFonts w:ascii="Arial Narrow" w:hAnsi="Arial Narrow" w:cs="Arial"/>
                <w:szCs w:val="20"/>
                <w:lang w:eastAsia="es-CO"/>
              </w:rPr>
              <w:t>5</w:t>
            </w:r>
          </w:p>
        </w:tc>
      </w:tr>
    </w:tbl>
    <w:p w14:paraId="6E9F2295" w14:textId="77777777" w:rsidR="00FD6B97" w:rsidRDefault="00FD6B97" w:rsidP="00FD6B97">
      <w:pPr>
        <w:spacing w:line="276" w:lineRule="auto"/>
        <w:rPr>
          <w:rFonts w:ascii="Arial Narrow" w:hAnsi="Arial Narrow" w:cs="Arial"/>
          <w:szCs w:val="20"/>
        </w:rPr>
      </w:pPr>
    </w:p>
    <w:tbl>
      <w:tblPr>
        <w:tblW w:w="1005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686"/>
        <w:gridCol w:w="1701"/>
        <w:gridCol w:w="1843"/>
        <w:gridCol w:w="1725"/>
        <w:gridCol w:w="1707"/>
        <w:gridCol w:w="1388"/>
      </w:tblGrid>
      <w:tr w:rsidR="00FD6B97" w:rsidRPr="00364397" w14:paraId="2F881FF7" w14:textId="77777777" w:rsidTr="00AC1A70">
        <w:trPr>
          <w:trHeight w:val="20"/>
          <w:jc w:val="center"/>
        </w:trPr>
        <w:tc>
          <w:tcPr>
            <w:tcW w:w="1686" w:type="dxa"/>
            <w:tcBorders>
              <w:top w:val="double" w:sz="4" w:space="0" w:color="auto"/>
              <w:bottom w:val="single" w:sz="6" w:space="0" w:color="auto"/>
            </w:tcBorders>
            <w:shd w:val="clear" w:color="auto" w:fill="554F4F" w:themeFill="text1" w:themeFillTint="BF"/>
            <w:vAlign w:val="center"/>
          </w:tcPr>
          <w:p w14:paraId="69FE8E8F" w14:textId="77777777" w:rsidR="00FD6B97" w:rsidRPr="00364397" w:rsidRDefault="00FD6B97" w:rsidP="00AC1A70">
            <w:pPr>
              <w:spacing w:line="276" w:lineRule="auto"/>
              <w:jc w:val="center"/>
              <w:rPr>
                <w:rFonts w:ascii="Arial Narrow" w:eastAsia="Arial,Times New Roman" w:hAnsi="Arial Narrow" w:cs="Arial"/>
                <w:b/>
                <w:bCs/>
                <w:szCs w:val="20"/>
                <w:lang w:eastAsia="es-CO"/>
              </w:rPr>
            </w:pPr>
            <w:r w:rsidRPr="00364397">
              <w:rPr>
                <w:rFonts w:ascii="Arial Narrow" w:hAnsi="Arial Narrow" w:cs="Arial"/>
                <w:b/>
                <w:bCs/>
                <w:szCs w:val="20"/>
                <w:lang w:eastAsia="es-CO"/>
              </w:rPr>
              <w:t>Número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certificado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disponibilidad</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presupuestal.</w:t>
            </w:r>
          </w:p>
        </w:tc>
        <w:tc>
          <w:tcPr>
            <w:tcW w:w="1701" w:type="dxa"/>
            <w:tcBorders>
              <w:top w:val="double" w:sz="4" w:space="0" w:color="auto"/>
              <w:bottom w:val="single" w:sz="6" w:space="0" w:color="auto"/>
            </w:tcBorders>
            <w:shd w:val="clear" w:color="auto" w:fill="554F4F" w:themeFill="text1" w:themeFillTint="BF"/>
          </w:tcPr>
          <w:p w14:paraId="65AFFB75" w14:textId="77777777" w:rsidR="00FD6B97" w:rsidRPr="00364397" w:rsidRDefault="00FD6B97" w:rsidP="00AC1A70">
            <w:pPr>
              <w:spacing w:line="276" w:lineRule="auto"/>
              <w:jc w:val="center"/>
              <w:rPr>
                <w:rFonts w:ascii="Arial Narrow" w:hAnsi="Arial Narrow" w:cs="Arial"/>
                <w:b/>
                <w:bCs/>
                <w:szCs w:val="20"/>
                <w:lang w:eastAsia="es-CO"/>
              </w:rPr>
            </w:pPr>
            <w:r w:rsidRPr="00364397">
              <w:rPr>
                <w:rFonts w:ascii="Arial Narrow" w:hAnsi="Arial Narrow" w:cs="Arial"/>
                <w:b/>
                <w:bCs/>
                <w:szCs w:val="20"/>
                <w:lang w:eastAsia="es-CO"/>
              </w:rPr>
              <w:t>Fecha</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certificado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disponibilidad</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presupuestal.</w:t>
            </w:r>
          </w:p>
        </w:tc>
        <w:tc>
          <w:tcPr>
            <w:tcW w:w="1843" w:type="dxa"/>
            <w:tcBorders>
              <w:top w:val="double" w:sz="4" w:space="0" w:color="auto"/>
              <w:bottom w:val="single" w:sz="6" w:space="0" w:color="auto"/>
            </w:tcBorders>
            <w:shd w:val="clear" w:color="auto" w:fill="554F4F" w:themeFill="text1" w:themeFillTint="BF"/>
            <w:vAlign w:val="center"/>
          </w:tcPr>
          <w:p w14:paraId="2B4EACD8" w14:textId="77777777" w:rsidR="00FD6B97" w:rsidRPr="00364397" w:rsidRDefault="00FD6B97" w:rsidP="00AC1A70">
            <w:pPr>
              <w:spacing w:line="276" w:lineRule="auto"/>
              <w:jc w:val="center"/>
              <w:rPr>
                <w:rFonts w:ascii="Arial Narrow" w:hAnsi="Arial Narrow" w:cs="Arial"/>
                <w:b/>
                <w:bCs/>
                <w:szCs w:val="20"/>
                <w:lang w:eastAsia="es-CO"/>
              </w:rPr>
            </w:pPr>
            <w:r w:rsidRPr="00364397">
              <w:rPr>
                <w:rFonts w:ascii="Arial Narrow" w:hAnsi="Arial Narrow" w:cs="Arial"/>
                <w:b/>
                <w:bCs/>
                <w:szCs w:val="20"/>
                <w:lang w:eastAsia="es-CO"/>
              </w:rPr>
              <w:t>Código Presupuestal</w:t>
            </w:r>
          </w:p>
        </w:tc>
        <w:tc>
          <w:tcPr>
            <w:tcW w:w="1725" w:type="dxa"/>
            <w:tcBorders>
              <w:top w:val="double" w:sz="4" w:space="0" w:color="auto"/>
              <w:bottom w:val="single" w:sz="6" w:space="0" w:color="auto"/>
            </w:tcBorders>
            <w:shd w:val="clear" w:color="auto" w:fill="554F4F" w:themeFill="text1" w:themeFillTint="BF"/>
            <w:vAlign w:val="center"/>
          </w:tcPr>
          <w:p w14:paraId="04499F2F" w14:textId="77777777" w:rsidR="00FD6B97" w:rsidRPr="00364397" w:rsidRDefault="00FD6B97" w:rsidP="00AC1A70">
            <w:pPr>
              <w:spacing w:line="276" w:lineRule="auto"/>
              <w:jc w:val="center"/>
              <w:rPr>
                <w:rFonts w:ascii="Arial Narrow" w:eastAsia="Arial,Times New Roman" w:hAnsi="Arial Narrow" w:cs="Arial"/>
                <w:b/>
                <w:bCs/>
                <w:szCs w:val="20"/>
                <w:lang w:eastAsia="es-CO"/>
              </w:rPr>
            </w:pPr>
            <w:r w:rsidRPr="00364397">
              <w:rPr>
                <w:rFonts w:ascii="Arial Narrow" w:eastAsia="Arial,Times New Roman" w:hAnsi="Arial Narrow" w:cs="Arial"/>
                <w:b/>
                <w:bCs/>
                <w:szCs w:val="20"/>
                <w:lang w:eastAsia="es-CO"/>
              </w:rPr>
              <w:t>Descripción del Rubro</w:t>
            </w:r>
          </w:p>
        </w:tc>
        <w:tc>
          <w:tcPr>
            <w:tcW w:w="1707" w:type="dxa"/>
            <w:tcBorders>
              <w:top w:val="double" w:sz="4" w:space="0" w:color="auto"/>
              <w:bottom w:val="single" w:sz="6" w:space="0" w:color="auto"/>
            </w:tcBorders>
            <w:shd w:val="clear" w:color="auto" w:fill="554F4F" w:themeFill="text1" w:themeFillTint="BF"/>
            <w:vAlign w:val="center"/>
          </w:tcPr>
          <w:p w14:paraId="176C70D8" w14:textId="77777777" w:rsidR="00FD6B97" w:rsidRPr="00364397" w:rsidRDefault="00FD6B97" w:rsidP="00AC1A70">
            <w:pPr>
              <w:spacing w:line="276" w:lineRule="auto"/>
              <w:jc w:val="center"/>
              <w:rPr>
                <w:rFonts w:ascii="Arial Narrow" w:eastAsia="Arial,Times New Roman" w:hAnsi="Arial Narrow" w:cs="Arial"/>
                <w:b/>
                <w:bCs/>
                <w:szCs w:val="20"/>
                <w:lang w:eastAsia="es-CO"/>
              </w:rPr>
            </w:pPr>
            <w:r w:rsidRPr="00364397">
              <w:rPr>
                <w:rFonts w:ascii="Arial Narrow" w:hAnsi="Arial Narrow" w:cs="Arial"/>
                <w:b/>
                <w:bCs/>
                <w:szCs w:val="20"/>
                <w:lang w:eastAsia="es-CO"/>
              </w:rPr>
              <w:t>Valor</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certificado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de</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disponibilidad</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presupuestal</w:t>
            </w:r>
          </w:p>
        </w:tc>
        <w:tc>
          <w:tcPr>
            <w:tcW w:w="1388" w:type="dxa"/>
            <w:tcBorders>
              <w:top w:val="double" w:sz="4" w:space="0" w:color="auto"/>
              <w:bottom w:val="single" w:sz="6" w:space="0" w:color="auto"/>
            </w:tcBorders>
            <w:shd w:val="clear" w:color="auto" w:fill="554F4F" w:themeFill="text1" w:themeFillTint="BF"/>
            <w:vAlign w:val="center"/>
          </w:tcPr>
          <w:p w14:paraId="3631CCBC" w14:textId="77777777" w:rsidR="00FD6B97" w:rsidRPr="00364397" w:rsidRDefault="00FD6B97" w:rsidP="00AC1A70">
            <w:pPr>
              <w:spacing w:line="276" w:lineRule="auto"/>
              <w:jc w:val="center"/>
              <w:rPr>
                <w:rFonts w:ascii="Arial Narrow" w:hAnsi="Arial Narrow" w:cs="Arial"/>
                <w:b/>
                <w:bCs/>
                <w:szCs w:val="20"/>
                <w:lang w:eastAsia="es-CO"/>
              </w:rPr>
            </w:pPr>
            <w:r w:rsidRPr="00364397">
              <w:rPr>
                <w:rFonts w:ascii="Arial Narrow" w:hAnsi="Arial Narrow" w:cs="Arial"/>
                <w:b/>
                <w:bCs/>
                <w:szCs w:val="20"/>
                <w:lang w:eastAsia="es-CO"/>
              </w:rPr>
              <w:t>Centro de Costo</w:t>
            </w:r>
          </w:p>
        </w:tc>
      </w:tr>
      <w:tr w:rsidR="00FD6B97" w:rsidRPr="00364397" w14:paraId="6E5D3081" w14:textId="77777777" w:rsidTr="00AC1A70">
        <w:trPr>
          <w:trHeight w:val="1179"/>
          <w:jc w:val="center"/>
        </w:trPr>
        <w:tc>
          <w:tcPr>
            <w:tcW w:w="1686" w:type="dxa"/>
            <w:tcBorders>
              <w:top w:val="single" w:sz="6" w:space="0" w:color="auto"/>
            </w:tcBorders>
            <w:vAlign w:val="center"/>
          </w:tcPr>
          <w:p w14:paraId="143F0E24" w14:textId="77777777" w:rsidR="00FD6B97" w:rsidRPr="00364397" w:rsidRDefault="00FD6B97" w:rsidP="00AC1A70">
            <w:pPr>
              <w:spacing w:line="276" w:lineRule="auto"/>
              <w:jc w:val="center"/>
              <w:rPr>
                <w:rFonts w:ascii="Arial Narrow" w:eastAsia="Arial,Times New Roman" w:hAnsi="Arial Narrow" w:cs="Arial"/>
                <w:szCs w:val="20"/>
                <w:lang w:eastAsia="es-CO"/>
              </w:rPr>
            </w:pPr>
            <w:r>
              <w:rPr>
                <w:rFonts w:ascii="Arial Narrow" w:hAnsi="Arial Narrow" w:cs="Arial"/>
                <w:szCs w:val="20"/>
                <w:lang w:eastAsia="es-CO"/>
              </w:rPr>
              <w:t>3912</w:t>
            </w:r>
          </w:p>
        </w:tc>
        <w:tc>
          <w:tcPr>
            <w:tcW w:w="1701" w:type="dxa"/>
            <w:tcBorders>
              <w:top w:val="single" w:sz="6" w:space="0" w:color="auto"/>
            </w:tcBorders>
            <w:vAlign w:val="center"/>
          </w:tcPr>
          <w:p w14:paraId="520E3286" w14:textId="77777777" w:rsidR="00FD6B97" w:rsidRPr="00364397" w:rsidRDefault="00FD6B97" w:rsidP="00AC1A70">
            <w:pPr>
              <w:spacing w:line="276" w:lineRule="auto"/>
              <w:jc w:val="center"/>
              <w:rPr>
                <w:rFonts w:ascii="Arial Narrow" w:hAnsi="Arial Narrow" w:cs="Arial"/>
                <w:szCs w:val="20"/>
                <w:lang w:eastAsia="es-CO"/>
              </w:rPr>
            </w:pPr>
            <w:r>
              <w:rPr>
                <w:rFonts w:ascii="Arial Narrow" w:hAnsi="Arial Narrow" w:cs="Arial"/>
                <w:szCs w:val="20"/>
                <w:lang w:eastAsia="es-CO"/>
              </w:rPr>
              <w:t>01/12/2021</w:t>
            </w:r>
          </w:p>
        </w:tc>
        <w:tc>
          <w:tcPr>
            <w:tcW w:w="1843" w:type="dxa"/>
            <w:tcBorders>
              <w:top w:val="single" w:sz="6" w:space="0" w:color="auto"/>
            </w:tcBorders>
            <w:vAlign w:val="center"/>
          </w:tcPr>
          <w:p w14:paraId="05B52868" w14:textId="77777777" w:rsidR="00FD6B97" w:rsidRPr="00364397" w:rsidRDefault="00FD6B97" w:rsidP="00AC1A70">
            <w:pPr>
              <w:spacing w:line="276" w:lineRule="auto"/>
              <w:jc w:val="center"/>
              <w:rPr>
                <w:rFonts w:ascii="Arial Narrow" w:hAnsi="Arial Narrow" w:cs="Arial"/>
                <w:szCs w:val="20"/>
                <w:lang w:eastAsia="es-CO"/>
              </w:rPr>
            </w:pPr>
            <w:r w:rsidRPr="00364397">
              <w:rPr>
                <w:rFonts w:ascii="Arial Narrow" w:hAnsi="Arial Narrow" w:cs="Arial"/>
                <w:szCs w:val="20"/>
                <w:lang w:eastAsia="es-CO"/>
              </w:rPr>
              <w:t>2-1-7-1-01-07-00-01</w:t>
            </w:r>
          </w:p>
        </w:tc>
        <w:tc>
          <w:tcPr>
            <w:tcW w:w="1725" w:type="dxa"/>
            <w:tcBorders>
              <w:top w:val="single" w:sz="6" w:space="0" w:color="auto"/>
            </w:tcBorders>
            <w:vAlign w:val="center"/>
          </w:tcPr>
          <w:p w14:paraId="11DBDC93" w14:textId="77777777" w:rsidR="00FD6B97" w:rsidRPr="00364397" w:rsidRDefault="00FD6B97" w:rsidP="00AC1A70">
            <w:pPr>
              <w:spacing w:line="276" w:lineRule="auto"/>
              <w:jc w:val="center"/>
              <w:rPr>
                <w:rFonts w:ascii="Arial Narrow" w:eastAsia="Arial,Times New Roman" w:hAnsi="Arial Narrow" w:cs="Arial"/>
                <w:szCs w:val="20"/>
                <w:lang w:eastAsia="es-CO"/>
              </w:rPr>
            </w:pPr>
            <w:r w:rsidRPr="00364397">
              <w:rPr>
                <w:rFonts w:ascii="Arial Narrow" w:hAnsi="Arial Narrow" w:cs="Arial"/>
                <w:szCs w:val="20"/>
                <w:lang w:eastAsia="es-CO"/>
              </w:rPr>
              <w:t xml:space="preserve">Honorarios </w:t>
            </w:r>
            <w:proofErr w:type="spellStart"/>
            <w:r w:rsidRPr="00364397">
              <w:rPr>
                <w:rFonts w:ascii="Arial Narrow" w:hAnsi="Arial Narrow" w:cs="Arial"/>
                <w:szCs w:val="20"/>
                <w:lang w:eastAsia="es-CO"/>
              </w:rPr>
              <w:t>Consultoria</w:t>
            </w:r>
            <w:proofErr w:type="spellEnd"/>
            <w:r w:rsidRPr="00364397">
              <w:rPr>
                <w:rFonts w:ascii="Arial Narrow" w:hAnsi="Arial Narrow" w:cs="Arial"/>
                <w:szCs w:val="20"/>
                <w:lang w:eastAsia="es-CO"/>
              </w:rPr>
              <w:t xml:space="preserve"> -Vigencia Actual</w:t>
            </w:r>
          </w:p>
        </w:tc>
        <w:tc>
          <w:tcPr>
            <w:tcW w:w="1707" w:type="dxa"/>
            <w:tcBorders>
              <w:top w:val="single" w:sz="6" w:space="0" w:color="auto"/>
            </w:tcBorders>
            <w:vAlign w:val="center"/>
          </w:tcPr>
          <w:p w14:paraId="3AA9AF1F" w14:textId="77777777" w:rsidR="00FD6B97" w:rsidRPr="00364397" w:rsidRDefault="00FD6B97" w:rsidP="00AC1A70">
            <w:pPr>
              <w:spacing w:line="276" w:lineRule="auto"/>
              <w:jc w:val="center"/>
              <w:rPr>
                <w:rFonts w:ascii="Arial Narrow" w:eastAsia="Arial,Times New Roman" w:hAnsi="Arial Narrow" w:cs="Arial"/>
                <w:szCs w:val="20"/>
                <w:lang w:eastAsia="es-CO"/>
              </w:rPr>
            </w:pPr>
            <w:r w:rsidRPr="00A24019">
              <w:rPr>
                <w:rFonts w:ascii="Arial Narrow" w:hAnsi="Arial Narrow" w:cs="Arial"/>
                <w:szCs w:val="20"/>
                <w:lang w:eastAsia="es-CO"/>
              </w:rPr>
              <w:t>622,133,098.00</w:t>
            </w:r>
          </w:p>
        </w:tc>
        <w:tc>
          <w:tcPr>
            <w:tcW w:w="1388" w:type="dxa"/>
            <w:tcBorders>
              <w:top w:val="single" w:sz="6" w:space="0" w:color="auto"/>
            </w:tcBorders>
            <w:vAlign w:val="center"/>
          </w:tcPr>
          <w:p w14:paraId="1AB00930" w14:textId="77777777" w:rsidR="00FD6B97" w:rsidRPr="00364397" w:rsidRDefault="00FD6B97" w:rsidP="00AC1A70">
            <w:pPr>
              <w:spacing w:line="276" w:lineRule="auto"/>
              <w:jc w:val="center"/>
              <w:rPr>
                <w:rFonts w:ascii="Arial Narrow" w:hAnsi="Arial Narrow" w:cs="Arial"/>
                <w:szCs w:val="20"/>
                <w:lang w:eastAsia="es-CO"/>
              </w:rPr>
            </w:pPr>
            <w:r w:rsidRPr="00364397">
              <w:rPr>
                <w:rFonts w:ascii="Arial Narrow" w:hAnsi="Arial Narrow" w:cs="Arial"/>
                <w:szCs w:val="20"/>
                <w:lang w:eastAsia="es-CO"/>
              </w:rPr>
              <w:t>22100</w:t>
            </w:r>
            <w:r>
              <w:rPr>
                <w:rFonts w:ascii="Arial Narrow" w:hAnsi="Arial Narrow" w:cs="Arial"/>
                <w:szCs w:val="20"/>
                <w:lang w:eastAsia="es-CO"/>
              </w:rPr>
              <w:t>5</w:t>
            </w:r>
          </w:p>
        </w:tc>
      </w:tr>
    </w:tbl>
    <w:p w14:paraId="081ABC4D" w14:textId="77777777" w:rsidR="00FD6B97" w:rsidRDefault="00FD6B97" w:rsidP="00FD6B97">
      <w:pPr>
        <w:spacing w:line="276" w:lineRule="auto"/>
        <w:rPr>
          <w:rFonts w:ascii="Arial Narrow" w:hAnsi="Arial Narrow" w:cs="Arial"/>
          <w:szCs w:val="20"/>
        </w:rPr>
      </w:pPr>
    </w:p>
    <w:tbl>
      <w:tblPr>
        <w:tblW w:w="1005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686"/>
        <w:gridCol w:w="1701"/>
        <w:gridCol w:w="1843"/>
        <w:gridCol w:w="1725"/>
        <w:gridCol w:w="1707"/>
        <w:gridCol w:w="1388"/>
      </w:tblGrid>
      <w:tr w:rsidR="00FD6B97" w:rsidRPr="00364397" w14:paraId="2204C934" w14:textId="77777777" w:rsidTr="00AC1A70">
        <w:trPr>
          <w:trHeight w:val="20"/>
          <w:jc w:val="center"/>
        </w:trPr>
        <w:tc>
          <w:tcPr>
            <w:tcW w:w="1686" w:type="dxa"/>
            <w:tcBorders>
              <w:top w:val="double" w:sz="4" w:space="0" w:color="auto"/>
              <w:bottom w:val="single" w:sz="6" w:space="0" w:color="auto"/>
            </w:tcBorders>
            <w:shd w:val="clear" w:color="auto" w:fill="554F4F" w:themeFill="text1" w:themeFillTint="BF"/>
            <w:vAlign w:val="center"/>
          </w:tcPr>
          <w:p w14:paraId="04B69E22" w14:textId="77777777" w:rsidR="00FD6B97" w:rsidRPr="00364397" w:rsidRDefault="00FD6B97" w:rsidP="00AC1A70">
            <w:pPr>
              <w:spacing w:line="276" w:lineRule="auto"/>
              <w:jc w:val="center"/>
              <w:rPr>
                <w:rFonts w:ascii="Arial Narrow" w:eastAsia="Arial,Times New Roman" w:hAnsi="Arial Narrow" w:cs="Arial"/>
                <w:b/>
                <w:bCs/>
                <w:szCs w:val="20"/>
                <w:lang w:eastAsia="es-CO"/>
              </w:rPr>
            </w:pPr>
            <w:r w:rsidRPr="00364397">
              <w:rPr>
                <w:rFonts w:ascii="Arial Narrow" w:hAnsi="Arial Narrow" w:cs="Arial"/>
                <w:b/>
                <w:bCs/>
                <w:szCs w:val="20"/>
                <w:lang w:eastAsia="es-CO"/>
              </w:rPr>
              <w:t>Número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certificado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disponibilidad</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presupuestal.</w:t>
            </w:r>
          </w:p>
        </w:tc>
        <w:tc>
          <w:tcPr>
            <w:tcW w:w="1701" w:type="dxa"/>
            <w:tcBorders>
              <w:top w:val="double" w:sz="4" w:space="0" w:color="auto"/>
              <w:bottom w:val="single" w:sz="6" w:space="0" w:color="auto"/>
            </w:tcBorders>
            <w:shd w:val="clear" w:color="auto" w:fill="554F4F" w:themeFill="text1" w:themeFillTint="BF"/>
          </w:tcPr>
          <w:p w14:paraId="6CDD2EC1" w14:textId="77777777" w:rsidR="00FD6B97" w:rsidRPr="00364397" w:rsidRDefault="00FD6B97" w:rsidP="00AC1A70">
            <w:pPr>
              <w:spacing w:line="276" w:lineRule="auto"/>
              <w:jc w:val="center"/>
              <w:rPr>
                <w:rFonts w:ascii="Arial Narrow" w:hAnsi="Arial Narrow" w:cs="Arial"/>
                <w:b/>
                <w:bCs/>
                <w:szCs w:val="20"/>
                <w:lang w:eastAsia="es-CO"/>
              </w:rPr>
            </w:pPr>
            <w:r w:rsidRPr="00364397">
              <w:rPr>
                <w:rFonts w:ascii="Arial Narrow" w:hAnsi="Arial Narrow" w:cs="Arial"/>
                <w:b/>
                <w:bCs/>
                <w:szCs w:val="20"/>
                <w:lang w:eastAsia="es-CO"/>
              </w:rPr>
              <w:t>Fecha</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certificado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disponibilidad</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presupuestal.</w:t>
            </w:r>
          </w:p>
        </w:tc>
        <w:tc>
          <w:tcPr>
            <w:tcW w:w="1843" w:type="dxa"/>
            <w:tcBorders>
              <w:top w:val="double" w:sz="4" w:space="0" w:color="auto"/>
              <w:bottom w:val="single" w:sz="6" w:space="0" w:color="auto"/>
            </w:tcBorders>
            <w:shd w:val="clear" w:color="auto" w:fill="554F4F" w:themeFill="text1" w:themeFillTint="BF"/>
            <w:vAlign w:val="center"/>
          </w:tcPr>
          <w:p w14:paraId="7C5788FD" w14:textId="77777777" w:rsidR="00FD6B97" w:rsidRPr="00364397" w:rsidRDefault="00FD6B97" w:rsidP="00AC1A70">
            <w:pPr>
              <w:spacing w:line="276" w:lineRule="auto"/>
              <w:jc w:val="center"/>
              <w:rPr>
                <w:rFonts w:ascii="Arial Narrow" w:hAnsi="Arial Narrow" w:cs="Arial"/>
                <w:b/>
                <w:bCs/>
                <w:szCs w:val="20"/>
                <w:lang w:eastAsia="es-CO"/>
              </w:rPr>
            </w:pPr>
            <w:r w:rsidRPr="00364397">
              <w:rPr>
                <w:rFonts w:ascii="Arial Narrow" w:hAnsi="Arial Narrow" w:cs="Arial"/>
                <w:b/>
                <w:bCs/>
                <w:szCs w:val="20"/>
                <w:lang w:eastAsia="es-CO"/>
              </w:rPr>
              <w:t>Código Presupuestal</w:t>
            </w:r>
          </w:p>
        </w:tc>
        <w:tc>
          <w:tcPr>
            <w:tcW w:w="1725" w:type="dxa"/>
            <w:tcBorders>
              <w:top w:val="double" w:sz="4" w:space="0" w:color="auto"/>
              <w:bottom w:val="single" w:sz="6" w:space="0" w:color="auto"/>
            </w:tcBorders>
            <w:shd w:val="clear" w:color="auto" w:fill="554F4F" w:themeFill="text1" w:themeFillTint="BF"/>
            <w:vAlign w:val="center"/>
          </w:tcPr>
          <w:p w14:paraId="452F3AE2" w14:textId="77777777" w:rsidR="00FD6B97" w:rsidRPr="00364397" w:rsidRDefault="00FD6B97" w:rsidP="00AC1A70">
            <w:pPr>
              <w:spacing w:line="276" w:lineRule="auto"/>
              <w:jc w:val="center"/>
              <w:rPr>
                <w:rFonts w:ascii="Arial Narrow" w:eastAsia="Arial,Times New Roman" w:hAnsi="Arial Narrow" w:cs="Arial"/>
                <w:b/>
                <w:bCs/>
                <w:szCs w:val="20"/>
                <w:lang w:eastAsia="es-CO"/>
              </w:rPr>
            </w:pPr>
            <w:r w:rsidRPr="00364397">
              <w:rPr>
                <w:rFonts w:ascii="Arial Narrow" w:eastAsia="Arial,Times New Roman" w:hAnsi="Arial Narrow" w:cs="Arial"/>
                <w:b/>
                <w:bCs/>
                <w:szCs w:val="20"/>
                <w:lang w:eastAsia="es-CO"/>
              </w:rPr>
              <w:t>Descripción del Rubro</w:t>
            </w:r>
          </w:p>
        </w:tc>
        <w:tc>
          <w:tcPr>
            <w:tcW w:w="1707" w:type="dxa"/>
            <w:tcBorders>
              <w:top w:val="double" w:sz="4" w:space="0" w:color="auto"/>
              <w:bottom w:val="single" w:sz="6" w:space="0" w:color="auto"/>
            </w:tcBorders>
            <w:shd w:val="clear" w:color="auto" w:fill="554F4F" w:themeFill="text1" w:themeFillTint="BF"/>
            <w:vAlign w:val="center"/>
          </w:tcPr>
          <w:p w14:paraId="3FF2DC60" w14:textId="77777777" w:rsidR="00FD6B97" w:rsidRPr="00364397" w:rsidRDefault="00FD6B97" w:rsidP="00AC1A70">
            <w:pPr>
              <w:spacing w:line="276" w:lineRule="auto"/>
              <w:jc w:val="center"/>
              <w:rPr>
                <w:rFonts w:ascii="Arial Narrow" w:eastAsia="Arial,Times New Roman" w:hAnsi="Arial Narrow" w:cs="Arial"/>
                <w:b/>
                <w:bCs/>
                <w:szCs w:val="20"/>
                <w:lang w:eastAsia="es-CO"/>
              </w:rPr>
            </w:pPr>
            <w:r w:rsidRPr="00364397">
              <w:rPr>
                <w:rFonts w:ascii="Arial Narrow" w:hAnsi="Arial Narrow" w:cs="Arial"/>
                <w:b/>
                <w:bCs/>
                <w:szCs w:val="20"/>
                <w:lang w:eastAsia="es-CO"/>
              </w:rPr>
              <w:t>Valor</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certificado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de</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disponibilidad</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presupuestal</w:t>
            </w:r>
          </w:p>
        </w:tc>
        <w:tc>
          <w:tcPr>
            <w:tcW w:w="1388" w:type="dxa"/>
            <w:tcBorders>
              <w:top w:val="double" w:sz="4" w:space="0" w:color="auto"/>
              <w:bottom w:val="single" w:sz="6" w:space="0" w:color="auto"/>
            </w:tcBorders>
            <w:shd w:val="clear" w:color="auto" w:fill="554F4F" w:themeFill="text1" w:themeFillTint="BF"/>
            <w:vAlign w:val="center"/>
          </w:tcPr>
          <w:p w14:paraId="62FD1468" w14:textId="77777777" w:rsidR="00FD6B97" w:rsidRPr="00364397" w:rsidRDefault="00FD6B97" w:rsidP="00AC1A70">
            <w:pPr>
              <w:spacing w:line="276" w:lineRule="auto"/>
              <w:jc w:val="center"/>
              <w:rPr>
                <w:rFonts w:ascii="Arial Narrow" w:hAnsi="Arial Narrow" w:cs="Arial"/>
                <w:b/>
                <w:bCs/>
                <w:szCs w:val="20"/>
                <w:lang w:eastAsia="es-CO"/>
              </w:rPr>
            </w:pPr>
            <w:r w:rsidRPr="00364397">
              <w:rPr>
                <w:rFonts w:ascii="Arial Narrow" w:hAnsi="Arial Narrow" w:cs="Arial"/>
                <w:b/>
                <w:bCs/>
                <w:szCs w:val="20"/>
                <w:lang w:eastAsia="es-CO"/>
              </w:rPr>
              <w:t>Centro de Costo</w:t>
            </w:r>
          </w:p>
        </w:tc>
      </w:tr>
      <w:tr w:rsidR="00FD6B97" w:rsidRPr="00364397" w14:paraId="4FE3844D" w14:textId="77777777" w:rsidTr="00AC1A70">
        <w:trPr>
          <w:trHeight w:val="1179"/>
          <w:jc w:val="center"/>
        </w:trPr>
        <w:tc>
          <w:tcPr>
            <w:tcW w:w="1686" w:type="dxa"/>
            <w:tcBorders>
              <w:top w:val="single" w:sz="6" w:space="0" w:color="auto"/>
            </w:tcBorders>
            <w:vAlign w:val="center"/>
          </w:tcPr>
          <w:p w14:paraId="2CA78730" w14:textId="77777777" w:rsidR="00FD6B97" w:rsidRPr="00364397" w:rsidRDefault="00FD6B97" w:rsidP="00AC1A70">
            <w:pPr>
              <w:spacing w:line="276" w:lineRule="auto"/>
              <w:jc w:val="center"/>
              <w:rPr>
                <w:rFonts w:ascii="Arial Narrow" w:eastAsia="Arial,Times New Roman" w:hAnsi="Arial Narrow" w:cs="Arial"/>
                <w:szCs w:val="20"/>
                <w:lang w:eastAsia="es-CO"/>
              </w:rPr>
            </w:pPr>
            <w:r>
              <w:rPr>
                <w:rFonts w:ascii="Arial Narrow" w:hAnsi="Arial Narrow" w:cs="Arial"/>
                <w:szCs w:val="20"/>
                <w:lang w:eastAsia="es-CO"/>
              </w:rPr>
              <w:lastRenderedPageBreak/>
              <w:t>3914</w:t>
            </w:r>
          </w:p>
        </w:tc>
        <w:tc>
          <w:tcPr>
            <w:tcW w:w="1701" w:type="dxa"/>
            <w:tcBorders>
              <w:top w:val="single" w:sz="6" w:space="0" w:color="auto"/>
            </w:tcBorders>
            <w:vAlign w:val="center"/>
          </w:tcPr>
          <w:p w14:paraId="31FA183A" w14:textId="77777777" w:rsidR="00FD6B97" w:rsidRPr="00364397" w:rsidRDefault="00FD6B97" w:rsidP="00AC1A70">
            <w:pPr>
              <w:spacing w:line="276" w:lineRule="auto"/>
              <w:jc w:val="center"/>
              <w:rPr>
                <w:rFonts w:ascii="Arial Narrow" w:hAnsi="Arial Narrow" w:cs="Arial"/>
                <w:szCs w:val="20"/>
                <w:lang w:eastAsia="es-CO"/>
              </w:rPr>
            </w:pPr>
            <w:r>
              <w:rPr>
                <w:rFonts w:ascii="Arial Narrow" w:hAnsi="Arial Narrow" w:cs="Arial"/>
                <w:szCs w:val="20"/>
                <w:lang w:eastAsia="es-CO"/>
              </w:rPr>
              <w:t>01/12/2021</w:t>
            </w:r>
          </w:p>
        </w:tc>
        <w:tc>
          <w:tcPr>
            <w:tcW w:w="1843" w:type="dxa"/>
            <w:tcBorders>
              <w:top w:val="single" w:sz="6" w:space="0" w:color="auto"/>
            </w:tcBorders>
            <w:vAlign w:val="center"/>
          </w:tcPr>
          <w:p w14:paraId="6280301A" w14:textId="77777777" w:rsidR="00FD6B97" w:rsidRPr="00364397" w:rsidRDefault="00FD6B97" w:rsidP="00AC1A70">
            <w:pPr>
              <w:spacing w:line="276" w:lineRule="auto"/>
              <w:jc w:val="center"/>
              <w:rPr>
                <w:rFonts w:ascii="Arial Narrow" w:hAnsi="Arial Narrow" w:cs="Arial"/>
                <w:szCs w:val="20"/>
                <w:lang w:eastAsia="es-CO"/>
              </w:rPr>
            </w:pPr>
            <w:r w:rsidRPr="00364397">
              <w:rPr>
                <w:rFonts w:ascii="Arial Narrow" w:hAnsi="Arial Narrow" w:cs="Arial"/>
                <w:szCs w:val="20"/>
                <w:lang w:eastAsia="es-CO"/>
              </w:rPr>
              <w:t>2-1-7-1-01-07-00-01</w:t>
            </w:r>
          </w:p>
        </w:tc>
        <w:tc>
          <w:tcPr>
            <w:tcW w:w="1725" w:type="dxa"/>
            <w:tcBorders>
              <w:top w:val="single" w:sz="6" w:space="0" w:color="auto"/>
            </w:tcBorders>
            <w:vAlign w:val="center"/>
          </w:tcPr>
          <w:p w14:paraId="6AC236C6" w14:textId="77777777" w:rsidR="00FD6B97" w:rsidRPr="00364397" w:rsidRDefault="00FD6B97" w:rsidP="00AC1A70">
            <w:pPr>
              <w:spacing w:line="276" w:lineRule="auto"/>
              <w:jc w:val="center"/>
              <w:rPr>
                <w:rFonts w:ascii="Arial Narrow" w:eastAsia="Arial,Times New Roman" w:hAnsi="Arial Narrow" w:cs="Arial"/>
                <w:szCs w:val="20"/>
                <w:lang w:eastAsia="es-CO"/>
              </w:rPr>
            </w:pPr>
            <w:r w:rsidRPr="00364397">
              <w:rPr>
                <w:rFonts w:ascii="Arial Narrow" w:hAnsi="Arial Narrow" w:cs="Arial"/>
                <w:szCs w:val="20"/>
                <w:lang w:eastAsia="es-CO"/>
              </w:rPr>
              <w:t xml:space="preserve">Honorarios </w:t>
            </w:r>
            <w:proofErr w:type="spellStart"/>
            <w:r w:rsidRPr="00364397">
              <w:rPr>
                <w:rFonts w:ascii="Arial Narrow" w:hAnsi="Arial Narrow" w:cs="Arial"/>
                <w:szCs w:val="20"/>
                <w:lang w:eastAsia="es-CO"/>
              </w:rPr>
              <w:t>Consultoria</w:t>
            </w:r>
            <w:proofErr w:type="spellEnd"/>
            <w:r w:rsidRPr="00364397">
              <w:rPr>
                <w:rFonts w:ascii="Arial Narrow" w:hAnsi="Arial Narrow" w:cs="Arial"/>
                <w:szCs w:val="20"/>
                <w:lang w:eastAsia="es-CO"/>
              </w:rPr>
              <w:t xml:space="preserve"> -Vigencia Actual</w:t>
            </w:r>
          </w:p>
        </w:tc>
        <w:tc>
          <w:tcPr>
            <w:tcW w:w="1707" w:type="dxa"/>
            <w:tcBorders>
              <w:top w:val="single" w:sz="6" w:space="0" w:color="auto"/>
            </w:tcBorders>
            <w:vAlign w:val="center"/>
          </w:tcPr>
          <w:p w14:paraId="37BC4842" w14:textId="77777777" w:rsidR="00FD6B97" w:rsidRPr="00364397" w:rsidRDefault="00FD6B97" w:rsidP="00AC1A70">
            <w:pPr>
              <w:spacing w:line="276" w:lineRule="auto"/>
              <w:jc w:val="center"/>
              <w:rPr>
                <w:rFonts w:ascii="Arial Narrow" w:eastAsia="Arial,Times New Roman" w:hAnsi="Arial Narrow" w:cs="Arial"/>
                <w:szCs w:val="20"/>
                <w:lang w:eastAsia="es-CO"/>
              </w:rPr>
            </w:pPr>
            <w:r w:rsidRPr="00A24019">
              <w:rPr>
                <w:rFonts w:ascii="Arial Narrow" w:hAnsi="Arial Narrow" w:cs="Arial"/>
                <w:szCs w:val="20"/>
                <w:lang w:eastAsia="es-CO"/>
              </w:rPr>
              <w:t>322,451,156.00</w:t>
            </w:r>
          </w:p>
        </w:tc>
        <w:tc>
          <w:tcPr>
            <w:tcW w:w="1388" w:type="dxa"/>
            <w:tcBorders>
              <w:top w:val="single" w:sz="6" w:space="0" w:color="auto"/>
            </w:tcBorders>
            <w:vAlign w:val="center"/>
          </w:tcPr>
          <w:p w14:paraId="4D2CEF42" w14:textId="77777777" w:rsidR="00FD6B97" w:rsidRPr="00364397" w:rsidRDefault="00FD6B97" w:rsidP="00AC1A70">
            <w:pPr>
              <w:spacing w:line="276" w:lineRule="auto"/>
              <w:jc w:val="center"/>
              <w:rPr>
                <w:rFonts w:ascii="Arial Narrow" w:hAnsi="Arial Narrow" w:cs="Arial"/>
                <w:szCs w:val="20"/>
                <w:lang w:eastAsia="es-CO"/>
              </w:rPr>
            </w:pPr>
            <w:r w:rsidRPr="00364397">
              <w:rPr>
                <w:rFonts w:ascii="Arial Narrow" w:hAnsi="Arial Narrow" w:cs="Arial"/>
                <w:szCs w:val="20"/>
                <w:lang w:eastAsia="es-CO"/>
              </w:rPr>
              <w:t>22100</w:t>
            </w:r>
            <w:r>
              <w:rPr>
                <w:rFonts w:ascii="Arial Narrow" w:hAnsi="Arial Narrow" w:cs="Arial"/>
                <w:szCs w:val="20"/>
                <w:lang w:eastAsia="es-CO"/>
              </w:rPr>
              <w:t>5</w:t>
            </w:r>
          </w:p>
        </w:tc>
      </w:tr>
    </w:tbl>
    <w:p w14:paraId="66576931" w14:textId="77777777" w:rsidR="00FD6B97" w:rsidRDefault="00FD6B97" w:rsidP="00FD6B97">
      <w:pPr>
        <w:spacing w:line="276" w:lineRule="auto"/>
        <w:rPr>
          <w:rFonts w:ascii="Arial Narrow" w:hAnsi="Arial Narrow" w:cs="Arial"/>
          <w:szCs w:val="20"/>
        </w:rPr>
      </w:pPr>
    </w:p>
    <w:tbl>
      <w:tblPr>
        <w:tblW w:w="1005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686"/>
        <w:gridCol w:w="1701"/>
        <w:gridCol w:w="1843"/>
        <w:gridCol w:w="1725"/>
        <w:gridCol w:w="1707"/>
        <w:gridCol w:w="1388"/>
      </w:tblGrid>
      <w:tr w:rsidR="00FD6B97" w:rsidRPr="00364397" w14:paraId="716847A0" w14:textId="77777777" w:rsidTr="00AC1A70">
        <w:trPr>
          <w:trHeight w:val="20"/>
          <w:jc w:val="center"/>
        </w:trPr>
        <w:tc>
          <w:tcPr>
            <w:tcW w:w="1686" w:type="dxa"/>
            <w:tcBorders>
              <w:top w:val="double" w:sz="4" w:space="0" w:color="auto"/>
              <w:bottom w:val="single" w:sz="6" w:space="0" w:color="auto"/>
            </w:tcBorders>
            <w:shd w:val="clear" w:color="auto" w:fill="554F4F" w:themeFill="text1" w:themeFillTint="BF"/>
            <w:vAlign w:val="center"/>
          </w:tcPr>
          <w:p w14:paraId="426B7A3B" w14:textId="77777777" w:rsidR="00FD6B97" w:rsidRPr="00364397" w:rsidRDefault="00FD6B97" w:rsidP="00AC1A70">
            <w:pPr>
              <w:spacing w:line="276" w:lineRule="auto"/>
              <w:jc w:val="center"/>
              <w:rPr>
                <w:rFonts w:ascii="Arial Narrow" w:eastAsia="Arial,Times New Roman" w:hAnsi="Arial Narrow" w:cs="Arial"/>
                <w:b/>
                <w:bCs/>
                <w:szCs w:val="20"/>
                <w:lang w:eastAsia="es-CO"/>
              </w:rPr>
            </w:pPr>
            <w:r w:rsidRPr="00364397">
              <w:rPr>
                <w:rFonts w:ascii="Arial Narrow" w:hAnsi="Arial Narrow" w:cs="Arial"/>
                <w:b/>
                <w:bCs/>
                <w:szCs w:val="20"/>
                <w:lang w:eastAsia="es-CO"/>
              </w:rPr>
              <w:t>Número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certificado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disponibilidad</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presupuestal.</w:t>
            </w:r>
          </w:p>
        </w:tc>
        <w:tc>
          <w:tcPr>
            <w:tcW w:w="1701" w:type="dxa"/>
            <w:tcBorders>
              <w:top w:val="double" w:sz="4" w:space="0" w:color="auto"/>
              <w:bottom w:val="single" w:sz="6" w:space="0" w:color="auto"/>
            </w:tcBorders>
            <w:shd w:val="clear" w:color="auto" w:fill="554F4F" w:themeFill="text1" w:themeFillTint="BF"/>
          </w:tcPr>
          <w:p w14:paraId="303D05D2" w14:textId="77777777" w:rsidR="00FD6B97" w:rsidRPr="00364397" w:rsidRDefault="00FD6B97" w:rsidP="00AC1A70">
            <w:pPr>
              <w:spacing w:line="276" w:lineRule="auto"/>
              <w:jc w:val="center"/>
              <w:rPr>
                <w:rFonts w:ascii="Arial Narrow" w:hAnsi="Arial Narrow" w:cs="Arial"/>
                <w:b/>
                <w:bCs/>
                <w:szCs w:val="20"/>
                <w:lang w:eastAsia="es-CO"/>
              </w:rPr>
            </w:pPr>
            <w:r w:rsidRPr="00364397">
              <w:rPr>
                <w:rFonts w:ascii="Arial Narrow" w:hAnsi="Arial Narrow" w:cs="Arial"/>
                <w:b/>
                <w:bCs/>
                <w:szCs w:val="20"/>
                <w:lang w:eastAsia="es-CO"/>
              </w:rPr>
              <w:t>Fecha</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certificado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disponibilidad</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presupuestal.</w:t>
            </w:r>
          </w:p>
        </w:tc>
        <w:tc>
          <w:tcPr>
            <w:tcW w:w="1843" w:type="dxa"/>
            <w:tcBorders>
              <w:top w:val="double" w:sz="4" w:space="0" w:color="auto"/>
              <w:bottom w:val="single" w:sz="6" w:space="0" w:color="auto"/>
            </w:tcBorders>
            <w:shd w:val="clear" w:color="auto" w:fill="554F4F" w:themeFill="text1" w:themeFillTint="BF"/>
            <w:vAlign w:val="center"/>
          </w:tcPr>
          <w:p w14:paraId="301521B5" w14:textId="77777777" w:rsidR="00FD6B97" w:rsidRPr="00364397" w:rsidRDefault="00FD6B97" w:rsidP="00AC1A70">
            <w:pPr>
              <w:spacing w:line="276" w:lineRule="auto"/>
              <w:jc w:val="center"/>
              <w:rPr>
                <w:rFonts w:ascii="Arial Narrow" w:hAnsi="Arial Narrow" w:cs="Arial"/>
                <w:b/>
                <w:bCs/>
                <w:szCs w:val="20"/>
                <w:lang w:eastAsia="es-CO"/>
              </w:rPr>
            </w:pPr>
            <w:r w:rsidRPr="00364397">
              <w:rPr>
                <w:rFonts w:ascii="Arial Narrow" w:hAnsi="Arial Narrow" w:cs="Arial"/>
                <w:b/>
                <w:bCs/>
                <w:szCs w:val="20"/>
                <w:lang w:eastAsia="es-CO"/>
              </w:rPr>
              <w:t>Código Presupuestal</w:t>
            </w:r>
          </w:p>
        </w:tc>
        <w:tc>
          <w:tcPr>
            <w:tcW w:w="1725" w:type="dxa"/>
            <w:tcBorders>
              <w:top w:val="double" w:sz="4" w:space="0" w:color="auto"/>
              <w:bottom w:val="single" w:sz="6" w:space="0" w:color="auto"/>
            </w:tcBorders>
            <w:shd w:val="clear" w:color="auto" w:fill="554F4F" w:themeFill="text1" w:themeFillTint="BF"/>
            <w:vAlign w:val="center"/>
          </w:tcPr>
          <w:p w14:paraId="35BADD1E" w14:textId="77777777" w:rsidR="00FD6B97" w:rsidRPr="00364397" w:rsidRDefault="00FD6B97" w:rsidP="00AC1A70">
            <w:pPr>
              <w:spacing w:line="276" w:lineRule="auto"/>
              <w:jc w:val="center"/>
              <w:rPr>
                <w:rFonts w:ascii="Arial Narrow" w:eastAsia="Arial,Times New Roman" w:hAnsi="Arial Narrow" w:cs="Arial"/>
                <w:b/>
                <w:bCs/>
                <w:szCs w:val="20"/>
                <w:lang w:eastAsia="es-CO"/>
              </w:rPr>
            </w:pPr>
            <w:r w:rsidRPr="00364397">
              <w:rPr>
                <w:rFonts w:ascii="Arial Narrow" w:eastAsia="Arial,Times New Roman" w:hAnsi="Arial Narrow" w:cs="Arial"/>
                <w:b/>
                <w:bCs/>
                <w:szCs w:val="20"/>
                <w:lang w:eastAsia="es-CO"/>
              </w:rPr>
              <w:t>Descripción del Rubro</w:t>
            </w:r>
          </w:p>
        </w:tc>
        <w:tc>
          <w:tcPr>
            <w:tcW w:w="1707" w:type="dxa"/>
            <w:tcBorders>
              <w:top w:val="double" w:sz="4" w:space="0" w:color="auto"/>
              <w:bottom w:val="single" w:sz="6" w:space="0" w:color="auto"/>
            </w:tcBorders>
            <w:shd w:val="clear" w:color="auto" w:fill="554F4F" w:themeFill="text1" w:themeFillTint="BF"/>
            <w:vAlign w:val="center"/>
          </w:tcPr>
          <w:p w14:paraId="5CC1A2DC" w14:textId="77777777" w:rsidR="00FD6B97" w:rsidRPr="00364397" w:rsidRDefault="00FD6B97" w:rsidP="00AC1A70">
            <w:pPr>
              <w:spacing w:line="276" w:lineRule="auto"/>
              <w:jc w:val="center"/>
              <w:rPr>
                <w:rFonts w:ascii="Arial Narrow" w:eastAsia="Arial,Times New Roman" w:hAnsi="Arial Narrow" w:cs="Arial"/>
                <w:b/>
                <w:bCs/>
                <w:szCs w:val="20"/>
                <w:lang w:eastAsia="es-CO"/>
              </w:rPr>
            </w:pPr>
            <w:r w:rsidRPr="00364397">
              <w:rPr>
                <w:rFonts w:ascii="Arial Narrow" w:hAnsi="Arial Narrow" w:cs="Arial"/>
                <w:b/>
                <w:bCs/>
                <w:szCs w:val="20"/>
                <w:lang w:eastAsia="es-CO"/>
              </w:rPr>
              <w:t>Valor</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certificado</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de</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disponibilidad</w:t>
            </w:r>
            <w:r w:rsidRPr="00364397">
              <w:rPr>
                <w:rFonts w:ascii="Arial Narrow" w:eastAsia="Arial,Times New Roman" w:hAnsi="Arial Narrow" w:cs="Arial"/>
                <w:b/>
                <w:bCs/>
                <w:szCs w:val="20"/>
                <w:lang w:eastAsia="es-CO"/>
              </w:rPr>
              <w:t xml:space="preserve"> </w:t>
            </w:r>
            <w:r w:rsidRPr="00364397">
              <w:rPr>
                <w:rFonts w:ascii="Arial Narrow" w:hAnsi="Arial Narrow" w:cs="Arial"/>
                <w:b/>
                <w:bCs/>
                <w:szCs w:val="20"/>
                <w:lang w:eastAsia="es-CO"/>
              </w:rPr>
              <w:t>presupuestal</w:t>
            </w:r>
          </w:p>
        </w:tc>
        <w:tc>
          <w:tcPr>
            <w:tcW w:w="1388" w:type="dxa"/>
            <w:tcBorders>
              <w:top w:val="double" w:sz="4" w:space="0" w:color="auto"/>
              <w:bottom w:val="single" w:sz="6" w:space="0" w:color="auto"/>
            </w:tcBorders>
            <w:shd w:val="clear" w:color="auto" w:fill="554F4F" w:themeFill="text1" w:themeFillTint="BF"/>
            <w:vAlign w:val="center"/>
          </w:tcPr>
          <w:p w14:paraId="0B91BF65" w14:textId="77777777" w:rsidR="00FD6B97" w:rsidRPr="00364397" w:rsidRDefault="00FD6B97" w:rsidP="00AC1A70">
            <w:pPr>
              <w:spacing w:line="276" w:lineRule="auto"/>
              <w:jc w:val="center"/>
              <w:rPr>
                <w:rFonts w:ascii="Arial Narrow" w:hAnsi="Arial Narrow" w:cs="Arial"/>
                <w:b/>
                <w:bCs/>
                <w:szCs w:val="20"/>
                <w:lang w:eastAsia="es-CO"/>
              </w:rPr>
            </w:pPr>
            <w:r w:rsidRPr="00364397">
              <w:rPr>
                <w:rFonts w:ascii="Arial Narrow" w:hAnsi="Arial Narrow" w:cs="Arial"/>
                <w:b/>
                <w:bCs/>
                <w:szCs w:val="20"/>
                <w:lang w:eastAsia="es-CO"/>
              </w:rPr>
              <w:t>Centro de Costo</w:t>
            </w:r>
          </w:p>
        </w:tc>
      </w:tr>
      <w:tr w:rsidR="00FD6B97" w:rsidRPr="00364397" w14:paraId="2F716468" w14:textId="77777777" w:rsidTr="00AC1A70">
        <w:trPr>
          <w:trHeight w:val="1179"/>
          <w:jc w:val="center"/>
        </w:trPr>
        <w:tc>
          <w:tcPr>
            <w:tcW w:w="1686" w:type="dxa"/>
            <w:tcBorders>
              <w:top w:val="single" w:sz="6" w:space="0" w:color="auto"/>
            </w:tcBorders>
            <w:vAlign w:val="center"/>
          </w:tcPr>
          <w:p w14:paraId="4890BF55" w14:textId="77777777" w:rsidR="00FD6B97" w:rsidRPr="00364397" w:rsidRDefault="00FD6B97" w:rsidP="00AC1A70">
            <w:pPr>
              <w:spacing w:line="276" w:lineRule="auto"/>
              <w:jc w:val="center"/>
              <w:rPr>
                <w:rFonts w:ascii="Arial Narrow" w:eastAsia="Arial,Times New Roman" w:hAnsi="Arial Narrow" w:cs="Arial"/>
                <w:szCs w:val="20"/>
                <w:lang w:eastAsia="es-CO"/>
              </w:rPr>
            </w:pPr>
            <w:r>
              <w:rPr>
                <w:rFonts w:ascii="Arial Narrow" w:hAnsi="Arial Narrow" w:cs="Arial"/>
                <w:szCs w:val="20"/>
                <w:lang w:eastAsia="es-CO"/>
              </w:rPr>
              <w:t>3913</w:t>
            </w:r>
          </w:p>
        </w:tc>
        <w:tc>
          <w:tcPr>
            <w:tcW w:w="1701" w:type="dxa"/>
            <w:tcBorders>
              <w:top w:val="single" w:sz="6" w:space="0" w:color="auto"/>
            </w:tcBorders>
            <w:vAlign w:val="center"/>
          </w:tcPr>
          <w:p w14:paraId="7409039B" w14:textId="77777777" w:rsidR="00FD6B97" w:rsidRPr="00364397" w:rsidRDefault="00FD6B97" w:rsidP="00AC1A70">
            <w:pPr>
              <w:spacing w:line="276" w:lineRule="auto"/>
              <w:jc w:val="center"/>
              <w:rPr>
                <w:rFonts w:ascii="Arial Narrow" w:hAnsi="Arial Narrow" w:cs="Arial"/>
                <w:szCs w:val="20"/>
                <w:lang w:eastAsia="es-CO"/>
              </w:rPr>
            </w:pPr>
            <w:r>
              <w:rPr>
                <w:rFonts w:ascii="Arial Narrow" w:hAnsi="Arial Narrow" w:cs="Arial"/>
                <w:szCs w:val="20"/>
                <w:lang w:eastAsia="es-CO"/>
              </w:rPr>
              <w:t>01/12/2021</w:t>
            </w:r>
          </w:p>
        </w:tc>
        <w:tc>
          <w:tcPr>
            <w:tcW w:w="1843" w:type="dxa"/>
            <w:tcBorders>
              <w:top w:val="single" w:sz="6" w:space="0" w:color="auto"/>
            </w:tcBorders>
            <w:vAlign w:val="center"/>
          </w:tcPr>
          <w:p w14:paraId="18DC4873" w14:textId="77777777" w:rsidR="00FD6B97" w:rsidRPr="00364397" w:rsidRDefault="00FD6B97" w:rsidP="00AC1A70">
            <w:pPr>
              <w:spacing w:line="276" w:lineRule="auto"/>
              <w:jc w:val="center"/>
              <w:rPr>
                <w:rFonts w:ascii="Arial Narrow" w:hAnsi="Arial Narrow" w:cs="Arial"/>
                <w:szCs w:val="20"/>
                <w:lang w:eastAsia="es-CO"/>
              </w:rPr>
            </w:pPr>
            <w:r w:rsidRPr="00364397">
              <w:rPr>
                <w:rFonts w:ascii="Arial Narrow" w:hAnsi="Arial Narrow" w:cs="Arial"/>
                <w:szCs w:val="20"/>
                <w:lang w:eastAsia="es-CO"/>
              </w:rPr>
              <w:t>2-1-7-1-01-07-00-01</w:t>
            </w:r>
          </w:p>
        </w:tc>
        <w:tc>
          <w:tcPr>
            <w:tcW w:w="1725" w:type="dxa"/>
            <w:tcBorders>
              <w:top w:val="single" w:sz="6" w:space="0" w:color="auto"/>
            </w:tcBorders>
            <w:vAlign w:val="center"/>
          </w:tcPr>
          <w:p w14:paraId="55D4100F" w14:textId="77777777" w:rsidR="00FD6B97" w:rsidRPr="00364397" w:rsidRDefault="00FD6B97" w:rsidP="00AC1A70">
            <w:pPr>
              <w:spacing w:line="276" w:lineRule="auto"/>
              <w:jc w:val="center"/>
              <w:rPr>
                <w:rFonts w:ascii="Arial Narrow" w:eastAsia="Arial,Times New Roman" w:hAnsi="Arial Narrow" w:cs="Arial"/>
                <w:szCs w:val="20"/>
                <w:lang w:eastAsia="es-CO"/>
              </w:rPr>
            </w:pPr>
            <w:r w:rsidRPr="00364397">
              <w:rPr>
                <w:rFonts w:ascii="Arial Narrow" w:hAnsi="Arial Narrow" w:cs="Arial"/>
                <w:szCs w:val="20"/>
                <w:lang w:eastAsia="es-CO"/>
              </w:rPr>
              <w:t xml:space="preserve">Honorarios </w:t>
            </w:r>
            <w:proofErr w:type="spellStart"/>
            <w:r w:rsidRPr="00364397">
              <w:rPr>
                <w:rFonts w:ascii="Arial Narrow" w:hAnsi="Arial Narrow" w:cs="Arial"/>
                <w:szCs w:val="20"/>
                <w:lang w:eastAsia="es-CO"/>
              </w:rPr>
              <w:t>Consultoria</w:t>
            </w:r>
            <w:proofErr w:type="spellEnd"/>
            <w:r w:rsidRPr="00364397">
              <w:rPr>
                <w:rFonts w:ascii="Arial Narrow" w:hAnsi="Arial Narrow" w:cs="Arial"/>
                <w:szCs w:val="20"/>
                <w:lang w:eastAsia="es-CO"/>
              </w:rPr>
              <w:t xml:space="preserve"> -Vigencia Actual</w:t>
            </w:r>
          </w:p>
        </w:tc>
        <w:tc>
          <w:tcPr>
            <w:tcW w:w="1707" w:type="dxa"/>
            <w:tcBorders>
              <w:top w:val="single" w:sz="6" w:space="0" w:color="auto"/>
            </w:tcBorders>
            <w:vAlign w:val="center"/>
          </w:tcPr>
          <w:p w14:paraId="4378F6B3" w14:textId="77777777" w:rsidR="00FD6B97" w:rsidRPr="00364397" w:rsidRDefault="00FD6B97" w:rsidP="00AC1A70">
            <w:pPr>
              <w:spacing w:line="276" w:lineRule="auto"/>
              <w:jc w:val="center"/>
              <w:rPr>
                <w:rFonts w:ascii="Arial Narrow" w:eastAsia="Arial,Times New Roman" w:hAnsi="Arial Narrow" w:cs="Arial"/>
                <w:szCs w:val="20"/>
                <w:lang w:eastAsia="es-CO"/>
              </w:rPr>
            </w:pPr>
            <w:r w:rsidRPr="0055718E">
              <w:rPr>
                <w:rFonts w:ascii="Arial Narrow" w:hAnsi="Arial Narrow" w:cs="Arial"/>
                <w:szCs w:val="20"/>
                <w:lang w:eastAsia="es-CO"/>
              </w:rPr>
              <w:t>211,135,884.00</w:t>
            </w:r>
          </w:p>
        </w:tc>
        <w:tc>
          <w:tcPr>
            <w:tcW w:w="1388" w:type="dxa"/>
            <w:tcBorders>
              <w:top w:val="single" w:sz="6" w:space="0" w:color="auto"/>
            </w:tcBorders>
            <w:vAlign w:val="center"/>
          </w:tcPr>
          <w:p w14:paraId="129D1669" w14:textId="77777777" w:rsidR="00FD6B97" w:rsidRPr="00364397" w:rsidRDefault="00FD6B97" w:rsidP="00AC1A70">
            <w:pPr>
              <w:spacing w:line="276" w:lineRule="auto"/>
              <w:jc w:val="center"/>
              <w:rPr>
                <w:rFonts w:ascii="Arial Narrow" w:hAnsi="Arial Narrow" w:cs="Arial"/>
                <w:szCs w:val="20"/>
                <w:lang w:eastAsia="es-CO"/>
              </w:rPr>
            </w:pPr>
            <w:r w:rsidRPr="00364397">
              <w:rPr>
                <w:rFonts w:ascii="Arial Narrow" w:hAnsi="Arial Narrow" w:cs="Arial"/>
                <w:szCs w:val="20"/>
                <w:lang w:eastAsia="es-CO"/>
              </w:rPr>
              <w:t>22100</w:t>
            </w:r>
            <w:r>
              <w:rPr>
                <w:rFonts w:ascii="Arial Narrow" w:hAnsi="Arial Narrow" w:cs="Arial"/>
                <w:szCs w:val="20"/>
                <w:lang w:eastAsia="es-CO"/>
              </w:rPr>
              <w:t>5</w:t>
            </w:r>
          </w:p>
        </w:tc>
      </w:tr>
    </w:tbl>
    <w:p w14:paraId="2C25AE58" w14:textId="77777777" w:rsidR="00FD6B97" w:rsidRDefault="00FD6B97" w:rsidP="00FD6B97">
      <w:pPr>
        <w:spacing w:line="276" w:lineRule="auto"/>
      </w:pPr>
    </w:p>
    <w:p w14:paraId="33C2DD1E" w14:textId="77777777" w:rsidR="00BE192A" w:rsidRPr="00AD7555" w:rsidRDefault="00BE192A" w:rsidP="00D72020">
      <w:pPr>
        <w:spacing w:line="276" w:lineRule="auto"/>
        <w:rPr>
          <w:rFonts w:ascii="Arial Narrow" w:hAnsi="Arial Narrow"/>
          <w:noProof/>
          <w:sz w:val="22"/>
        </w:rPr>
      </w:pPr>
    </w:p>
    <w:p w14:paraId="6A539E8A" w14:textId="77777777" w:rsidR="00144B09" w:rsidRPr="00AD7555" w:rsidRDefault="00144B09" w:rsidP="00BE192A">
      <w:pPr>
        <w:spacing w:line="276" w:lineRule="auto"/>
        <w:jc w:val="center"/>
        <w:rPr>
          <w:rFonts w:ascii="Arial Narrow" w:hAnsi="Arial Narrow"/>
          <w:noProof/>
          <w:sz w:val="22"/>
        </w:rPr>
      </w:pPr>
    </w:p>
    <w:p w14:paraId="6EAF5FA6" w14:textId="42B52C28" w:rsidR="00543E7D" w:rsidRPr="00AD7555" w:rsidRDefault="00543E7D" w:rsidP="00BE192A">
      <w:pPr>
        <w:spacing w:line="276" w:lineRule="auto"/>
        <w:jc w:val="center"/>
        <w:rPr>
          <w:rFonts w:ascii="Arial Narrow" w:hAnsi="Arial Narrow" w:cs="Arial"/>
          <w:sz w:val="22"/>
        </w:rPr>
      </w:pPr>
    </w:p>
    <w:p w14:paraId="716D80FC" w14:textId="6EC6CF2E" w:rsidR="00D72020" w:rsidRPr="00AD7555" w:rsidRDefault="00D72020" w:rsidP="00D72020">
      <w:pPr>
        <w:spacing w:line="276" w:lineRule="auto"/>
        <w:rPr>
          <w:rFonts w:ascii="Arial Narrow" w:hAnsi="Arial Narrow" w:cs="Arial"/>
          <w:sz w:val="22"/>
        </w:rPr>
      </w:pPr>
    </w:p>
    <w:p w14:paraId="4FF521DC" w14:textId="6379E3BE" w:rsidR="00130818" w:rsidRPr="00AD7555" w:rsidRDefault="00504185" w:rsidP="00CA01E4">
      <w:pPr>
        <w:pStyle w:val="Ttulo1"/>
        <w:spacing w:line="276" w:lineRule="auto"/>
        <w:rPr>
          <w:rFonts w:ascii="Arial Narrow" w:hAnsi="Arial Narrow" w:cstheme="minorHAnsi"/>
          <w:color w:val="auto"/>
          <w:szCs w:val="22"/>
        </w:rPr>
      </w:pPr>
      <w:bookmarkStart w:id="10" w:name="_Toc58230652"/>
      <w:r w:rsidRPr="00AD7555">
        <w:rPr>
          <w:rFonts w:ascii="Arial Narrow" w:hAnsi="Arial Narrow" w:cstheme="minorHAnsi"/>
          <w:color w:val="auto"/>
          <w:szCs w:val="22"/>
        </w:rPr>
        <w:t>CL</w:t>
      </w:r>
      <w:r w:rsidR="00291F21" w:rsidRPr="00AD7555">
        <w:rPr>
          <w:rFonts w:ascii="Arial Narrow" w:hAnsi="Arial Narrow" w:cstheme="minorHAnsi"/>
          <w:color w:val="auto"/>
          <w:szCs w:val="22"/>
        </w:rPr>
        <w:t>Á</w:t>
      </w:r>
      <w:r w:rsidRPr="00AD7555">
        <w:rPr>
          <w:rFonts w:ascii="Arial Narrow" w:hAnsi="Arial Narrow" w:cstheme="minorHAnsi"/>
          <w:color w:val="auto"/>
          <w:szCs w:val="22"/>
        </w:rPr>
        <w:t xml:space="preserve">USULA </w:t>
      </w:r>
      <w:r w:rsidR="00BE192A" w:rsidRPr="00AD7555">
        <w:rPr>
          <w:rFonts w:ascii="Arial Narrow" w:hAnsi="Arial Narrow" w:cstheme="minorHAnsi"/>
          <w:color w:val="auto"/>
          <w:szCs w:val="22"/>
        </w:rPr>
        <w:t>7</w:t>
      </w:r>
      <w:r w:rsidR="00913B53" w:rsidRPr="00AD7555">
        <w:rPr>
          <w:rFonts w:ascii="Arial Narrow" w:hAnsi="Arial Narrow" w:cstheme="minorHAnsi"/>
          <w:color w:val="auto"/>
          <w:szCs w:val="22"/>
        </w:rPr>
        <w:t xml:space="preserve"> </w:t>
      </w:r>
      <w:r w:rsidR="00A85DE2" w:rsidRPr="00AD7555">
        <w:rPr>
          <w:rFonts w:ascii="Arial Narrow" w:hAnsi="Arial Narrow" w:cstheme="minorHAnsi"/>
          <w:color w:val="auto"/>
          <w:szCs w:val="22"/>
        </w:rPr>
        <w:t>FORMA DE PAGO</w:t>
      </w:r>
      <w:bookmarkEnd w:id="10"/>
    </w:p>
    <w:p w14:paraId="6C9730D6" w14:textId="7F396804" w:rsidR="00130818" w:rsidRPr="00AD7555" w:rsidRDefault="00130818" w:rsidP="00CA01E4">
      <w:pPr>
        <w:spacing w:line="276" w:lineRule="auto"/>
        <w:rPr>
          <w:rFonts w:ascii="Arial Narrow" w:hAnsi="Arial Narrow" w:cstheme="minorHAnsi"/>
          <w:sz w:val="22"/>
        </w:rPr>
      </w:pPr>
    </w:p>
    <w:p w14:paraId="017DE242" w14:textId="77777777" w:rsidR="00FD6B97" w:rsidRPr="005A3CCB" w:rsidRDefault="00FD6B97" w:rsidP="00FD6B97">
      <w:pPr>
        <w:spacing w:line="264" w:lineRule="auto"/>
        <w:rPr>
          <w:rFonts w:eastAsiaTheme="minorEastAsia" w:cs="Arial"/>
          <w:color w:val="FF0000"/>
          <w:szCs w:val="20"/>
          <w:lang w:val="es-419"/>
        </w:rPr>
      </w:pPr>
    </w:p>
    <w:p w14:paraId="555D9C8C" w14:textId="77777777" w:rsidR="00FD6B97" w:rsidRPr="0030649F" w:rsidRDefault="00FD6B97" w:rsidP="00FD6B97">
      <w:pPr>
        <w:spacing w:line="264" w:lineRule="auto"/>
        <w:rPr>
          <w:rFonts w:eastAsiaTheme="minorEastAsia" w:cs="Arial"/>
          <w:szCs w:val="20"/>
          <w:lang w:val="es-419"/>
        </w:rPr>
      </w:pPr>
      <w:r w:rsidRPr="0030649F">
        <w:rPr>
          <w:rFonts w:eastAsiaTheme="minorEastAsia" w:cs="Arial"/>
          <w:szCs w:val="20"/>
          <w:lang w:val="es-419"/>
        </w:rPr>
        <w:t xml:space="preserve">a) Un CUARENTA POR CIENTO (40%) del valor del contrato, mediante pagos mensuales iguales, previa presentación de informes de interventoría, avalados por la supervisión de </w:t>
      </w:r>
      <w:proofErr w:type="spellStart"/>
      <w:r w:rsidRPr="0030649F">
        <w:rPr>
          <w:rFonts w:eastAsiaTheme="minorEastAsia" w:cs="Arial"/>
          <w:szCs w:val="20"/>
          <w:lang w:val="es-419"/>
        </w:rPr>
        <w:t>ENTerritorio</w:t>
      </w:r>
      <w:proofErr w:type="spellEnd"/>
      <w:r w:rsidRPr="0030649F">
        <w:rPr>
          <w:rFonts w:eastAsiaTheme="minorEastAsia" w:cs="Arial"/>
          <w:szCs w:val="20"/>
          <w:lang w:val="es-419"/>
        </w:rPr>
        <w:t xml:space="preserve">. </w:t>
      </w:r>
    </w:p>
    <w:p w14:paraId="034B84E6" w14:textId="77777777" w:rsidR="00FD6B97" w:rsidRPr="0030649F" w:rsidRDefault="00FD6B97" w:rsidP="00FD6B97">
      <w:pPr>
        <w:spacing w:line="264" w:lineRule="auto"/>
        <w:rPr>
          <w:rFonts w:eastAsiaTheme="minorEastAsia" w:cs="Arial"/>
          <w:szCs w:val="20"/>
          <w:lang w:val="es-419"/>
        </w:rPr>
      </w:pPr>
    </w:p>
    <w:p w14:paraId="033628ED" w14:textId="77777777" w:rsidR="00FD6B97" w:rsidRPr="0030649F" w:rsidRDefault="00FD6B97" w:rsidP="00FD6B97">
      <w:pPr>
        <w:jc w:val="center"/>
        <w:rPr>
          <w:i/>
          <w:u w:val="single"/>
          <w:lang w:val="es-419"/>
        </w:rPr>
      </w:pPr>
      <w:proofErr w:type="spellStart"/>
      <w:r w:rsidRPr="0030649F">
        <w:rPr>
          <w:b/>
          <w:i/>
          <w:lang w:val="es-419"/>
        </w:rPr>
        <w:t>VPfm</w:t>
      </w:r>
      <w:proofErr w:type="spellEnd"/>
      <w:r w:rsidRPr="0030649F">
        <w:rPr>
          <w:i/>
          <w:lang w:val="es-419"/>
        </w:rPr>
        <w:t xml:space="preserve"> = </w:t>
      </w:r>
      <w:r w:rsidRPr="0030649F">
        <w:rPr>
          <w:i/>
          <w:u w:val="single"/>
          <w:lang w:val="es-419"/>
        </w:rPr>
        <w:t>(0.</w:t>
      </w:r>
      <w:r w:rsidRPr="005D294D">
        <w:rPr>
          <w:i/>
          <w:u w:val="single"/>
          <w:lang w:val="es-419"/>
        </w:rPr>
        <w:t>4</w:t>
      </w:r>
      <w:r w:rsidRPr="0030649F">
        <w:rPr>
          <w:i/>
          <w:u w:val="single"/>
          <w:lang w:val="es-419"/>
        </w:rPr>
        <w:t>) * VC</w:t>
      </w:r>
    </w:p>
    <w:p w14:paraId="4FCCB682" w14:textId="77777777" w:rsidR="00FD6B97" w:rsidRPr="0030649F" w:rsidRDefault="00FD6B97" w:rsidP="00FD6B97">
      <w:pPr>
        <w:jc w:val="center"/>
        <w:rPr>
          <w:i/>
          <w:lang w:val="es-419"/>
        </w:rPr>
      </w:pPr>
      <w:r w:rsidRPr="0030649F">
        <w:rPr>
          <w:i/>
          <w:lang w:val="es-419"/>
        </w:rPr>
        <w:t xml:space="preserve">             N</w:t>
      </w:r>
    </w:p>
    <w:p w14:paraId="7B8282B8" w14:textId="77777777" w:rsidR="00FD6B97" w:rsidRPr="0030649F" w:rsidRDefault="00FD6B97" w:rsidP="00FD6B97">
      <w:pPr>
        <w:rPr>
          <w:lang w:val="es-419"/>
        </w:rPr>
      </w:pPr>
      <w:proofErr w:type="spellStart"/>
      <w:r w:rsidRPr="0030649F">
        <w:rPr>
          <w:b/>
          <w:lang w:val="es-419"/>
        </w:rPr>
        <w:t>VPfm</w:t>
      </w:r>
      <w:proofErr w:type="spellEnd"/>
      <w:r w:rsidRPr="0030649F">
        <w:rPr>
          <w:b/>
          <w:lang w:val="es-419"/>
        </w:rPr>
        <w:t xml:space="preserve"> =</w:t>
      </w:r>
      <w:r w:rsidRPr="0030649F">
        <w:rPr>
          <w:lang w:val="es-419"/>
        </w:rPr>
        <w:t xml:space="preserve"> Valor a pagar fijo mensual del contrato de interventoría</w:t>
      </w:r>
    </w:p>
    <w:p w14:paraId="58DDBBD0" w14:textId="77777777" w:rsidR="00FD6B97" w:rsidRPr="0030649F" w:rsidRDefault="00FD6B97" w:rsidP="00FD6B97">
      <w:pPr>
        <w:rPr>
          <w:lang w:val="es-419"/>
        </w:rPr>
      </w:pPr>
      <w:r w:rsidRPr="0030649F">
        <w:rPr>
          <w:b/>
          <w:lang w:val="es-419"/>
        </w:rPr>
        <w:t>N =</w:t>
      </w:r>
      <w:r w:rsidRPr="0030649F">
        <w:rPr>
          <w:lang w:val="es-419"/>
        </w:rPr>
        <w:t xml:space="preserve"> Plazo del contrato en meses</w:t>
      </w:r>
    </w:p>
    <w:p w14:paraId="4D7AF4DA" w14:textId="77777777" w:rsidR="00FD6B97" w:rsidRPr="0030649F" w:rsidRDefault="00FD6B97" w:rsidP="00FD6B97">
      <w:pPr>
        <w:spacing w:line="259" w:lineRule="auto"/>
        <w:rPr>
          <w:lang w:val="es-419"/>
        </w:rPr>
      </w:pPr>
      <w:r w:rsidRPr="0030649F">
        <w:rPr>
          <w:b/>
          <w:lang w:val="es-419"/>
        </w:rPr>
        <w:t>VC =</w:t>
      </w:r>
      <w:r w:rsidRPr="0030649F">
        <w:rPr>
          <w:lang w:val="es-419"/>
        </w:rPr>
        <w:t xml:space="preserve"> Valor Total de del Contrato de Interventoría</w:t>
      </w:r>
    </w:p>
    <w:p w14:paraId="01102451" w14:textId="77777777" w:rsidR="00FD6B97" w:rsidRPr="0030649F" w:rsidRDefault="00FD6B97" w:rsidP="00FD6B97">
      <w:pPr>
        <w:spacing w:line="264" w:lineRule="auto"/>
        <w:rPr>
          <w:rFonts w:eastAsiaTheme="minorEastAsia" w:cs="Arial"/>
          <w:szCs w:val="20"/>
          <w:lang w:val="es-419"/>
        </w:rPr>
      </w:pPr>
    </w:p>
    <w:p w14:paraId="634DF816" w14:textId="77777777" w:rsidR="00FD6B97" w:rsidRPr="0030649F" w:rsidRDefault="00FD6B97" w:rsidP="00FD6B97">
      <w:pPr>
        <w:spacing w:line="264" w:lineRule="auto"/>
        <w:rPr>
          <w:rFonts w:eastAsiaTheme="minorEastAsia" w:cs="Arial"/>
          <w:szCs w:val="20"/>
          <w:lang w:val="es-419"/>
        </w:rPr>
      </w:pPr>
      <w:r w:rsidRPr="0030649F">
        <w:rPr>
          <w:rFonts w:eastAsiaTheme="minorEastAsia" w:cs="Arial"/>
          <w:szCs w:val="20"/>
          <w:lang w:val="es-419"/>
        </w:rPr>
        <w:t xml:space="preserve">b) Un CINCUENTA POR CIENTO (50%) del valor del Contrato, se pagará proporcional al avance de ejecución de la obra aplicado a las actas parciales e informes de obra, por el sistema de avance de obra, de acuerdo con el cronograma de ejecución aprobado. Para calcular el porcentaje mensual variable que se pagará a la Interventoría, se tomará como base, el acta parcial e informe de obra ejecutado por el contratista de obra y aprobado por la Interventoría mediante la siguiente fórmula: </w:t>
      </w:r>
    </w:p>
    <w:p w14:paraId="41335AD4" w14:textId="77777777" w:rsidR="00FD6B97" w:rsidRPr="0030649F" w:rsidRDefault="00FD6B97" w:rsidP="00FD6B97">
      <w:pPr>
        <w:spacing w:line="264" w:lineRule="auto"/>
        <w:rPr>
          <w:rFonts w:eastAsiaTheme="minorEastAsia" w:cs="Arial"/>
          <w:szCs w:val="20"/>
          <w:lang w:val="es-419"/>
        </w:rPr>
      </w:pPr>
      <w:r w:rsidRPr="0030649F">
        <w:rPr>
          <w:rFonts w:eastAsiaTheme="minorEastAsia" w:cs="Arial"/>
          <w:szCs w:val="20"/>
          <w:lang w:val="es-419"/>
        </w:rPr>
        <w:t xml:space="preserve">  </w:t>
      </w:r>
    </w:p>
    <w:p w14:paraId="6A305F77" w14:textId="77777777" w:rsidR="00FD6B97" w:rsidRPr="0030649F" w:rsidRDefault="00FD6B97" w:rsidP="00FD6B97">
      <w:pPr>
        <w:spacing w:line="264" w:lineRule="auto"/>
        <w:jc w:val="center"/>
        <w:rPr>
          <w:rFonts w:eastAsiaTheme="minorEastAsia" w:cs="Arial"/>
          <w:szCs w:val="20"/>
          <w:lang w:val="es-419"/>
        </w:rPr>
      </w:pPr>
      <w:proofErr w:type="spellStart"/>
      <w:r w:rsidRPr="0030649F">
        <w:rPr>
          <w:rFonts w:eastAsiaTheme="minorEastAsia" w:cs="Arial"/>
          <w:b/>
          <w:szCs w:val="20"/>
          <w:lang w:val="es-419"/>
        </w:rPr>
        <w:t>VPMnv</w:t>
      </w:r>
      <w:proofErr w:type="spellEnd"/>
      <w:r w:rsidRPr="0030649F">
        <w:rPr>
          <w:rFonts w:eastAsiaTheme="minorEastAsia" w:cs="Arial"/>
          <w:b/>
          <w:szCs w:val="20"/>
          <w:lang w:val="es-419"/>
        </w:rPr>
        <w:t xml:space="preserve"> =</w:t>
      </w:r>
      <w:r w:rsidRPr="0030649F">
        <w:rPr>
          <w:rFonts w:eastAsiaTheme="minorEastAsia" w:cs="Arial"/>
          <w:szCs w:val="20"/>
          <w:lang w:val="es-419"/>
        </w:rPr>
        <w:t xml:space="preserve"> (0.5) * </w:t>
      </w:r>
      <w:proofErr w:type="spellStart"/>
      <w:r w:rsidRPr="0030649F">
        <w:rPr>
          <w:rFonts w:eastAsiaTheme="minorEastAsia" w:cs="Arial"/>
          <w:szCs w:val="20"/>
          <w:lang w:val="es-419"/>
        </w:rPr>
        <w:t>An</w:t>
      </w:r>
      <w:proofErr w:type="spellEnd"/>
      <w:r w:rsidRPr="0030649F">
        <w:rPr>
          <w:rFonts w:eastAsiaTheme="minorEastAsia" w:cs="Arial"/>
          <w:szCs w:val="20"/>
          <w:lang w:val="es-419"/>
        </w:rPr>
        <w:t xml:space="preserve"> * VC</w:t>
      </w:r>
    </w:p>
    <w:p w14:paraId="5CCB3A03" w14:textId="77777777" w:rsidR="00FD6B97" w:rsidRPr="0030649F" w:rsidRDefault="00FD6B97" w:rsidP="00FD6B97">
      <w:pPr>
        <w:spacing w:line="264" w:lineRule="auto"/>
        <w:rPr>
          <w:rFonts w:eastAsiaTheme="minorEastAsia" w:cs="Arial"/>
          <w:szCs w:val="20"/>
          <w:lang w:val="es-419"/>
        </w:rPr>
      </w:pPr>
      <w:r w:rsidRPr="0030649F">
        <w:rPr>
          <w:rFonts w:eastAsiaTheme="minorEastAsia" w:cs="Arial"/>
          <w:szCs w:val="20"/>
          <w:lang w:val="es-419"/>
        </w:rPr>
        <w:lastRenderedPageBreak/>
        <w:t xml:space="preserve">  </w:t>
      </w:r>
    </w:p>
    <w:p w14:paraId="7B7D6080" w14:textId="77777777" w:rsidR="00FD6B97" w:rsidRPr="0030649F" w:rsidRDefault="00FD6B97" w:rsidP="00FD6B97">
      <w:pPr>
        <w:spacing w:line="264" w:lineRule="auto"/>
        <w:rPr>
          <w:rFonts w:eastAsiaTheme="minorEastAsia" w:cs="Arial"/>
          <w:szCs w:val="20"/>
          <w:lang w:val="es-419"/>
        </w:rPr>
      </w:pPr>
      <w:proofErr w:type="spellStart"/>
      <w:r w:rsidRPr="0030649F">
        <w:rPr>
          <w:rFonts w:eastAsiaTheme="minorEastAsia" w:cs="Arial"/>
          <w:szCs w:val="20"/>
          <w:lang w:val="es-419"/>
        </w:rPr>
        <w:t>VPMnv</w:t>
      </w:r>
      <w:proofErr w:type="spellEnd"/>
      <w:r w:rsidRPr="0030649F">
        <w:rPr>
          <w:rFonts w:eastAsiaTheme="minorEastAsia" w:cs="Arial"/>
          <w:szCs w:val="20"/>
          <w:lang w:val="es-419"/>
        </w:rPr>
        <w:t xml:space="preserve"> = Valor a pagar por variable del contrato de la interventoría en el mes n </w:t>
      </w:r>
    </w:p>
    <w:p w14:paraId="13EBFF6C" w14:textId="77777777" w:rsidR="00FD6B97" w:rsidRPr="0030649F" w:rsidRDefault="00FD6B97" w:rsidP="00FD6B97">
      <w:pPr>
        <w:spacing w:line="264" w:lineRule="auto"/>
        <w:rPr>
          <w:rFonts w:eastAsiaTheme="minorEastAsia" w:cs="Arial"/>
          <w:szCs w:val="20"/>
          <w:lang w:val="es-419"/>
        </w:rPr>
      </w:pPr>
      <w:proofErr w:type="spellStart"/>
      <w:r w:rsidRPr="0030649F">
        <w:rPr>
          <w:rFonts w:eastAsiaTheme="minorEastAsia" w:cs="Arial"/>
          <w:szCs w:val="20"/>
          <w:lang w:val="es-419"/>
        </w:rPr>
        <w:t>An</w:t>
      </w:r>
      <w:proofErr w:type="spellEnd"/>
      <w:r w:rsidRPr="0030649F">
        <w:rPr>
          <w:rFonts w:eastAsiaTheme="minorEastAsia" w:cs="Arial"/>
          <w:szCs w:val="20"/>
          <w:lang w:val="es-419"/>
        </w:rPr>
        <w:t xml:space="preserve"> = Avance de obra ejecutada en el mes n, expresado en porcentaje </w:t>
      </w:r>
    </w:p>
    <w:p w14:paraId="5FB27B85" w14:textId="77777777" w:rsidR="00FD6B97" w:rsidRPr="0030649F" w:rsidRDefault="00FD6B97" w:rsidP="00FD6B97">
      <w:pPr>
        <w:spacing w:line="264" w:lineRule="auto"/>
        <w:rPr>
          <w:rFonts w:eastAsiaTheme="minorEastAsia" w:cs="Arial"/>
          <w:szCs w:val="20"/>
          <w:lang w:val="es-419"/>
        </w:rPr>
      </w:pPr>
      <w:r w:rsidRPr="0030649F">
        <w:rPr>
          <w:rFonts w:eastAsiaTheme="minorEastAsia" w:cs="Arial"/>
          <w:szCs w:val="20"/>
          <w:lang w:val="es-419"/>
        </w:rPr>
        <w:t xml:space="preserve">VC = Valor total del Contrato de interventoría </w:t>
      </w:r>
    </w:p>
    <w:p w14:paraId="5D397A60" w14:textId="77777777" w:rsidR="00FD6B97" w:rsidRPr="0030649F" w:rsidRDefault="00FD6B97" w:rsidP="00FD6B97">
      <w:pPr>
        <w:spacing w:line="264" w:lineRule="auto"/>
        <w:rPr>
          <w:rFonts w:eastAsiaTheme="minorEastAsia" w:cs="Arial"/>
          <w:szCs w:val="20"/>
          <w:lang w:val="es-419"/>
        </w:rPr>
      </w:pPr>
      <w:r w:rsidRPr="0030649F">
        <w:rPr>
          <w:rFonts w:eastAsiaTheme="minorEastAsia" w:cs="Arial"/>
          <w:szCs w:val="20"/>
          <w:lang w:val="es-419"/>
        </w:rPr>
        <w:t xml:space="preserve">  </w:t>
      </w:r>
    </w:p>
    <w:p w14:paraId="0118A5A5" w14:textId="77777777" w:rsidR="00FD6B97" w:rsidRPr="0030649F" w:rsidRDefault="00FD6B97" w:rsidP="00FD6B97">
      <w:pPr>
        <w:spacing w:line="264" w:lineRule="auto"/>
        <w:rPr>
          <w:rFonts w:eastAsiaTheme="minorEastAsia" w:cs="Arial"/>
          <w:szCs w:val="20"/>
          <w:lang w:val="es-419"/>
        </w:rPr>
      </w:pPr>
      <w:r w:rsidRPr="0030649F">
        <w:rPr>
          <w:rFonts w:eastAsiaTheme="minorEastAsia" w:cs="Arial"/>
          <w:szCs w:val="20"/>
          <w:lang w:val="es-419"/>
        </w:rPr>
        <w:t>El valor total para pagar mensual de la interventoría corresponderá a la suma de los valores A+B antes descrito.</w:t>
      </w:r>
    </w:p>
    <w:p w14:paraId="29976C95" w14:textId="77777777" w:rsidR="00FD6B97" w:rsidRPr="0030649F" w:rsidRDefault="00FD6B97" w:rsidP="00FD6B97">
      <w:pPr>
        <w:spacing w:line="264" w:lineRule="auto"/>
        <w:rPr>
          <w:rFonts w:eastAsiaTheme="minorEastAsia" w:cs="Arial"/>
          <w:szCs w:val="20"/>
          <w:lang w:val="es-419"/>
        </w:rPr>
      </w:pPr>
    </w:p>
    <w:p w14:paraId="312D481A" w14:textId="77777777" w:rsidR="00FD6B97" w:rsidRPr="0030649F" w:rsidRDefault="00FD6B97" w:rsidP="00FD6B97">
      <w:pPr>
        <w:spacing w:line="264" w:lineRule="auto"/>
        <w:rPr>
          <w:rFonts w:eastAsiaTheme="minorEastAsia" w:cs="Arial"/>
          <w:szCs w:val="20"/>
          <w:lang w:val="es-419"/>
        </w:rPr>
      </w:pPr>
      <w:r w:rsidRPr="0030649F">
        <w:rPr>
          <w:rFonts w:eastAsiaTheme="minorEastAsia" w:cs="Arial"/>
          <w:szCs w:val="20"/>
          <w:lang w:val="es-419"/>
        </w:rPr>
        <w:t>c) Diez por ciento (10%) del valor total del contrato de Interventoría, una vez se cumplan los</w:t>
      </w:r>
    </w:p>
    <w:p w14:paraId="3133E6B9" w14:textId="77777777" w:rsidR="00FD6B97" w:rsidRPr="0030649F" w:rsidRDefault="00FD6B97" w:rsidP="00FD6B97">
      <w:pPr>
        <w:spacing w:line="264" w:lineRule="auto"/>
        <w:rPr>
          <w:rFonts w:eastAsiaTheme="minorEastAsia" w:cs="Arial"/>
          <w:szCs w:val="20"/>
          <w:lang w:val="es-419"/>
        </w:rPr>
      </w:pPr>
      <w:r w:rsidRPr="0030649F">
        <w:rPr>
          <w:rFonts w:eastAsiaTheme="minorEastAsia" w:cs="Arial"/>
          <w:szCs w:val="20"/>
          <w:lang w:val="es-419"/>
        </w:rPr>
        <w:t>Siguientes requisitos:</w:t>
      </w:r>
    </w:p>
    <w:p w14:paraId="2F271E2A" w14:textId="77777777" w:rsidR="00FD6B97" w:rsidRPr="0030649F" w:rsidRDefault="00FD6B97" w:rsidP="00FD6B97">
      <w:pPr>
        <w:spacing w:line="264" w:lineRule="auto"/>
        <w:rPr>
          <w:rFonts w:eastAsiaTheme="minorEastAsia" w:cs="Arial"/>
          <w:szCs w:val="20"/>
          <w:lang w:val="es-419"/>
        </w:rPr>
      </w:pPr>
    </w:p>
    <w:p w14:paraId="0ABCF004" w14:textId="77777777" w:rsidR="00FD6B97" w:rsidRPr="0030649F" w:rsidRDefault="00FD6B97" w:rsidP="00FD6B97">
      <w:pPr>
        <w:pStyle w:val="Prrafodelista"/>
        <w:numPr>
          <w:ilvl w:val="0"/>
          <w:numId w:val="41"/>
        </w:numPr>
        <w:spacing w:line="264" w:lineRule="auto"/>
        <w:contextualSpacing w:val="0"/>
        <w:jc w:val="left"/>
        <w:rPr>
          <w:rFonts w:eastAsiaTheme="minorEastAsia" w:cs="Arial"/>
          <w:szCs w:val="20"/>
          <w:lang w:val="es-419"/>
        </w:rPr>
      </w:pPr>
      <w:r w:rsidRPr="0030649F">
        <w:rPr>
          <w:rFonts w:eastAsiaTheme="minorEastAsia" w:cs="Arial"/>
          <w:szCs w:val="20"/>
          <w:lang w:val="es-419"/>
        </w:rPr>
        <w:t xml:space="preserve">Aprobación por parte de </w:t>
      </w:r>
      <w:proofErr w:type="spellStart"/>
      <w:r w:rsidRPr="0030649F">
        <w:rPr>
          <w:rFonts w:eastAsiaTheme="minorEastAsia" w:cs="Arial"/>
          <w:szCs w:val="20"/>
          <w:lang w:val="es-419"/>
        </w:rPr>
        <w:t>ENTerritorio</w:t>
      </w:r>
      <w:proofErr w:type="spellEnd"/>
      <w:r w:rsidRPr="0030649F">
        <w:rPr>
          <w:rFonts w:eastAsiaTheme="minorEastAsia" w:cs="Arial"/>
          <w:szCs w:val="20"/>
          <w:lang w:val="es-419"/>
        </w:rPr>
        <w:t xml:space="preserve"> de la póliza de calidad del servicio del contrato de</w:t>
      </w:r>
    </w:p>
    <w:p w14:paraId="0D506E82" w14:textId="77777777" w:rsidR="00FD6B97" w:rsidRPr="0030649F" w:rsidRDefault="00FD6B97" w:rsidP="00FD6B97">
      <w:pPr>
        <w:pStyle w:val="Prrafodelista"/>
        <w:spacing w:line="264" w:lineRule="auto"/>
        <w:rPr>
          <w:rFonts w:eastAsiaTheme="minorEastAsia" w:cs="Arial"/>
          <w:szCs w:val="20"/>
          <w:lang w:val="es-419"/>
        </w:rPr>
      </w:pPr>
      <w:r w:rsidRPr="0030649F">
        <w:rPr>
          <w:rFonts w:eastAsiaTheme="minorEastAsia" w:cs="Arial"/>
          <w:szCs w:val="20"/>
          <w:lang w:val="es-419"/>
        </w:rPr>
        <w:t>Interventoría.</w:t>
      </w:r>
    </w:p>
    <w:p w14:paraId="61AC3107" w14:textId="77777777" w:rsidR="00FD6B97" w:rsidRPr="0030649F" w:rsidRDefault="00FD6B97" w:rsidP="00FD6B97">
      <w:pPr>
        <w:pStyle w:val="Prrafodelista"/>
        <w:numPr>
          <w:ilvl w:val="0"/>
          <w:numId w:val="41"/>
        </w:numPr>
        <w:spacing w:line="264" w:lineRule="auto"/>
        <w:contextualSpacing w:val="0"/>
        <w:rPr>
          <w:rFonts w:eastAsiaTheme="minorEastAsia" w:cs="Arial"/>
          <w:szCs w:val="20"/>
          <w:lang w:val="es-419"/>
        </w:rPr>
      </w:pPr>
      <w:r w:rsidRPr="0030649F">
        <w:rPr>
          <w:rFonts w:eastAsiaTheme="minorEastAsia" w:cs="Arial"/>
          <w:szCs w:val="20"/>
          <w:lang w:val="es-419"/>
        </w:rPr>
        <w:t>Suscripción del Acta de Liquidación del contrato de Obra.</w:t>
      </w:r>
    </w:p>
    <w:p w14:paraId="25E1B9CA" w14:textId="77777777" w:rsidR="00FD6B97" w:rsidRPr="0030649F" w:rsidRDefault="00FD6B97" w:rsidP="00FD6B97">
      <w:pPr>
        <w:spacing w:line="264" w:lineRule="auto"/>
        <w:rPr>
          <w:rFonts w:eastAsiaTheme="minorEastAsia" w:cs="Arial"/>
          <w:szCs w:val="20"/>
          <w:lang w:val="es-419"/>
        </w:rPr>
      </w:pPr>
    </w:p>
    <w:p w14:paraId="5FA14D40" w14:textId="77777777" w:rsidR="00FD6B97" w:rsidRPr="0030649F" w:rsidRDefault="00FD6B97" w:rsidP="00FD6B97">
      <w:pPr>
        <w:spacing w:line="264" w:lineRule="auto"/>
        <w:rPr>
          <w:rFonts w:eastAsiaTheme="minorEastAsia" w:cs="Arial"/>
          <w:szCs w:val="20"/>
          <w:lang w:val="es-419"/>
        </w:rPr>
      </w:pPr>
      <w:r w:rsidRPr="0030649F">
        <w:rPr>
          <w:rFonts w:eastAsiaTheme="minorEastAsia" w:cs="Arial"/>
          <w:b/>
          <w:bCs/>
          <w:szCs w:val="20"/>
          <w:lang w:val="es-419"/>
        </w:rPr>
        <w:t>NOTA:</w:t>
      </w:r>
      <w:r w:rsidRPr="0030649F">
        <w:rPr>
          <w:rFonts w:eastAsiaTheme="minorEastAsia" w:cs="Arial"/>
          <w:szCs w:val="20"/>
          <w:lang w:val="es-419"/>
        </w:rPr>
        <w:t xml:space="preserve"> De acuerdo con las actividades desarrolladas en virtud de la ejecución del contrato, </w:t>
      </w:r>
      <w:proofErr w:type="spellStart"/>
      <w:r w:rsidRPr="0030649F">
        <w:rPr>
          <w:rFonts w:eastAsiaTheme="minorEastAsia" w:cs="Arial"/>
          <w:szCs w:val="20"/>
          <w:lang w:val="es-419"/>
        </w:rPr>
        <w:t>ENTerritorio</w:t>
      </w:r>
      <w:proofErr w:type="spellEnd"/>
      <w:r w:rsidRPr="0030649F">
        <w:rPr>
          <w:rFonts w:eastAsiaTheme="minorEastAsia" w:cs="Arial"/>
          <w:szCs w:val="20"/>
          <w:lang w:val="es-419"/>
        </w:rPr>
        <w:t xml:space="preserve"> aplicará las retenciones a que haya lugar.</w:t>
      </w:r>
    </w:p>
    <w:p w14:paraId="4A1D8C68" w14:textId="77777777" w:rsidR="00FD6B97" w:rsidRPr="0030649F" w:rsidRDefault="00FD6B97" w:rsidP="00FD6B97">
      <w:pPr>
        <w:spacing w:line="264" w:lineRule="auto"/>
        <w:rPr>
          <w:rFonts w:eastAsiaTheme="minorEastAsia" w:cs="Arial"/>
          <w:szCs w:val="20"/>
          <w:lang w:val="es-419"/>
        </w:rPr>
      </w:pPr>
    </w:p>
    <w:p w14:paraId="559582CB" w14:textId="07C090C1" w:rsidR="008B7E82" w:rsidRPr="00AD7555" w:rsidRDefault="008B7E82" w:rsidP="00144B09">
      <w:pPr>
        <w:widowControl w:val="0"/>
        <w:autoSpaceDE w:val="0"/>
        <w:rPr>
          <w:rFonts w:ascii="Arial Narrow" w:eastAsia="Calibri" w:hAnsi="Arial Narrow" w:cs="Arial"/>
          <w:sz w:val="22"/>
          <w:lang w:val="es-CO"/>
        </w:rPr>
      </w:pPr>
    </w:p>
    <w:p w14:paraId="46537D8F" w14:textId="77777777" w:rsidR="00144B09" w:rsidRPr="00AD7555" w:rsidRDefault="00144B09" w:rsidP="00144B09">
      <w:pPr>
        <w:widowControl w:val="0"/>
        <w:autoSpaceDE w:val="0"/>
        <w:rPr>
          <w:rFonts w:ascii="Arial Narrow" w:eastAsia="Times New Roman" w:hAnsi="Arial Narrow" w:cs="Arial"/>
          <w:b/>
          <w:bCs/>
          <w:sz w:val="22"/>
          <w:lang w:val="es" w:eastAsia="es-CO"/>
        </w:rPr>
      </w:pPr>
    </w:p>
    <w:p w14:paraId="25A167D7" w14:textId="48CDE410" w:rsidR="008F6DE2" w:rsidRPr="00AD7555" w:rsidRDefault="002C48A3" w:rsidP="00CA01E4">
      <w:pPr>
        <w:autoSpaceDE w:val="0"/>
        <w:autoSpaceDN w:val="0"/>
        <w:adjustRightInd w:val="0"/>
        <w:spacing w:after="240" w:line="276" w:lineRule="auto"/>
        <w:rPr>
          <w:rFonts w:ascii="Arial Narrow" w:hAnsi="Arial Narrow" w:cstheme="minorHAnsi"/>
          <w:iCs/>
          <w:sz w:val="22"/>
          <w:lang w:val="es-CO"/>
        </w:rPr>
      </w:pPr>
      <w:r w:rsidRPr="00AD7555">
        <w:rPr>
          <w:rFonts w:ascii="Arial Narrow" w:hAnsi="Arial Narrow" w:cstheme="minorHAnsi"/>
          <w:b/>
          <w:bCs/>
          <w:sz w:val="22"/>
          <w:lang w:val="es-CO"/>
        </w:rPr>
        <w:t xml:space="preserve">PARÁGRAFO PRIMERO. REQUISITOS PARA EL PAGO: </w:t>
      </w:r>
      <w:r w:rsidR="00AB4596" w:rsidRPr="00AD7555">
        <w:rPr>
          <w:rFonts w:ascii="Arial Narrow" w:hAnsi="Arial Narrow" w:cstheme="minorHAnsi"/>
          <w:iCs/>
          <w:sz w:val="22"/>
          <w:lang w:val="es-CO"/>
        </w:rPr>
        <w:t xml:space="preserve"> </w:t>
      </w:r>
    </w:p>
    <w:p w14:paraId="7B30B1E3" w14:textId="77777777" w:rsidR="00144B09" w:rsidRPr="00AD7555" w:rsidRDefault="00144B09" w:rsidP="00144B09">
      <w:pPr>
        <w:spacing w:line="264" w:lineRule="auto"/>
        <w:rPr>
          <w:rFonts w:ascii="Arial Narrow" w:eastAsia="Times New Roman" w:hAnsi="Arial Narrow" w:cs="Arial"/>
          <w:sz w:val="22"/>
          <w:lang w:val="es-419"/>
        </w:rPr>
      </w:pPr>
      <w:r w:rsidRPr="00AD7555">
        <w:rPr>
          <w:rFonts w:ascii="Arial Narrow" w:eastAsia="Times New Roman" w:hAnsi="Arial Narrow" w:cs="Arial"/>
          <w:sz w:val="22"/>
          <w:lang w:val="es-419"/>
        </w:rPr>
        <w:t>El pago y/o el desembolso de recursos relacionados con el contrato quedan sometidos al cumplimiento de los siguientes requisitos:</w:t>
      </w:r>
    </w:p>
    <w:p w14:paraId="16254AA0" w14:textId="77777777" w:rsidR="00144B09" w:rsidRPr="00AD7555" w:rsidRDefault="00144B09" w:rsidP="00144B09">
      <w:pPr>
        <w:tabs>
          <w:tab w:val="left" w:pos="1088"/>
        </w:tabs>
        <w:spacing w:line="264" w:lineRule="auto"/>
        <w:rPr>
          <w:rFonts w:ascii="Arial Narrow" w:eastAsia="Times New Roman" w:hAnsi="Arial Narrow" w:cs="Arial"/>
          <w:sz w:val="22"/>
          <w:lang w:val="es-419"/>
        </w:rPr>
      </w:pPr>
      <w:r w:rsidRPr="00AD7555">
        <w:rPr>
          <w:rFonts w:ascii="Arial Narrow" w:eastAsia="Times New Roman" w:hAnsi="Arial Narrow" w:cs="Arial"/>
          <w:sz w:val="22"/>
          <w:lang w:val="es-419"/>
        </w:rPr>
        <w:tab/>
      </w:r>
    </w:p>
    <w:p w14:paraId="2FACAB07" w14:textId="77777777" w:rsidR="00144B09" w:rsidRPr="00AD7555" w:rsidRDefault="00144B09" w:rsidP="00144B09">
      <w:pPr>
        <w:numPr>
          <w:ilvl w:val="0"/>
          <w:numId w:val="28"/>
        </w:numPr>
        <w:spacing w:line="264" w:lineRule="auto"/>
        <w:ind w:left="426"/>
        <w:rPr>
          <w:rFonts w:ascii="Arial Narrow" w:eastAsia="Times New Roman" w:hAnsi="Arial Narrow" w:cs="Arial"/>
          <w:sz w:val="22"/>
          <w:lang w:val="es-419"/>
        </w:rPr>
      </w:pPr>
      <w:r w:rsidRPr="00AD7555">
        <w:rPr>
          <w:rFonts w:ascii="Arial Narrow" w:eastAsia="Times New Roman" w:hAnsi="Arial Narrow" w:cs="Arial"/>
          <w:sz w:val="22"/>
          <w:lang w:val="es-419"/>
        </w:rPr>
        <w:t xml:space="preserve">EL CONTRATISTA deberá presentar factura o documento equivalente con lleno de requisitos legales, antes de las fechas establecidas para el cierre contable de la Entidad. </w:t>
      </w:r>
    </w:p>
    <w:p w14:paraId="0E29E94A" w14:textId="77777777" w:rsidR="00144B09" w:rsidRPr="00AD7555" w:rsidRDefault="00144B09" w:rsidP="00144B09">
      <w:pPr>
        <w:ind w:left="426"/>
        <w:rPr>
          <w:rFonts w:ascii="Arial Narrow" w:eastAsia="Times New Roman" w:hAnsi="Arial Narrow" w:cs="Arial"/>
          <w:sz w:val="22"/>
          <w:lang w:val="es-419"/>
        </w:rPr>
      </w:pPr>
    </w:p>
    <w:p w14:paraId="78E762C4" w14:textId="77777777" w:rsidR="00144B09" w:rsidRPr="00AD7555" w:rsidRDefault="00144B09" w:rsidP="00144B09">
      <w:pPr>
        <w:numPr>
          <w:ilvl w:val="0"/>
          <w:numId w:val="28"/>
        </w:numPr>
        <w:spacing w:line="264" w:lineRule="auto"/>
        <w:ind w:left="426"/>
        <w:rPr>
          <w:rFonts w:ascii="Arial Narrow" w:eastAsia="Times New Roman" w:hAnsi="Arial Narrow" w:cs="Arial"/>
          <w:sz w:val="22"/>
          <w:lang w:val="es-419"/>
        </w:rPr>
      </w:pPr>
      <w:r w:rsidRPr="00AD7555">
        <w:rPr>
          <w:rFonts w:ascii="Arial Narrow" w:eastAsia="Times New Roman" w:hAnsi="Arial Narrow" w:cs="Arial"/>
          <w:sz w:val="22"/>
          <w:lang w:val="es-419"/>
        </w:rPr>
        <w:t xml:space="preserve">En caso de estar obligado a facturar electrónicamente, se debe seguir el siguiente procedimiento: </w:t>
      </w:r>
    </w:p>
    <w:p w14:paraId="5FC503D2" w14:textId="77777777" w:rsidR="00144B09" w:rsidRPr="00AD7555" w:rsidRDefault="00144B09" w:rsidP="00144B09">
      <w:pPr>
        <w:spacing w:line="264" w:lineRule="auto"/>
        <w:ind w:left="426"/>
        <w:contextualSpacing/>
        <w:rPr>
          <w:rFonts w:ascii="Arial Narrow" w:eastAsia="Times New Roman" w:hAnsi="Arial Narrow" w:cs="Arial"/>
          <w:sz w:val="22"/>
          <w:lang w:val="es-419"/>
        </w:rPr>
      </w:pPr>
    </w:p>
    <w:p w14:paraId="24306AA1" w14:textId="77777777" w:rsidR="00144B09" w:rsidRPr="00AD7555" w:rsidRDefault="00144B09" w:rsidP="00144B09">
      <w:pPr>
        <w:numPr>
          <w:ilvl w:val="0"/>
          <w:numId w:val="29"/>
        </w:numPr>
        <w:shd w:val="clear" w:color="auto" w:fill="FFFFFF"/>
        <w:spacing w:line="264" w:lineRule="auto"/>
        <w:rPr>
          <w:rFonts w:ascii="Arial Narrow" w:eastAsia="Times New Roman" w:hAnsi="Arial Narrow" w:cs="Arial"/>
          <w:sz w:val="22"/>
          <w:lang w:val="es-419"/>
        </w:rPr>
      </w:pPr>
      <w:r w:rsidRPr="00AD7555">
        <w:rPr>
          <w:rFonts w:ascii="Arial Narrow" w:eastAsia="Times New Roman" w:hAnsi="Arial Narrow" w:cs="Arial"/>
          <w:sz w:val="22"/>
          <w:lang w:val="es-419" w:eastAsia="es-CO"/>
        </w:rPr>
        <w:t xml:space="preserve">Enviar la factura al correo </w:t>
      </w:r>
      <w:hyperlink r:id="rId11" w:history="1">
        <w:r w:rsidRPr="00AD7555">
          <w:rPr>
            <w:rFonts w:ascii="Arial Narrow" w:eastAsia="Times New Roman" w:hAnsi="Arial Narrow" w:cs="Arial"/>
            <w:b/>
            <w:bCs/>
            <w:sz w:val="22"/>
            <w:u w:val="single"/>
            <w:lang w:val="es-419" w:eastAsia="es-CO"/>
          </w:rPr>
          <w:t>facturacionelectronica@enterritorio.gov.co</w:t>
        </w:r>
      </w:hyperlink>
      <w:r w:rsidRPr="00AD7555">
        <w:rPr>
          <w:rFonts w:ascii="Arial Narrow" w:eastAsia="Times New Roman" w:hAnsi="Arial Narrow" w:cs="Arial"/>
          <w:sz w:val="22"/>
          <w:lang w:val="es-419"/>
        </w:rPr>
        <w:t xml:space="preserve"> para aprobación del supervisor o interventor. Este es</w:t>
      </w:r>
      <w:r w:rsidRPr="00AD7555">
        <w:rPr>
          <w:rFonts w:ascii="Arial Narrow" w:eastAsia="Times New Roman" w:hAnsi="Arial Narrow" w:cs="Arial"/>
          <w:b/>
          <w:bCs/>
          <w:sz w:val="22"/>
          <w:u w:val="single"/>
          <w:lang w:val="es-419" w:eastAsia="es-CO"/>
        </w:rPr>
        <w:t xml:space="preserve"> </w:t>
      </w:r>
      <w:r w:rsidRPr="00AD7555">
        <w:rPr>
          <w:rFonts w:ascii="Arial Narrow" w:eastAsia="Times New Roman" w:hAnsi="Arial Narrow" w:cs="Arial"/>
          <w:sz w:val="22"/>
          <w:lang w:val="es-419" w:eastAsia="es-CO"/>
        </w:rPr>
        <w:t xml:space="preserve">el único canal dispuesto por ENTerritorio para la </w:t>
      </w:r>
      <w:r w:rsidRPr="00AD7555">
        <w:rPr>
          <w:rFonts w:ascii="Arial Narrow" w:eastAsia="Times New Roman" w:hAnsi="Arial Narrow" w:cs="Arial"/>
          <w:b/>
          <w:bCs/>
          <w:sz w:val="22"/>
          <w:lang w:val="es-419" w:eastAsia="es-CO"/>
        </w:rPr>
        <w:t>recepción de la factura electrónica</w:t>
      </w:r>
      <w:r w:rsidRPr="00AD7555">
        <w:rPr>
          <w:rFonts w:ascii="Arial Narrow" w:eastAsia="Times New Roman" w:hAnsi="Arial Narrow" w:cs="Arial"/>
          <w:sz w:val="22"/>
          <w:lang w:val="es-419" w:eastAsia="es-CO"/>
        </w:rPr>
        <w:t xml:space="preserve"> y registro ante la DIAN.  </w:t>
      </w:r>
    </w:p>
    <w:p w14:paraId="70776612" w14:textId="77777777" w:rsidR="00144B09" w:rsidRPr="00AD7555" w:rsidRDefault="00144B09" w:rsidP="00144B09">
      <w:pPr>
        <w:numPr>
          <w:ilvl w:val="0"/>
          <w:numId w:val="29"/>
        </w:numPr>
        <w:shd w:val="clear" w:color="auto" w:fill="FFFFFF"/>
        <w:spacing w:line="264" w:lineRule="auto"/>
        <w:rPr>
          <w:rFonts w:ascii="Arial Narrow" w:eastAsia="Times New Roman" w:hAnsi="Arial Narrow" w:cs="Arial"/>
          <w:sz w:val="22"/>
          <w:lang w:val="es-419"/>
        </w:rPr>
      </w:pPr>
      <w:r w:rsidRPr="00AD7555">
        <w:rPr>
          <w:rFonts w:ascii="Arial Narrow" w:eastAsia="Times New Roman" w:hAnsi="Arial Narrow" w:cs="Arial"/>
          <w:sz w:val="22"/>
          <w:lang w:val="es-419"/>
        </w:rPr>
        <w:t>La factura electrónica debe contener el XML y la representación gráfica de la factura, con las definiciones de la DIAN y deberá cumplir con los requerimientos contenidos en la Resolución 00042 del 5 de mayo de 2020, así como con los requisitos señalados en el artículo 617 del Estatuto Tributario</w:t>
      </w:r>
    </w:p>
    <w:p w14:paraId="2F93BA99" w14:textId="77777777" w:rsidR="00144B09" w:rsidRPr="00AD7555" w:rsidRDefault="00144B09" w:rsidP="00144B09">
      <w:pPr>
        <w:numPr>
          <w:ilvl w:val="0"/>
          <w:numId w:val="29"/>
        </w:numPr>
        <w:shd w:val="clear" w:color="auto" w:fill="FFFFFF"/>
        <w:spacing w:line="264" w:lineRule="auto"/>
        <w:rPr>
          <w:rFonts w:ascii="Arial Narrow" w:eastAsia="Times New Roman" w:hAnsi="Arial Narrow" w:cs="Arial"/>
          <w:sz w:val="22"/>
          <w:lang w:val="es-419"/>
        </w:rPr>
      </w:pPr>
      <w:r w:rsidRPr="00AD7555">
        <w:rPr>
          <w:rFonts w:ascii="Arial Narrow" w:eastAsia="Times New Roman" w:hAnsi="Arial Narrow" w:cs="Arial"/>
          <w:sz w:val="22"/>
          <w:lang w:val="es-419" w:eastAsia="es-CO"/>
        </w:rPr>
        <w:t xml:space="preserve">La factura debe enviarse para aceptación por parte del supervisor o interventor únicamente cuando se tenga el recibido a satisfacción del bien o servicio prestado y con la información completa que incluya </w:t>
      </w:r>
      <w:r w:rsidRPr="00AD7555">
        <w:rPr>
          <w:rFonts w:ascii="Arial Narrow" w:eastAsia="Times New Roman" w:hAnsi="Arial Narrow" w:cs="Arial"/>
          <w:b/>
          <w:bCs/>
          <w:sz w:val="22"/>
          <w:lang w:val="es-419" w:eastAsia="es-CO"/>
        </w:rPr>
        <w:t>el número del contrato y el nombre del supervisor</w:t>
      </w:r>
      <w:r w:rsidRPr="00AD7555">
        <w:rPr>
          <w:rFonts w:ascii="Arial Narrow" w:eastAsia="Times New Roman" w:hAnsi="Arial Narrow" w:cs="Arial"/>
          <w:sz w:val="22"/>
          <w:lang w:val="es-419" w:eastAsia="es-CO"/>
        </w:rPr>
        <w:t xml:space="preserve"> o interventor.  </w:t>
      </w:r>
    </w:p>
    <w:p w14:paraId="516A5560" w14:textId="77777777" w:rsidR="00144B09" w:rsidRPr="00AD7555" w:rsidRDefault="00144B09" w:rsidP="00144B09">
      <w:pPr>
        <w:numPr>
          <w:ilvl w:val="0"/>
          <w:numId w:val="29"/>
        </w:numPr>
        <w:shd w:val="clear" w:color="auto" w:fill="FFFFFF"/>
        <w:spacing w:line="264" w:lineRule="auto"/>
        <w:rPr>
          <w:rFonts w:ascii="Arial Narrow" w:eastAsia="Times New Roman" w:hAnsi="Arial Narrow" w:cs="Arial"/>
          <w:sz w:val="22"/>
          <w:lang w:val="es-419"/>
        </w:rPr>
      </w:pPr>
      <w:r w:rsidRPr="00AD7555">
        <w:rPr>
          <w:rFonts w:ascii="Arial Narrow" w:eastAsia="Times New Roman" w:hAnsi="Arial Narrow" w:cs="Arial"/>
          <w:sz w:val="22"/>
          <w:lang w:val="es-419" w:eastAsia="es-CO"/>
        </w:rPr>
        <w:lastRenderedPageBreak/>
        <w:t xml:space="preserve">El envío y aceptación de la factura electrónica por el supervisor o interventor constituye un requisito previo y necesario para continuar con el proceso de trámite y pago de los bienes y/o servicios contratados por la Entidad. </w:t>
      </w:r>
    </w:p>
    <w:p w14:paraId="775A1CE3" w14:textId="77777777" w:rsidR="00144B09" w:rsidRPr="00AD7555" w:rsidRDefault="00144B09" w:rsidP="00144B09">
      <w:pPr>
        <w:numPr>
          <w:ilvl w:val="0"/>
          <w:numId w:val="29"/>
        </w:numPr>
        <w:shd w:val="clear" w:color="auto" w:fill="FFFFFF"/>
        <w:spacing w:line="264" w:lineRule="auto"/>
        <w:rPr>
          <w:rFonts w:ascii="Arial Narrow" w:eastAsia="Times New Roman" w:hAnsi="Arial Narrow" w:cs="Arial"/>
          <w:sz w:val="22"/>
          <w:lang w:val="es-419"/>
        </w:rPr>
      </w:pPr>
      <w:r w:rsidRPr="00AD7555">
        <w:rPr>
          <w:rFonts w:ascii="Arial Narrow" w:eastAsia="Times New Roman" w:hAnsi="Arial Narrow" w:cs="Arial"/>
          <w:sz w:val="22"/>
          <w:lang w:val="es-419" w:eastAsia="es-CO"/>
        </w:rPr>
        <w:t>Para la validación de la factura, no se requiere el envío de anexos o demás documentos exigidos para el trámite del pago y/o desembolso.</w:t>
      </w:r>
    </w:p>
    <w:p w14:paraId="57132893" w14:textId="77777777" w:rsidR="00144B09" w:rsidRPr="00AD7555" w:rsidRDefault="00144B09" w:rsidP="00144B09">
      <w:pPr>
        <w:numPr>
          <w:ilvl w:val="0"/>
          <w:numId w:val="29"/>
        </w:numPr>
        <w:shd w:val="clear" w:color="auto" w:fill="FFFFFF"/>
        <w:spacing w:line="264" w:lineRule="auto"/>
        <w:rPr>
          <w:rFonts w:ascii="Arial Narrow" w:eastAsia="Times New Roman" w:hAnsi="Arial Narrow" w:cs="Arial"/>
          <w:sz w:val="22"/>
          <w:lang w:val="es-419"/>
        </w:rPr>
      </w:pPr>
      <w:r w:rsidRPr="00AD7555">
        <w:rPr>
          <w:rFonts w:ascii="Arial Narrow" w:eastAsia="Times New Roman" w:hAnsi="Arial Narrow" w:cs="Arial"/>
          <w:sz w:val="22"/>
          <w:lang w:val="es-419" w:eastAsia="es-CO"/>
        </w:rPr>
        <w:t xml:space="preserve">En el evento en que el supervisor o interventor rechace la factura, el contratista deberá ajustarla y enviarla nuevamente. </w:t>
      </w:r>
    </w:p>
    <w:p w14:paraId="15086FD7" w14:textId="77777777" w:rsidR="00144B09" w:rsidRPr="00AD7555" w:rsidRDefault="00144B09" w:rsidP="00144B09">
      <w:pPr>
        <w:spacing w:line="264" w:lineRule="auto"/>
        <w:ind w:left="426"/>
        <w:contextualSpacing/>
        <w:rPr>
          <w:rFonts w:ascii="Arial Narrow" w:eastAsia="Times New Roman" w:hAnsi="Arial Narrow" w:cs="Arial"/>
          <w:sz w:val="22"/>
          <w:lang w:val="es-419"/>
        </w:rPr>
      </w:pPr>
    </w:p>
    <w:p w14:paraId="7FB735D0" w14:textId="77777777" w:rsidR="00144B09" w:rsidRPr="00AD7555" w:rsidRDefault="00144B09" w:rsidP="00144B09">
      <w:pPr>
        <w:numPr>
          <w:ilvl w:val="0"/>
          <w:numId w:val="28"/>
        </w:numPr>
        <w:spacing w:line="264" w:lineRule="auto"/>
        <w:ind w:left="426"/>
        <w:rPr>
          <w:rFonts w:ascii="Arial Narrow" w:eastAsia="Times New Roman" w:hAnsi="Arial Narrow" w:cs="Arial"/>
          <w:sz w:val="22"/>
          <w:lang w:val="es-419"/>
        </w:rPr>
      </w:pPr>
      <w:r w:rsidRPr="00AD7555">
        <w:rPr>
          <w:rFonts w:ascii="Arial Narrow" w:eastAsia="Times New Roman" w:hAnsi="Arial Narrow" w:cs="Arial"/>
          <w:sz w:val="22"/>
          <w:lang w:val="es-419"/>
        </w:rPr>
        <w:t xml:space="preserve">El CONTRATISTA acreditará a la supervisión </w:t>
      </w:r>
      <w:r w:rsidRPr="00AD7555">
        <w:rPr>
          <w:rFonts w:ascii="Arial Narrow" w:eastAsia="Times New Roman" w:hAnsi="Arial Narrow" w:cs="Arial"/>
          <w:sz w:val="22"/>
          <w:lang w:val="es-419" w:eastAsia="es-CO"/>
        </w:rPr>
        <w:t>o interventor</w:t>
      </w:r>
      <w:r w:rsidRPr="00AD7555">
        <w:rPr>
          <w:rFonts w:ascii="Arial Narrow" w:eastAsia="Times New Roman" w:hAnsi="Arial Narrow" w:cs="Arial"/>
          <w:sz w:val="22"/>
          <w:lang w:val="es-419"/>
        </w:rPr>
        <w:t xml:space="preserve"> del contrato, el cumplimiento de sus obligaciones frente al Sistema de Seguridad Social Integral y Parafiscales (Cajas de Compensación Familiar, SENA, e ICBF) de conformidad con lo establecido en la normatividad vigente. </w:t>
      </w:r>
    </w:p>
    <w:p w14:paraId="32985AEF" w14:textId="77777777" w:rsidR="00144B09" w:rsidRPr="00AD7555" w:rsidRDefault="00144B09" w:rsidP="00144B09">
      <w:pPr>
        <w:spacing w:line="264" w:lineRule="auto"/>
        <w:ind w:left="426"/>
        <w:rPr>
          <w:rFonts w:ascii="Arial Narrow" w:eastAsia="Times New Roman" w:hAnsi="Arial Narrow" w:cs="Arial"/>
          <w:sz w:val="22"/>
          <w:lang w:val="es-419"/>
        </w:rPr>
      </w:pPr>
    </w:p>
    <w:p w14:paraId="19E54BBB" w14:textId="77777777" w:rsidR="00144B09" w:rsidRPr="00AD7555" w:rsidRDefault="00144B09" w:rsidP="00144B09">
      <w:pPr>
        <w:numPr>
          <w:ilvl w:val="0"/>
          <w:numId w:val="28"/>
        </w:numPr>
        <w:spacing w:line="264" w:lineRule="auto"/>
        <w:ind w:left="426"/>
        <w:rPr>
          <w:rFonts w:ascii="Arial Narrow" w:eastAsia="Times New Roman" w:hAnsi="Arial Narrow" w:cs="Arial"/>
          <w:sz w:val="22"/>
          <w:lang w:val="es-419"/>
        </w:rPr>
      </w:pPr>
      <w:r w:rsidRPr="00AD7555">
        <w:rPr>
          <w:rFonts w:ascii="Arial Narrow" w:eastAsia="Times New Roman" w:hAnsi="Arial Narrow" w:cs="Arial"/>
          <w:sz w:val="22"/>
          <w:lang w:val="es-419"/>
        </w:rPr>
        <w:t xml:space="preserve">EL CONTRATISTA deberá presentar Certificado de Cumplimiento para el Pago (Formato F-FI-06) suministrado por ENTerritorio, el cual debe ser aprobado por el Supervisor </w:t>
      </w:r>
      <w:r w:rsidRPr="00AD7555">
        <w:rPr>
          <w:rFonts w:ascii="Arial Narrow" w:eastAsia="Times New Roman" w:hAnsi="Arial Narrow" w:cs="Arial"/>
          <w:sz w:val="22"/>
          <w:lang w:val="es-419" w:eastAsia="es-CO"/>
        </w:rPr>
        <w:t xml:space="preserve">o interventor </w:t>
      </w:r>
      <w:r w:rsidRPr="00AD7555">
        <w:rPr>
          <w:rFonts w:ascii="Arial Narrow" w:eastAsia="Times New Roman" w:hAnsi="Arial Narrow" w:cs="Arial"/>
          <w:sz w:val="22"/>
          <w:lang w:val="es-419"/>
        </w:rPr>
        <w:t>del Contrato.</w:t>
      </w:r>
    </w:p>
    <w:p w14:paraId="0C9714A9" w14:textId="77777777" w:rsidR="00144B09" w:rsidRPr="00AD7555" w:rsidRDefault="00144B09" w:rsidP="00144B09">
      <w:pPr>
        <w:spacing w:line="264" w:lineRule="auto"/>
        <w:ind w:left="66"/>
        <w:rPr>
          <w:rFonts w:ascii="Arial Narrow" w:eastAsia="Times New Roman" w:hAnsi="Arial Narrow" w:cs="Arial"/>
          <w:sz w:val="22"/>
          <w:lang w:val="es-419"/>
        </w:rPr>
      </w:pPr>
    </w:p>
    <w:p w14:paraId="1B005510" w14:textId="77777777" w:rsidR="00144B09" w:rsidRPr="00AD7555" w:rsidRDefault="00144B09" w:rsidP="00144B09">
      <w:pPr>
        <w:rPr>
          <w:rFonts w:ascii="Arial Narrow" w:eastAsia="Times New Roman" w:hAnsi="Arial Narrow" w:cs="Arial"/>
          <w:sz w:val="22"/>
          <w:lang w:val="es-419"/>
        </w:rPr>
      </w:pPr>
      <w:r w:rsidRPr="00AD7555">
        <w:rPr>
          <w:rFonts w:ascii="Arial Narrow" w:eastAsia="Times New Roman" w:hAnsi="Arial Narrow" w:cs="Arial"/>
          <w:sz w:val="22"/>
          <w:lang w:val="es-419"/>
        </w:rPr>
        <w:t>El pago se realizará dentro de los diez (10) días calendario siguientes a la fecha de radicación de la factura y demás documentos antes citados.</w:t>
      </w:r>
    </w:p>
    <w:p w14:paraId="76CC0D18" w14:textId="77777777" w:rsidR="00144B09" w:rsidRPr="00AD7555" w:rsidRDefault="00144B09" w:rsidP="00144B09">
      <w:pPr>
        <w:spacing w:line="264" w:lineRule="auto"/>
        <w:rPr>
          <w:rFonts w:ascii="Arial Narrow" w:eastAsia="Times New Roman" w:hAnsi="Arial Narrow" w:cs="Arial"/>
          <w:sz w:val="22"/>
          <w:lang w:val="es-419"/>
        </w:rPr>
      </w:pPr>
    </w:p>
    <w:p w14:paraId="0D1F3A19" w14:textId="77777777" w:rsidR="00144B09" w:rsidRPr="00AD7555" w:rsidRDefault="00144B09" w:rsidP="00144B09">
      <w:pPr>
        <w:rPr>
          <w:rFonts w:ascii="Arial Narrow" w:eastAsia="Times New Roman" w:hAnsi="Arial Narrow" w:cs="Arial"/>
          <w:sz w:val="22"/>
          <w:lang w:val="es-419"/>
        </w:rPr>
      </w:pPr>
      <w:r w:rsidRPr="00AD7555">
        <w:rPr>
          <w:rFonts w:ascii="Arial Narrow" w:eastAsia="Times New Roman" w:hAnsi="Arial Narrow" w:cs="Arial"/>
          <w:sz w:val="22"/>
          <w:lang w:val="es-419"/>
        </w:rPr>
        <w:t>Toda vez que los impuestos y retenciones que surjan por la celebración y ejecución del contrato corren por cuenta de EL CONTRATISTA, la Empresa Nacional Promotora del Desarrollo Territorial - ENTerritorio hará las retenciones del caso y cumplirá las obligaciones fiscales que ordene la ley.</w:t>
      </w:r>
    </w:p>
    <w:p w14:paraId="0204859C" w14:textId="77777777" w:rsidR="00144B09" w:rsidRPr="00AD7555" w:rsidRDefault="00144B09" w:rsidP="00144B09">
      <w:pPr>
        <w:spacing w:line="264" w:lineRule="auto"/>
        <w:rPr>
          <w:rFonts w:ascii="Arial Narrow" w:eastAsia="Times New Roman" w:hAnsi="Arial Narrow" w:cs="Arial"/>
          <w:sz w:val="22"/>
          <w:lang w:val="es-419"/>
        </w:rPr>
      </w:pPr>
    </w:p>
    <w:p w14:paraId="028671D1" w14:textId="77777777" w:rsidR="00144B09" w:rsidRPr="00AD7555" w:rsidRDefault="00144B09" w:rsidP="00144B09">
      <w:pPr>
        <w:spacing w:line="264" w:lineRule="auto"/>
        <w:rPr>
          <w:rFonts w:ascii="Arial Narrow" w:eastAsia="Times New Roman" w:hAnsi="Arial Narrow" w:cs="Arial"/>
          <w:sz w:val="22"/>
          <w:lang w:val="es-419"/>
        </w:rPr>
      </w:pPr>
      <w:r w:rsidRPr="00AD7555">
        <w:rPr>
          <w:rFonts w:ascii="Arial Narrow" w:eastAsia="Times New Roman" w:hAnsi="Arial Narrow" w:cs="Arial"/>
          <w:sz w:val="22"/>
          <w:lang w:val="es-419"/>
        </w:rPr>
        <w:t>ENTerritorio no se hace responsable por las demoras presentadas en el trámite para el pago al Contratista cuando ellas fueren ocasionadas por encontrarse incompleta la documentación de soporte o no ajustarse a cualquiera de las condiciones establecidas en el Contrato.</w:t>
      </w:r>
    </w:p>
    <w:p w14:paraId="14D847C2" w14:textId="3ADA73A6" w:rsidR="00FB3AF3" w:rsidRPr="00AD7555" w:rsidRDefault="00504185" w:rsidP="002029AE">
      <w:pPr>
        <w:pStyle w:val="Ttulo1"/>
        <w:spacing w:line="276" w:lineRule="auto"/>
        <w:rPr>
          <w:rFonts w:ascii="Arial Narrow" w:hAnsi="Arial Narrow" w:cstheme="minorHAnsi"/>
          <w:color w:val="auto"/>
          <w:szCs w:val="22"/>
        </w:rPr>
      </w:pPr>
      <w:bookmarkStart w:id="11" w:name="_Toc58230653"/>
      <w:r w:rsidRPr="00AD7555">
        <w:rPr>
          <w:rFonts w:ascii="Arial Narrow" w:hAnsi="Arial Narrow" w:cstheme="minorHAnsi"/>
          <w:color w:val="auto"/>
          <w:szCs w:val="22"/>
        </w:rPr>
        <w:t>CL</w:t>
      </w:r>
      <w:r w:rsidR="00291F21" w:rsidRPr="00AD7555">
        <w:rPr>
          <w:rFonts w:ascii="Arial Narrow" w:hAnsi="Arial Narrow" w:cstheme="minorHAnsi"/>
          <w:color w:val="auto"/>
          <w:szCs w:val="22"/>
        </w:rPr>
        <w:t>Á</w:t>
      </w:r>
      <w:r w:rsidRPr="00AD7555">
        <w:rPr>
          <w:rFonts w:ascii="Arial Narrow" w:hAnsi="Arial Narrow" w:cstheme="minorHAnsi"/>
          <w:color w:val="auto"/>
          <w:szCs w:val="22"/>
        </w:rPr>
        <w:t xml:space="preserve">USULA </w:t>
      </w:r>
      <w:r w:rsidR="00BE192A" w:rsidRPr="00AD7555">
        <w:rPr>
          <w:rFonts w:ascii="Arial Narrow" w:hAnsi="Arial Narrow" w:cstheme="minorHAnsi"/>
          <w:color w:val="auto"/>
          <w:szCs w:val="22"/>
        </w:rPr>
        <w:t>8</w:t>
      </w:r>
      <w:r w:rsidR="00913B53" w:rsidRPr="00AD7555">
        <w:rPr>
          <w:rFonts w:ascii="Arial Narrow" w:hAnsi="Arial Narrow" w:cstheme="minorHAnsi"/>
          <w:color w:val="auto"/>
          <w:szCs w:val="22"/>
        </w:rPr>
        <w:t xml:space="preserve"> </w:t>
      </w:r>
      <w:r w:rsidR="00C858D8" w:rsidRPr="00AD7555">
        <w:rPr>
          <w:rFonts w:ascii="Arial Narrow" w:hAnsi="Arial Narrow" w:cstheme="minorHAnsi"/>
          <w:color w:val="auto"/>
          <w:szCs w:val="22"/>
        </w:rPr>
        <w:t xml:space="preserve">OBLIGACIONES GENERALES DEL </w:t>
      </w:r>
      <w:r w:rsidR="00D72461" w:rsidRPr="00AD7555">
        <w:rPr>
          <w:rFonts w:ascii="Arial Narrow" w:hAnsi="Arial Narrow" w:cstheme="minorHAnsi"/>
          <w:color w:val="auto"/>
          <w:szCs w:val="22"/>
        </w:rPr>
        <w:t>CONTRATISTA</w:t>
      </w:r>
      <w:bookmarkEnd w:id="11"/>
    </w:p>
    <w:p w14:paraId="699376E0" w14:textId="59446BD4" w:rsidR="00144B09" w:rsidRPr="00AD7555" w:rsidRDefault="00144B09" w:rsidP="00144B09">
      <w:pPr>
        <w:rPr>
          <w:rFonts w:ascii="Arial Narrow" w:hAnsi="Arial Narrow"/>
          <w:sz w:val="22"/>
        </w:rPr>
      </w:pPr>
    </w:p>
    <w:p w14:paraId="7D370DCA" w14:textId="45434BBE" w:rsidR="00AD69A8" w:rsidRPr="00AD7555" w:rsidRDefault="00AD69A8" w:rsidP="00AD69A8">
      <w:pPr>
        <w:pStyle w:val="Ttulo1"/>
        <w:spacing w:line="276" w:lineRule="auto"/>
        <w:rPr>
          <w:rFonts w:ascii="Arial Narrow" w:hAnsi="Arial Narrow" w:cstheme="minorHAnsi"/>
          <w:color w:val="auto"/>
          <w:szCs w:val="22"/>
        </w:rPr>
      </w:pPr>
      <w:r w:rsidRPr="00AD7555">
        <w:rPr>
          <w:rFonts w:ascii="Arial Narrow" w:hAnsi="Arial Narrow" w:cstheme="minorHAnsi"/>
          <w:color w:val="auto"/>
          <w:szCs w:val="22"/>
        </w:rPr>
        <w:t>CLÁUSULA 9 OBLIGACIONES ESPECIFICAS DEL CONTRATISTA</w:t>
      </w:r>
    </w:p>
    <w:p w14:paraId="41BD9BD4" w14:textId="220FEBC2" w:rsidR="00144B09" w:rsidRPr="00AD7555" w:rsidRDefault="00144B09" w:rsidP="00144B09">
      <w:pPr>
        <w:rPr>
          <w:rFonts w:ascii="Arial Narrow" w:hAnsi="Arial Narrow"/>
          <w:sz w:val="22"/>
        </w:rPr>
      </w:pPr>
    </w:p>
    <w:p w14:paraId="70C5CFB8" w14:textId="77777777" w:rsidR="00144B09" w:rsidRPr="00AD7555" w:rsidRDefault="00144B09" w:rsidP="00144B09">
      <w:pPr>
        <w:widowControl w:val="0"/>
        <w:autoSpaceDE w:val="0"/>
        <w:spacing w:line="276" w:lineRule="auto"/>
        <w:rPr>
          <w:rFonts w:ascii="Arial Narrow" w:eastAsia="Times New Roman" w:hAnsi="Arial Narrow" w:cs="Arial"/>
          <w:b/>
          <w:bCs/>
          <w:noProof/>
          <w:sz w:val="22"/>
          <w:lang w:val="es-419"/>
        </w:rPr>
      </w:pPr>
    </w:p>
    <w:p w14:paraId="57D43FDA" w14:textId="77777777" w:rsidR="00144B09" w:rsidRPr="00AD7555" w:rsidRDefault="00144B09" w:rsidP="00144B09">
      <w:pPr>
        <w:rPr>
          <w:rFonts w:ascii="Arial Narrow" w:hAnsi="Arial Narrow"/>
          <w:sz w:val="22"/>
        </w:rPr>
      </w:pPr>
    </w:p>
    <w:p w14:paraId="44A22255" w14:textId="5118F03B" w:rsidR="00504185" w:rsidRPr="00AD7555" w:rsidRDefault="00504185" w:rsidP="00CA01E4">
      <w:pPr>
        <w:pStyle w:val="Ttulo1"/>
        <w:spacing w:line="276" w:lineRule="auto"/>
        <w:rPr>
          <w:rFonts w:ascii="Arial Narrow" w:hAnsi="Arial Narrow" w:cstheme="minorHAnsi"/>
          <w:color w:val="auto"/>
          <w:szCs w:val="22"/>
          <w:lang w:eastAsia="ar-SA"/>
        </w:rPr>
      </w:pPr>
      <w:bookmarkStart w:id="12" w:name="_Toc511983659"/>
      <w:bookmarkStart w:id="13" w:name="_Toc512606631"/>
      <w:bookmarkStart w:id="14" w:name="_Toc512606737"/>
      <w:bookmarkStart w:id="15" w:name="_Toc17886437"/>
      <w:bookmarkStart w:id="16" w:name="_Toc58230654"/>
      <w:r w:rsidRPr="00AD7555">
        <w:rPr>
          <w:rFonts w:ascii="Arial Narrow" w:hAnsi="Arial Narrow" w:cstheme="minorHAnsi"/>
          <w:color w:val="auto"/>
          <w:szCs w:val="22"/>
        </w:rPr>
        <w:lastRenderedPageBreak/>
        <w:t>CL</w:t>
      </w:r>
      <w:r w:rsidR="00291F21" w:rsidRPr="00AD7555">
        <w:rPr>
          <w:rFonts w:ascii="Arial Narrow" w:hAnsi="Arial Narrow" w:cstheme="minorHAnsi"/>
          <w:color w:val="auto"/>
          <w:szCs w:val="22"/>
        </w:rPr>
        <w:t>Á</w:t>
      </w:r>
      <w:r w:rsidRPr="00AD7555">
        <w:rPr>
          <w:rFonts w:ascii="Arial Narrow" w:hAnsi="Arial Narrow" w:cstheme="minorHAnsi"/>
          <w:color w:val="auto"/>
          <w:szCs w:val="22"/>
        </w:rPr>
        <w:t>USULA 1</w:t>
      </w:r>
      <w:r w:rsidR="00291F21" w:rsidRPr="00AD7555">
        <w:rPr>
          <w:rFonts w:ascii="Arial Narrow" w:hAnsi="Arial Narrow" w:cstheme="minorHAnsi"/>
          <w:color w:val="auto"/>
          <w:szCs w:val="22"/>
        </w:rPr>
        <w:t>0</w:t>
      </w:r>
      <w:r w:rsidRPr="00AD7555">
        <w:rPr>
          <w:rFonts w:ascii="Arial Narrow" w:hAnsi="Arial Narrow" w:cstheme="minorHAnsi"/>
          <w:color w:val="auto"/>
          <w:szCs w:val="22"/>
        </w:rPr>
        <w:t xml:space="preserve"> OBLIGACIONES RELACIONADAS CON EL PERSONAL REQUERIDO PARA LA EJECUCIÓN DEL OBJETO CONTRACTUAL</w:t>
      </w:r>
      <w:bookmarkEnd w:id="12"/>
      <w:bookmarkEnd w:id="13"/>
      <w:bookmarkEnd w:id="14"/>
      <w:bookmarkEnd w:id="15"/>
      <w:bookmarkEnd w:id="16"/>
    </w:p>
    <w:p w14:paraId="1B0BF644" w14:textId="77777777" w:rsidR="00504185" w:rsidRPr="00AD7555" w:rsidRDefault="00504185" w:rsidP="00CA01E4">
      <w:pPr>
        <w:spacing w:line="276" w:lineRule="auto"/>
        <w:rPr>
          <w:rFonts w:ascii="Arial Narrow" w:hAnsi="Arial Narrow" w:cstheme="minorHAnsi"/>
          <w:sz w:val="22"/>
        </w:rPr>
      </w:pPr>
    </w:p>
    <w:p w14:paraId="34F34AF2" w14:textId="0ABBCFA4" w:rsidR="00504185" w:rsidRPr="00AD7555" w:rsidRDefault="00504185" w:rsidP="00CA01E4">
      <w:pPr>
        <w:spacing w:line="276" w:lineRule="auto"/>
        <w:rPr>
          <w:rFonts w:ascii="Arial Narrow" w:hAnsi="Arial Narrow" w:cstheme="minorHAnsi"/>
          <w:sz w:val="22"/>
        </w:rPr>
      </w:pPr>
      <w:r w:rsidRPr="00AD7555">
        <w:rPr>
          <w:rFonts w:ascii="Arial Narrow" w:hAnsi="Arial Narrow" w:cstheme="minorHAnsi"/>
          <w:sz w:val="22"/>
        </w:rPr>
        <w:t>Entiéndase como PERSONAL MÍNIMO REQUERIDO para el desarrollo del objeto contractual, aquel recurso humano base descrito a continuación:</w:t>
      </w:r>
    </w:p>
    <w:p w14:paraId="621985F7" w14:textId="08354833" w:rsidR="0041314E" w:rsidRPr="00AD7555" w:rsidRDefault="0041314E" w:rsidP="00CA01E4">
      <w:pPr>
        <w:spacing w:line="276" w:lineRule="auto"/>
        <w:rPr>
          <w:rFonts w:ascii="Arial Narrow" w:hAnsi="Arial Narrow" w:cstheme="minorHAnsi"/>
          <w:sz w:val="22"/>
        </w:rPr>
      </w:pPr>
    </w:p>
    <w:p w14:paraId="703A0606" w14:textId="7D060EFC" w:rsidR="00121545" w:rsidRPr="00AD7555" w:rsidRDefault="00121545" w:rsidP="0041314E">
      <w:pPr>
        <w:widowControl w:val="0"/>
        <w:autoSpaceDE w:val="0"/>
        <w:ind w:left="300"/>
        <w:rPr>
          <w:rFonts w:ascii="Arial Narrow" w:eastAsia="Arial Narrow" w:hAnsi="Arial Narrow" w:cs="Arial Narrow"/>
          <w:sz w:val="22"/>
          <w:lang w:val="es-ES" w:eastAsia="es-ES" w:bidi="es-ES"/>
        </w:rPr>
      </w:pPr>
    </w:p>
    <w:p w14:paraId="474DA578" w14:textId="77777777" w:rsidR="00FD6B97" w:rsidRDefault="00FD6B97" w:rsidP="00FD6B97">
      <w:pPr>
        <w:widowControl w:val="0"/>
        <w:autoSpaceDE w:val="0"/>
        <w:spacing w:line="264" w:lineRule="auto"/>
        <w:contextualSpacing/>
        <w:rPr>
          <w:rFonts w:cs="Arial"/>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1"/>
        <w:gridCol w:w="1286"/>
        <w:gridCol w:w="1269"/>
        <w:gridCol w:w="683"/>
        <w:gridCol w:w="1639"/>
        <w:gridCol w:w="1092"/>
        <w:gridCol w:w="1435"/>
        <w:gridCol w:w="1140"/>
      </w:tblGrid>
      <w:tr w:rsidR="00FD6B97" w:rsidRPr="00E239E0" w14:paraId="729C8328" w14:textId="77777777" w:rsidTr="00AC1A70">
        <w:trPr>
          <w:trHeight w:hRule="exact" w:val="289"/>
          <w:tblHeader/>
        </w:trPr>
        <w:tc>
          <w:tcPr>
            <w:tcW w:w="9535"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08D1C5C3" w14:textId="77777777" w:rsidR="00FD6B97" w:rsidRPr="00E239E0" w:rsidRDefault="00FD6B97" w:rsidP="00AC1A70">
            <w:pPr>
              <w:jc w:val="center"/>
              <w:rPr>
                <w:rFonts w:eastAsia="Times New Roman" w:cs="Arial"/>
                <w:b/>
                <w:bCs/>
                <w:sz w:val="16"/>
                <w:szCs w:val="16"/>
                <w:lang w:eastAsia="es-CO"/>
              </w:rPr>
            </w:pPr>
            <w:r w:rsidRPr="00E239E0">
              <w:rPr>
                <w:rFonts w:eastAsia="Times New Roman" w:cs="Arial"/>
                <w:b/>
                <w:bCs/>
                <w:sz w:val="16"/>
                <w:szCs w:val="16"/>
                <w:lang w:val="es-ES" w:eastAsia="es-CO"/>
              </w:rPr>
              <w:t>PERSONAL MÍNIMO REQUERIDO PARA LA EJECUCIÓN DE LA INTERVENTORÍA</w:t>
            </w:r>
          </w:p>
        </w:tc>
      </w:tr>
      <w:tr w:rsidR="00FD6B97" w:rsidRPr="00E239E0" w14:paraId="6C795933" w14:textId="77777777" w:rsidTr="00AC1A70">
        <w:trPr>
          <w:trHeight w:hRule="exact" w:val="289"/>
          <w:tblHeader/>
        </w:trPr>
        <w:tc>
          <w:tcPr>
            <w:tcW w:w="991" w:type="dxa"/>
            <w:vMerge w:val="restart"/>
            <w:shd w:val="clear" w:color="000000" w:fill="D9D9D9"/>
            <w:vAlign w:val="center"/>
            <w:hideMark/>
          </w:tcPr>
          <w:p w14:paraId="79609402" w14:textId="77777777" w:rsidR="00FD6B97" w:rsidRPr="00E239E0" w:rsidRDefault="00FD6B97" w:rsidP="00AC1A70">
            <w:pPr>
              <w:jc w:val="center"/>
              <w:rPr>
                <w:rFonts w:eastAsia="Times New Roman" w:cs="Arial"/>
                <w:b/>
                <w:bCs/>
                <w:sz w:val="16"/>
                <w:szCs w:val="16"/>
                <w:lang w:eastAsia="es-CO"/>
              </w:rPr>
            </w:pPr>
            <w:r w:rsidRPr="00E239E0">
              <w:rPr>
                <w:rFonts w:eastAsia="Times New Roman" w:cs="Arial"/>
                <w:b/>
                <w:bCs/>
                <w:sz w:val="16"/>
                <w:szCs w:val="16"/>
                <w:lang w:val="es-ES" w:eastAsia="es-CO"/>
              </w:rPr>
              <w:t>Cantidad</w:t>
            </w:r>
          </w:p>
        </w:tc>
        <w:tc>
          <w:tcPr>
            <w:tcW w:w="1286" w:type="dxa"/>
            <w:vMerge w:val="restart"/>
            <w:shd w:val="clear" w:color="000000" w:fill="D9D9D9"/>
            <w:vAlign w:val="center"/>
            <w:hideMark/>
          </w:tcPr>
          <w:p w14:paraId="091B01F2" w14:textId="77777777" w:rsidR="00FD6B97" w:rsidRPr="00E239E0" w:rsidRDefault="00FD6B97" w:rsidP="00AC1A70">
            <w:pPr>
              <w:jc w:val="center"/>
              <w:rPr>
                <w:rFonts w:eastAsia="Times New Roman" w:cs="Arial"/>
                <w:b/>
                <w:bCs/>
                <w:sz w:val="16"/>
                <w:szCs w:val="16"/>
                <w:lang w:val="es-ES" w:eastAsia="es-CO"/>
              </w:rPr>
            </w:pPr>
            <w:r w:rsidRPr="00E239E0">
              <w:rPr>
                <w:rFonts w:eastAsia="Times New Roman" w:cs="Arial"/>
                <w:b/>
                <w:bCs/>
                <w:sz w:val="16"/>
                <w:szCs w:val="16"/>
                <w:lang w:val="es-ES" w:eastAsia="es-CO"/>
              </w:rPr>
              <w:t xml:space="preserve">Rol a </w:t>
            </w:r>
          </w:p>
          <w:p w14:paraId="6C266612" w14:textId="77777777" w:rsidR="00FD6B97" w:rsidRPr="00E239E0" w:rsidRDefault="00FD6B97" w:rsidP="00AC1A70">
            <w:pPr>
              <w:jc w:val="center"/>
              <w:rPr>
                <w:rFonts w:eastAsia="Times New Roman" w:cs="Arial"/>
                <w:b/>
                <w:bCs/>
                <w:sz w:val="16"/>
                <w:szCs w:val="16"/>
                <w:lang w:eastAsia="es-CO"/>
              </w:rPr>
            </w:pPr>
            <w:r w:rsidRPr="00E239E0">
              <w:rPr>
                <w:rFonts w:eastAsia="Times New Roman" w:cs="Arial"/>
                <w:b/>
                <w:bCs/>
                <w:sz w:val="16"/>
                <w:szCs w:val="16"/>
                <w:lang w:val="es-ES" w:eastAsia="es-CO"/>
              </w:rPr>
              <w:t>desempeñar</w:t>
            </w:r>
          </w:p>
        </w:tc>
        <w:tc>
          <w:tcPr>
            <w:tcW w:w="1269" w:type="dxa"/>
            <w:vMerge w:val="restart"/>
            <w:shd w:val="clear" w:color="000000" w:fill="D9D9D9"/>
            <w:vAlign w:val="center"/>
            <w:hideMark/>
          </w:tcPr>
          <w:p w14:paraId="1826B37B" w14:textId="77777777" w:rsidR="00FD6B97" w:rsidRPr="00E239E0" w:rsidRDefault="00FD6B97" w:rsidP="00AC1A70">
            <w:pPr>
              <w:jc w:val="center"/>
              <w:rPr>
                <w:rFonts w:eastAsia="Times New Roman" w:cs="Arial"/>
                <w:b/>
                <w:bCs/>
                <w:sz w:val="16"/>
                <w:szCs w:val="16"/>
                <w:lang w:eastAsia="es-CO"/>
              </w:rPr>
            </w:pPr>
            <w:r w:rsidRPr="00E239E0">
              <w:rPr>
                <w:rFonts w:eastAsia="Times New Roman" w:cs="Arial"/>
                <w:b/>
                <w:bCs/>
                <w:sz w:val="16"/>
                <w:szCs w:val="16"/>
                <w:lang w:val="es-ES" w:eastAsia="es-CO"/>
              </w:rPr>
              <w:t>Formación Académica</w:t>
            </w:r>
          </w:p>
        </w:tc>
        <w:tc>
          <w:tcPr>
            <w:tcW w:w="683" w:type="dxa"/>
            <w:vMerge w:val="restart"/>
            <w:shd w:val="clear" w:color="000000" w:fill="D9D9D9"/>
            <w:vAlign w:val="center"/>
            <w:hideMark/>
          </w:tcPr>
          <w:p w14:paraId="1FC041BD" w14:textId="77777777" w:rsidR="00FD6B97" w:rsidRPr="00E239E0" w:rsidRDefault="00FD6B97" w:rsidP="00AC1A70">
            <w:pPr>
              <w:jc w:val="center"/>
              <w:rPr>
                <w:rFonts w:eastAsia="Times New Roman" w:cs="Arial"/>
                <w:b/>
                <w:bCs/>
                <w:sz w:val="16"/>
                <w:szCs w:val="16"/>
                <w:lang w:val="es-ES" w:eastAsia="es-CO"/>
              </w:rPr>
            </w:pPr>
            <w:r w:rsidRPr="00E239E0">
              <w:rPr>
                <w:rFonts w:eastAsia="Times New Roman" w:cs="Arial"/>
                <w:b/>
                <w:bCs/>
                <w:sz w:val="16"/>
                <w:szCs w:val="16"/>
                <w:lang w:val="es-ES" w:eastAsia="es-CO"/>
              </w:rPr>
              <w:t xml:space="preserve">Experiencia </w:t>
            </w:r>
          </w:p>
          <w:p w14:paraId="2DA6B126" w14:textId="77777777" w:rsidR="00FD6B97" w:rsidRPr="00E239E0" w:rsidRDefault="00FD6B97" w:rsidP="00AC1A70">
            <w:pPr>
              <w:jc w:val="center"/>
              <w:rPr>
                <w:rFonts w:eastAsia="Times New Roman" w:cs="Arial"/>
                <w:b/>
                <w:bCs/>
                <w:sz w:val="16"/>
                <w:szCs w:val="16"/>
                <w:lang w:eastAsia="es-CO"/>
              </w:rPr>
            </w:pPr>
            <w:r w:rsidRPr="00E239E0">
              <w:rPr>
                <w:rFonts w:eastAsia="Times New Roman" w:cs="Arial"/>
                <w:b/>
                <w:bCs/>
                <w:sz w:val="16"/>
                <w:szCs w:val="16"/>
                <w:lang w:val="es-ES" w:eastAsia="es-CO"/>
              </w:rPr>
              <w:t>General</w:t>
            </w:r>
          </w:p>
        </w:tc>
        <w:tc>
          <w:tcPr>
            <w:tcW w:w="4166" w:type="dxa"/>
            <w:gridSpan w:val="3"/>
            <w:vMerge w:val="restart"/>
            <w:shd w:val="clear" w:color="000000" w:fill="D9D9D9"/>
            <w:vAlign w:val="center"/>
            <w:hideMark/>
          </w:tcPr>
          <w:p w14:paraId="6EE6CF33" w14:textId="77777777" w:rsidR="00FD6B97" w:rsidRPr="00E239E0" w:rsidRDefault="00FD6B97" w:rsidP="00AC1A70">
            <w:pPr>
              <w:jc w:val="center"/>
              <w:rPr>
                <w:rFonts w:eastAsia="Times New Roman" w:cs="Arial"/>
                <w:b/>
                <w:bCs/>
                <w:sz w:val="16"/>
                <w:szCs w:val="16"/>
                <w:lang w:eastAsia="es-CO"/>
              </w:rPr>
            </w:pPr>
            <w:r w:rsidRPr="00E239E0">
              <w:rPr>
                <w:rFonts w:eastAsia="Times New Roman" w:cs="Arial"/>
                <w:b/>
                <w:bCs/>
                <w:sz w:val="16"/>
                <w:szCs w:val="16"/>
                <w:lang w:val="es-ES" w:eastAsia="es-CO"/>
              </w:rPr>
              <w:t>Experiencia específica</w:t>
            </w:r>
          </w:p>
        </w:tc>
        <w:tc>
          <w:tcPr>
            <w:tcW w:w="1140" w:type="dxa"/>
            <w:vMerge w:val="restart"/>
            <w:shd w:val="clear" w:color="000000" w:fill="D9D9D9"/>
            <w:vAlign w:val="center"/>
            <w:hideMark/>
          </w:tcPr>
          <w:p w14:paraId="27A7D3E9" w14:textId="77777777" w:rsidR="00FD6B97" w:rsidRPr="00E239E0" w:rsidRDefault="00FD6B97" w:rsidP="00AC1A70">
            <w:pPr>
              <w:jc w:val="center"/>
              <w:rPr>
                <w:rFonts w:eastAsia="Times New Roman" w:cs="Arial"/>
                <w:b/>
                <w:bCs/>
                <w:sz w:val="16"/>
                <w:szCs w:val="16"/>
                <w:lang w:eastAsia="es-CO"/>
              </w:rPr>
            </w:pPr>
            <w:r w:rsidRPr="00E239E0">
              <w:rPr>
                <w:rFonts w:eastAsia="Times New Roman" w:cs="Arial"/>
                <w:b/>
                <w:bCs/>
                <w:sz w:val="16"/>
                <w:szCs w:val="16"/>
                <w:lang w:val="es-ES" w:eastAsia="es-CO"/>
              </w:rPr>
              <w:t>% de dedicación del profesional por grupo</w:t>
            </w:r>
          </w:p>
        </w:tc>
      </w:tr>
      <w:tr w:rsidR="00FD6B97" w:rsidRPr="00E239E0" w14:paraId="57ECF727" w14:textId="77777777" w:rsidTr="00AC1A70">
        <w:trPr>
          <w:trHeight w:hRule="exact" w:val="289"/>
        </w:trPr>
        <w:tc>
          <w:tcPr>
            <w:tcW w:w="991" w:type="dxa"/>
            <w:vMerge/>
            <w:vAlign w:val="center"/>
            <w:hideMark/>
          </w:tcPr>
          <w:p w14:paraId="065FE547" w14:textId="77777777" w:rsidR="00FD6B97" w:rsidRPr="00E239E0" w:rsidRDefault="00FD6B97" w:rsidP="00AC1A70">
            <w:pPr>
              <w:rPr>
                <w:rFonts w:eastAsia="Times New Roman" w:cs="Arial"/>
                <w:b/>
                <w:bCs/>
                <w:sz w:val="16"/>
                <w:szCs w:val="16"/>
                <w:lang w:eastAsia="es-CO"/>
              </w:rPr>
            </w:pPr>
          </w:p>
        </w:tc>
        <w:tc>
          <w:tcPr>
            <w:tcW w:w="1286" w:type="dxa"/>
            <w:vMerge/>
            <w:vAlign w:val="center"/>
            <w:hideMark/>
          </w:tcPr>
          <w:p w14:paraId="27EB9010" w14:textId="77777777" w:rsidR="00FD6B97" w:rsidRPr="00E239E0" w:rsidRDefault="00FD6B97" w:rsidP="00AC1A70">
            <w:pPr>
              <w:rPr>
                <w:rFonts w:eastAsia="Times New Roman" w:cs="Arial"/>
                <w:b/>
                <w:bCs/>
                <w:sz w:val="16"/>
                <w:szCs w:val="16"/>
                <w:lang w:eastAsia="es-CO"/>
              </w:rPr>
            </w:pPr>
          </w:p>
        </w:tc>
        <w:tc>
          <w:tcPr>
            <w:tcW w:w="1269" w:type="dxa"/>
            <w:vMerge/>
            <w:vAlign w:val="center"/>
            <w:hideMark/>
          </w:tcPr>
          <w:p w14:paraId="1302834B" w14:textId="77777777" w:rsidR="00FD6B97" w:rsidRPr="00E239E0" w:rsidRDefault="00FD6B97" w:rsidP="00AC1A70">
            <w:pPr>
              <w:rPr>
                <w:rFonts w:eastAsia="Times New Roman" w:cs="Arial"/>
                <w:b/>
                <w:bCs/>
                <w:sz w:val="16"/>
                <w:szCs w:val="16"/>
                <w:lang w:eastAsia="es-CO"/>
              </w:rPr>
            </w:pPr>
          </w:p>
        </w:tc>
        <w:tc>
          <w:tcPr>
            <w:tcW w:w="683" w:type="dxa"/>
            <w:vMerge/>
            <w:vAlign w:val="center"/>
            <w:hideMark/>
          </w:tcPr>
          <w:p w14:paraId="627380AD" w14:textId="77777777" w:rsidR="00FD6B97" w:rsidRPr="00E239E0" w:rsidRDefault="00FD6B97" w:rsidP="00AC1A70">
            <w:pPr>
              <w:rPr>
                <w:rFonts w:eastAsia="Times New Roman" w:cs="Arial"/>
                <w:b/>
                <w:bCs/>
                <w:sz w:val="16"/>
                <w:szCs w:val="16"/>
                <w:lang w:eastAsia="es-CO"/>
              </w:rPr>
            </w:pPr>
          </w:p>
        </w:tc>
        <w:tc>
          <w:tcPr>
            <w:tcW w:w="4166" w:type="dxa"/>
            <w:gridSpan w:val="3"/>
            <w:vMerge/>
            <w:vAlign w:val="center"/>
            <w:hideMark/>
          </w:tcPr>
          <w:p w14:paraId="041C620A" w14:textId="77777777" w:rsidR="00FD6B97" w:rsidRPr="00E239E0" w:rsidRDefault="00FD6B97" w:rsidP="00AC1A70">
            <w:pPr>
              <w:rPr>
                <w:rFonts w:eastAsia="Times New Roman" w:cs="Arial"/>
                <w:b/>
                <w:bCs/>
                <w:sz w:val="16"/>
                <w:szCs w:val="16"/>
                <w:lang w:eastAsia="es-CO"/>
              </w:rPr>
            </w:pPr>
          </w:p>
        </w:tc>
        <w:tc>
          <w:tcPr>
            <w:tcW w:w="1140" w:type="dxa"/>
            <w:vMerge/>
            <w:vAlign w:val="center"/>
            <w:hideMark/>
          </w:tcPr>
          <w:p w14:paraId="4FE9D068" w14:textId="77777777" w:rsidR="00FD6B97" w:rsidRPr="00E239E0" w:rsidRDefault="00FD6B97" w:rsidP="00AC1A70">
            <w:pPr>
              <w:rPr>
                <w:rFonts w:eastAsia="Times New Roman" w:cs="Arial"/>
                <w:b/>
                <w:bCs/>
                <w:sz w:val="16"/>
                <w:szCs w:val="16"/>
                <w:lang w:eastAsia="es-CO"/>
              </w:rPr>
            </w:pPr>
          </w:p>
        </w:tc>
      </w:tr>
      <w:tr w:rsidR="00FD6B97" w:rsidRPr="00E239E0" w14:paraId="21876ACE" w14:textId="77777777" w:rsidTr="00AC1A70">
        <w:trPr>
          <w:trHeight w:hRule="exact" w:val="289"/>
        </w:trPr>
        <w:tc>
          <w:tcPr>
            <w:tcW w:w="991" w:type="dxa"/>
            <w:vMerge/>
            <w:vAlign w:val="center"/>
            <w:hideMark/>
          </w:tcPr>
          <w:p w14:paraId="38D2770C" w14:textId="77777777" w:rsidR="00FD6B97" w:rsidRPr="00E239E0" w:rsidRDefault="00FD6B97" w:rsidP="00AC1A70">
            <w:pPr>
              <w:rPr>
                <w:rFonts w:eastAsia="Times New Roman" w:cs="Arial"/>
                <w:b/>
                <w:bCs/>
                <w:sz w:val="16"/>
                <w:szCs w:val="16"/>
                <w:lang w:eastAsia="es-CO"/>
              </w:rPr>
            </w:pPr>
          </w:p>
        </w:tc>
        <w:tc>
          <w:tcPr>
            <w:tcW w:w="1286" w:type="dxa"/>
            <w:vMerge/>
            <w:vAlign w:val="center"/>
            <w:hideMark/>
          </w:tcPr>
          <w:p w14:paraId="7D2DE611" w14:textId="77777777" w:rsidR="00FD6B97" w:rsidRPr="00E239E0" w:rsidRDefault="00FD6B97" w:rsidP="00AC1A70">
            <w:pPr>
              <w:rPr>
                <w:rFonts w:eastAsia="Times New Roman" w:cs="Arial"/>
                <w:b/>
                <w:bCs/>
                <w:sz w:val="16"/>
                <w:szCs w:val="16"/>
                <w:lang w:eastAsia="es-CO"/>
              </w:rPr>
            </w:pPr>
          </w:p>
        </w:tc>
        <w:tc>
          <w:tcPr>
            <w:tcW w:w="1269" w:type="dxa"/>
            <w:vMerge/>
            <w:vAlign w:val="center"/>
            <w:hideMark/>
          </w:tcPr>
          <w:p w14:paraId="64E00ACB" w14:textId="77777777" w:rsidR="00FD6B97" w:rsidRPr="00E239E0" w:rsidRDefault="00FD6B97" w:rsidP="00AC1A70">
            <w:pPr>
              <w:rPr>
                <w:rFonts w:eastAsia="Times New Roman" w:cs="Arial"/>
                <w:b/>
                <w:bCs/>
                <w:sz w:val="16"/>
                <w:szCs w:val="16"/>
                <w:lang w:eastAsia="es-CO"/>
              </w:rPr>
            </w:pPr>
          </w:p>
        </w:tc>
        <w:tc>
          <w:tcPr>
            <w:tcW w:w="683" w:type="dxa"/>
            <w:vMerge/>
            <w:vAlign w:val="center"/>
            <w:hideMark/>
          </w:tcPr>
          <w:p w14:paraId="020AE7E4" w14:textId="77777777" w:rsidR="00FD6B97" w:rsidRPr="00E239E0" w:rsidRDefault="00FD6B97" w:rsidP="00AC1A70">
            <w:pPr>
              <w:rPr>
                <w:rFonts w:eastAsia="Times New Roman" w:cs="Arial"/>
                <w:b/>
                <w:bCs/>
                <w:sz w:val="16"/>
                <w:szCs w:val="16"/>
                <w:lang w:eastAsia="es-CO"/>
              </w:rPr>
            </w:pPr>
          </w:p>
        </w:tc>
        <w:tc>
          <w:tcPr>
            <w:tcW w:w="1639" w:type="dxa"/>
            <w:vMerge w:val="restart"/>
            <w:shd w:val="clear" w:color="000000" w:fill="D9D9D9"/>
            <w:vAlign w:val="center"/>
            <w:hideMark/>
          </w:tcPr>
          <w:p w14:paraId="776EB6A5" w14:textId="77777777" w:rsidR="00FD6B97" w:rsidRPr="00E239E0" w:rsidRDefault="00FD6B97" w:rsidP="00AC1A70">
            <w:pPr>
              <w:jc w:val="center"/>
              <w:rPr>
                <w:rFonts w:eastAsia="Times New Roman" w:cs="Arial"/>
                <w:b/>
                <w:bCs/>
                <w:sz w:val="16"/>
                <w:szCs w:val="16"/>
                <w:lang w:eastAsia="es-CO"/>
              </w:rPr>
            </w:pPr>
            <w:r w:rsidRPr="00E239E0">
              <w:rPr>
                <w:rFonts w:eastAsia="Times New Roman" w:cs="Arial"/>
                <w:b/>
                <w:bCs/>
                <w:sz w:val="16"/>
                <w:szCs w:val="16"/>
                <w:lang w:val="es-ES" w:eastAsia="es-CO"/>
              </w:rPr>
              <w:t>Como/En:</w:t>
            </w:r>
          </w:p>
        </w:tc>
        <w:tc>
          <w:tcPr>
            <w:tcW w:w="1092" w:type="dxa"/>
            <w:vMerge w:val="restart"/>
            <w:shd w:val="clear" w:color="000000" w:fill="D9D9D9"/>
            <w:vAlign w:val="center"/>
            <w:hideMark/>
          </w:tcPr>
          <w:p w14:paraId="6D61C736" w14:textId="77777777" w:rsidR="00FD6B97" w:rsidRPr="00E239E0" w:rsidRDefault="00FD6B97" w:rsidP="00AC1A70">
            <w:pPr>
              <w:jc w:val="center"/>
              <w:rPr>
                <w:rFonts w:eastAsia="Times New Roman" w:cs="Arial"/>
                <w:b/>
                <w:bCs/>
                <w:sz w:val="16"/>
                <w:szCs w:val="16"/>
                <w:lang w:eastAsia="es-CO"/>
              </w:rPr>
            </w:pPr>
            <w:r w:rsidRPr="00E239E0">
              <w:rPr>
                <w:rFonts w:eastAsia="Times New Roman" w:cs="Arial"/>
                <w:b/>
                <w:bCs/>
                <w:sz w:val="16"/>
                <w:szCs w:val="16"/>
                <w:lang w:val="es-ES" w:eastAsia="es-CO"/>
              </w:rPr>
              <w:t>Número de proyectos</w:t>
            </w:r>
          </w:p>
        </w:tc>
        <w:tc>
          <w:tcPr>
            <w:tcW w:w="1435" w:type="dxa"/>
            <w:vMerge w:val="restart"/>
            <w:shd w:val="clear" w:color="000000" w:fill="D9D9D9"/>
            <w:vAlign w:val="center"/>
            <w:hideMark/>
          </w:tcPr>
          <w:p w14:paraId="5B244958" w14:textId="77777777" w:rsidR="00FD6B97" w:rsidRPr="00E239E0" w:rsidRDefault="00FD6B97" w:rsidP="00AC1A70">
            <w:pPr>
              <w:jc w:val="center"/>
              <w:rPr>
                <w:rFonts w:eastAsia="Times New Roman" w:cs="Arial"/>
                <w:b/>
                <w:bCs/>
                <w:sz w:val="16"/>
                <w:szCs w:val="16"/>
                <w:lang w:eastAsia="es-CO"/>
              </w:rPr>
            </w:pPr>
            <w:r w:rsidRPr="00E239E0">
              <w:rPr>
                <w:rFonts w:eastAsia="Times New Roman" w:cs="Arial"/>
                <w:b/>
                <w:bCs/>
                <w:sz w:val="16"/>
                <w:szCs w:val="16"/>
                <w:lang w:val="es-ES" w:eastAsia="es-CO"/>
              </w:rPr>
              <w:t>Requerimiento particular</w:t>
            </w:r>
          </w:p>
        </w:tc>
        <w:tc>
          <w:tcPr>
            <w:tcW w:w="1140" w:type="dxa"/>
            <w:vMerge/>
            <w:vAlign w:val="center"/>
            <w:hideMark/>
          </w:tcPr>
          <w:p w14:paraId="1A1E9002" w14:textId="77777777" w:rsidR="00FD6B97" w:rsidRPr="00E239E0" w:rsidRDefault="00FD6B97" w:rsidP="00AC1A70">
            <w:pPr>
              <w:rPr>
                <w:rFonts w:eastAsia="Times New Roman" w:cs="Arial"/>
                <w:b/>
                <w:bCs/>
                <w:sz w:val="16"/>
                <w:szCs w:val="16"/>
                <w:lang w:eastAsia="es-CO"/>
              </w:rPr>
            </w:pPr>
          </w:p>
        </w:tc>
      </w:tr>
      <w:tr w:rsidR="00FD6B97" w:rsidRPr="00E239E0" w14:paraId="4BD7EAD6" w14:textId="77777777" w:rsidTr="00AC1A70">
        <w:trPr>
          <w:trHeight w:hRule="exact" w:val="289"/>
        </w:trPr>
        <w:tc>
          <w:tcPr>
            <w:tcW w:w="991" w:type="dxa"/>
            <w:vMerge/>
            <w:vAlign w:val="center"/>
            <w:hideMark/>
          </w:tcPr>
          <w:p w14:paraId="63191EA6" w14:textId="77777777" w:rsidR="00FD6B97" w:rsidRPr="00E239E0" w:rsidRDefault="00FD6B97" w:rsidP="00AC1A70">
            <w:pPr>
              <w:rPr>
                <w:rFonts w:eastAsia="Times New Roman" w:cs="Arial"/>
                <w:b/>
                <w:bCs/>
                <w:sz w:val="16"/>
                <w:szCs w:val="16"/>
                <w:lang w:eastAsia="es-CO"/>
              </w:rPr>
            </w:pPr>
          </w:p>
        </w:tc>
        <w:tc>
          <w:tcPr>
            <w:tcW w:w="1286" w:type="dxa"/>
            <w:vMerge/>
            <w:vAlign w:val="center"/>
            <w:hideMark/>
          </w:tcPr>
          <w:p w14:paraId="55B9C0E3" w14:textId="77777777" w:rsidR="00FD6B97" w:rsidRPr="00E239E0" w:rsidRDefault="00FD6B97" w:rsidP="00AC1A70">
            <w:pPr>
              <w:rPr>
                <w:rFonts w:eastAsia="Times New Roman" w:cs="Arial"/>
                <w:b/>
                <w:bCs/>
                <w:sz w:val="16"/>
                <w:szCs w:val="16"/>
                <w:lang w:eastAsia="es-CO"/>
              </w:rPr>
            </w:pPr>
          </w:p>
        </w:tc>
        <w:tc>
          <w:tcPr>
            <w:tcW w:w="1269" w:type="dxa"/>
            <w:vMerge/>
            <w:vAlign w:val="center"/>
            <w:hideMark/>
          </w:tcPr>
          <w:p w14:paraId="5229A499" w14:textId="77777777" w:rsidR="00FD6B97" w:rsidRPr="00E239E0" w:rsidRDefault="00FD6B97" w:rsidP="00AC1A70">
            <w:pPr>
              <w:rPr>
                <w:rFonts w:eastAsia="Times New Roman" w:cs="Arial"/>
                <w:b/>
                <w:bCs/>
                <w:sz w:val="16"/>
                <w:szCs w:val="16"/>
                <w:lang w:eastAsia="es-CO"/>
              </w:rPr>
            </w:pPr>
          </w:p>
        </w:tc>
        <w:tc>
          <w:tcPr>
            <w:tcW w:w="683" w:type="dxa"/>
            <w:vMerge/>
            <w:vAlign w:val="center"/>
            <w:hideMark/>
          </w:tcPr>
          <w:p w14:paraId="229C5D26" w14:textId="77777777" w:rsidR="00FD6B97" w:rsidRPr="00E239E0" w:rsidRDefault="00FD6B97" w:rsidP="00AC1A70">
            <w:pPr>
              <w:rPr>
                <w:rFonts w:eastAsia="Times New Roman" w:cs="Arial"/>
                <w:b/>
                <w:bCs/>
                <w:sz w:val="16"/>
                <w:szCs w:val="16"/>
                <w:lang w:eastAsia="es-CO"/>
              </w:rPr>
            </w:pPr>
          </w:p>
        </w:tc>
        <w:tc>
          <w:tcPr>
            <w:tcW w:w="1639" w:type="dxa"/>
            <w:vMerge/>
            <w:vAlign w:val="center"/>
            <w:hideMark/>
          </w:tcPr>
          <w:p w14:paraId="63AE2CEE" w14:textId="77777777" w:rsidR="00FD6B97" w:rsidRPr="00E239E0" w:rsidRDefault="00FD6B97" w:rsidP="00AC1A70">
            <w:pPr>
              <w:rPr>
                <w:rFonts w:eastAsia="Times New Roman" w:cs="Arial"/>
                <w:b/>
                <w:bCs/>
                <w:sz w:val="16"/>
                <w:szCs w:val="16"/>
                <w:lang w:eastAsia="es-CO"/>
              </w:rPr>
            </w:pPr>
          </w:p>
        </w:tc>
        <w:tc>
          <w:tcPr>
            <w:tcW w:w="1092" w:type="dxa"/>
            <w:vMerge/>
            <w:vAlign w:val="center"/>
            <w:hideMark/>
          </w:tcPr>
          <w:p w14:paraId="2BFE9428" w14:textId="77777777" w:rsidR="00FD6B97" w:rsidRPr="00E239E0" w:rsidRDefault="00FD6B97" w:rsidP="00AC1A70">
            <w:pPr>
              <w:rPr>
                <w:rFonts w:eastAsia="Times New Roman" w:cs="Arial"/>
                <w:b/>
                <w:bCs/>
                <w:sz w:val="16"/>
                <w:szCs w:val="16"/>
                <w:lang w:eastAsia="es-CO"/>
              </w:rPr>
            </w:pPr>
          </w:p>
        </w:tc>
        <w:tc>
          <w:tcPr>
            <w:tcW w:w="1435" w:type="dxa"/>
            <w:vMerge/>
            <w:vAlign w:val="center"/>
            <w:hideMark/>
          </w:tcPr>
          <w:p w14:paraId="6086995F" w14:textId="77777777" w:rsidR="00FD6B97" w:rsidRPr="00E239E0" w:rsidRDefault="00FD6B97" w:rsidP="00AC1A70">
            <w:pPr>
              <w:rPr>
                <w:rFonts w:eastAsia="Times New Roman" w:cs="Arial"/>
                <w:b/>
                <w:bCs/>
                <w:sz w:val="16"/>
                <w:szCs w:val="16"/>
                <w:lang w:eastAsia="es-CO"/>
              </w:rPr>
            </w:pPr>
          </w:p>
        </w:tc>
        <w:tc>
          <w:tcPr>
            <w:tcW w:w="1140" w:type="dxa"/>
            <w:vMerge/>
            <w:vAlign w:val="center"/>
            <w:hideMark/>
          </w:tcPr>
          <w:p w14:paraId="26B6BF5C" w14:textId="77777777" w:rsidR="00FD6B97" w:rsidRPr="00E239E0" w:rsidRDefault="00FD6B97" w:rsidP="00AC1A70">
            <w:pPr>
              <w:rPr>
                <w:rFonts w:eastAsia="Times New Roman" w:cs="Arial"/>
                <w:b/>
                <w:bCs/>
                <w:sz w:val="16"/>
                <w:szCs w:val="16"/>
                <w:lang w:eastAsia="es-CO"/>
              </w:rPr>
            </w:pPr>
          </w:p>
        </w:tc>
      </w:tr>
      <w:tr w:rsidR="00FD6B97" w:rsidRPr="00E239E0" w14:paraId="33F0303C" w14:textId="77777777" w:rsidTr="00AC1A70">
        <w:trPr>
          <w:trHeight w:val="2746"/>
        </w:trPr>
        <w:tc>
          <w:tcPr>
            <w:tcW w:w="991" w:type="dxa"/>
            <w:shd w:val="clear" w:color="auto" w:fill="auto"/>
            <w:vAlign w:val="center"/>
            <w:hideMark/>
          </w:tcPr>
          <w:p w14:paraId="3558F959"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4</w:t>
            </w:r>
            <w:r w:rsidRPr="00E239E0">
              <w:rPr>
                <w:rFonts w:eastAsia="Times New Roman" w:cs="Arial"/>
                <w:sz w:val="16"/>
                <w:szCs w:val="16"/>
                <w:lang w:val="es-ES" w:eastAsia="es-CO"/>
              </w:rPr>
              <w:br/>
              <w:t>(Uno para cada Grupo)</w:t>
            </w:r>
          </w:p>
        </w:tc>
        <w:tc>
          <w:tcPr>
            <w:tcW w:w="1286" w:type="dxa"/>
            <w:shd w:val="clear" w:color="auto" w:fill="auto"/>
            <w:vAlign w:val="center"/>
            <w:hideMark/>
          </w:tcPr>
          <w:p w14:paraId="31628A7F"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Director de</w:t>
            </w:r>
          </w:p>
          <w:p w14:paraId="2C6808B3"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 xml:space="preserve"> Interventoría.</w:t>
            </w:r>
          </w:p>
        </w:tc>
        <w:tc>
          <w:tcPr>
            <w:tcW w:w="1269" w:type="dxa"/>
            <w:shd w:val="clear" w:color="auto" w:fill="auto"/>
            <w:vAlign w:val="center"/>
            <w:hideMark/>
          </w:tcPr>
          <w:p w14:paraId="2E227759"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Ingeniero Civil o Arquitecto.</w:t>
            </w:r>
          </w:p>
        </w:tc>
        <w:tc>
          <w:tcPr>
            <w:tcW w:w="683" w:type="dxa"/>
            <w:shd w:val="clear" w:color="auto" w:fill="auto"/>
            <w:vAlign w:val="center"/>
            <w:hideMark/>
          </w:tcPr>
          <w:p w14:paraId="7B494D45"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6 años</w:t>
            </w:r>
          </w:p>
        </w:tc>
        <w:tc>
          <w:tcPr>
            <w:tcW w:w="1639" w:type="dxa"/>
            <w:shd w:val="clear" w:color="auto" w:fill="auto"/>
            <w:vAlign w:val="center"/>
            <w:hideMark/>
          </w:tcPr>
          <w:p w14:paraId="46265C42"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 xml:space="preserve">Director de Interventoría en proyectos de: Construcción de edificaciones o   proyectos de mejoramiento integral de vivienda o proyectos de construcción de redes intradomiciliarias de acueducto o ampliación de edificaciones o proyectos de construcción de redes intradomiciliarias de alcantarillado  o construcción de redes domiciliarias de acueducto o  construcción de redes domiciliarias de alcantarillado o  construcción de redes domiciliarias de alcantarillado o  construcción de redes alcantarillado o  ampliación u optimización de redes alcantarillado o construcción de redes de acueducto </w:t>
            </w:r>
            <w:r w:rsidRPr="00E239E0">
              <w:rPr>
                <w:rFonts w:eastAsia="Times New Roman" w:cs="Arial"/>
                <w:sz w:val="16"/>
                <w:szCs w:val="16"/>
                <w:lang w:val="es-ES" w:eastAsia="es-CO"/>
              </w:rPr>
              <w:lastRenderedPageBreak/>
              <w:t>o Ampliación u optimización de redes acueducto.</w:t>
            </w:r>
          </w:p>
        </w:tc>
        <w:tc>
          <w:tcPr>
            <w:tcW w:w="1092" w:type="dxa"/>
            <w:shd w:val="clear" w:color="auto" w:fill="auto"/>
            <w:vAlign w:val="center"/>
            <w:hideMark/>
          </w:tcPr>
          <w:p w14:paraId="48AE241F"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lastRenderedPageBreak/>
              <w:t>4</w:t>
            </w:r>
          </w:p>
        </w:tc>
        <w:tc>
          <w:tcPr>
            <w:tcW w:w="1435" w:type="dxa"/>
            <w:shd w:val="clear" w:color="auto" w:fill="auto"/>
            <w:vAlign w:val="center"/>
            <w:hideMark/>
          </w:tcPr>
          <w:p w14:paraId="5BAC926D" w14:textId="77777777" w:rsidR="00FD6B97" w:rsidRPr="00E239E0" w:rsidRDefault="00FD6B97" w:rsidP="00AC1A70">
            <w:pPr>
              <w:jc w:val="center"/>
              <w:rPr>
                <w:rFonts w:eastAsia="Times New Roman" w:cs="Arial"/>
                <w:sz w:val="16"/>
                <w:szCs w:val="16"/>
                <w:lang w:eastAsia="es-CO"/>
              </w:rPr>
            </w:pPr>
            <w:r w:rsidRPr="00E239E0">
              <w:rPr>
                <w:rFonts w:cs="Arial"/>
                <w:sz w:val="16"/>
                <w:szCs w:val="16"/>
              </w:rPr>
              <w:t>Mínimo uno de los proyectos acreditados deberá   tener en su alcance Interventoría a proyectos de construcción de redes intradomiciliarias o domiciliarias de acueducto o alcantarillado.</w:t>
            </w:r>
          </w:p>
        </w:tc>
        <w:tc>
          <w:tcPr>
            <w:tcW w:w="1140" w:type="dxa"/>
            <w:shd w:val="clear" w:color="auto" w:fill="auto"/>
            <w:vAlign w:val="center"/>
            <w:hideMark/>
          </w:tcPr>
          <w:p w14:paraId="067A3F49" w14:textId="77777777" w:rsidR="00FD6B97" w:rsidRPr="00E239E0" w:rsidRDefault="00FD6B97" w:rsidP="00AC1A70">
            <w:pPr>
              <w:jc w:val="center"/>
              <w:rPr>
                <w:rFonts w:eastAsia="Times New Roman" w:cs="Arial"/>
                <w:sz w:val="16"/>
                <w:szCs w:val="16"/>
                <w:lang w:eastAsia="es-CO"/>
              </w:rPr>
            </w:pPr>
          </w:p>
          <w:p w14:paraId="1ADA8546"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75% para el Grupo 1</w:t>
            </w:r>
          </w:p>
          <w:p w14:paraId="4C379948"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75% para el Grupo 2</w:t>
            </w:r>
          </w:p>
          <w:p w14:paraId="0C004A9B"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eastAsia="es-CO"/>
              </w:rPr>
              <w:t>50% para el</w:t>
            </w:r>
            <w:r w:rsidRPr="00E239E0">
              <w:rPr>
                <w:rFonts w:eastAsia="Times New Roman" w:cs="Arial"/>
                <w:sz w:val="16"/>
                <w:szCs w:val="16"/>
                <w:lang w:eastAsia="es-CO"/>
              </w:rPr>
              <w:br/>
              <w:t>Grupo 3</w:t>
            </w:r>
          </w:p>
          <w:p w14:paraId="023AE1EC"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eastAsia="es-CO"/>
              </w:rPr>
              <w:t>25% para el</w:t>
            </w:r>
            <w:r w:rsidRPr="00E239E0">
              <w:rPr>
                <w:rFonts w:eastAsia="Times New Roman" w:cs="Arial"/>
                <w:sz w:val="16"/>
                <w:szCs w:val="16"/>
                <w:lang w:eastAsia="es-CO"/>
              </w:rPr>
              <w:br/>
              <w:t>Grupo 4</w:t>
            </w:r>
          </w:p>
          <w:p w14:paraId="27F9C465"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 xml:space="preserve">Debe estar presente en las reuniones y/o comités, en la toma de decisiones y cuando </w:t>
            </w:r>
            <w:proofErr w:type="spellStart"/>
            <w:r w:rsidRPr="00E239E0">
              <w:rPr>
                <w:rFonts w:eastAsia="Times New Roman" w:cs="Arial"/>
                <w:sz w:val="16"/>
                <w:szCs w:val="16"/>
                <w:lang w:val="es-ES" w:eastAsia="es-CO"/>
              </w:rPr>
              <w:t>ENTerritorio</w:t>
            </w:r>
            <w:proofErr w:type="spellEnd"/>
            <w:r w:rsidRPr="00E239E0">
              <w:rPr>
                <w:rFonts w:eastAsia="Times New Roman" w:cs="Arial"/>
                <w:sz w:val="16"/>
                <w:szCs w:val="16"/>
                <w:lang w:val="es-ES" w:eastAsia="es-CO"/>
              </w:rPr>
              <w:t xml:space="preserve"> lo requiera.</w:t>
            </w:r>
          </w:p>
        </w:tc>
      </w:tr>
      <w:tr w:rsidR="00FD6B97" w:rsidRPr="00E239E0" w14:paraId="14C11C8C" w14:textId="77777777" w:rsidTr="00AC1A70">
        <w:trPr>
          <w:trHeight w:val="758"/>
        </w:trPr>
        <w:tc>
          <w:tcPr>
            <w:tcW w:w="991" w:type="dxa"/>
            <w:shd w:val="clear" w:color="auto" w:fill="auto"/>
            <w:vAlign w:val="center"/>
            <w:hideMark/>
          </w:tcPr>
          <w:p w14:paraId="20773A9A"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4</w:t>
            </w:r>
            <w:r w:rsidRPr="00E239E0">
              <w:rPr>
                <w:rFonts w:eastAsia="Times New Roman" w:cs="Arial"/>
                <w:sz w:val="16"/>
                <w:szCs w:val="16"/>
                <w:lang w:val="es-ES" w:eastAsia="es-CO"/>
              </w:rPr>
              <w:br/>
              <w:t>(Uno para cada Grupo)</w:t>
            </w:r>
          </w:p>
        </w:tc>
        <w:tc>
          <w:tcPr>
            <w:tcW w:w="1286" w:type="dxa"/>
            <w:shd w:val="clear" w:color="auto" w:fill="auto"/>
            <w:vAlign w:val="center"/>
            <w:hideMark/>
          </w:tcPr>
          <w:p w14:paraId="190FE064"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eastAsia="es-CO"/>
              </w:rPr>
              <w:t>Residente de Interventoría</w:t>
            </w:r>
          </w:p>
        </w:tc>
        <w:tc>
          <w:tcPr>
            <w:tcW w:w="1269" w:type="dxa"/>
            <w:shd w:val="clear" w:color="auto" w:fill="auto"/>
            <w:vAlign w:val="center"/>
            <w:hideMark/>
          </w:tcPr>
          <w:p w14:paraId="112029E2"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Ingeniero Civil o Arquitecto.</w:t>
            </w:r>
          </w:p>
        </w:tc>
        <w:tc>
          <w:tcPr>
            <w:tcW w:w="683" w:type="dxa"/>
            <w:shd w:val="clear" w:color="auto" w:fill="auto"/>
            <w:vAlign w:val="center"/>
            <w:hideMark/>
          </w:tcPr>
          <w:p w14:paraId="19F37681"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4 años</w:t>
            </w:r>
          </w:p>
        </w:tc>
        <w:tc>
          <w:tcPr>
            <w:tcW w:w="1639" w:type="dxa"/>
            <w:shd w:val="clear" w:color="auto" w:fill="auto"/>
            <w:vAlign w:val="center"/>
            <w:hideMark/>
          </w:tcPr>
          <w:p w14:paraId="2C15FD91" w14:textId="77777777" w:rsidR="00FD6B97" w:rsidRPr="00F860D9"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 xml:space="preserve">Residente de Interventoría en proyectos de: Construcción de edificaciones o ampliación de edificaciones o ampliación de edificaciones o proyectos de mejoramiento integral de vivienda o proyectos de construcción de redes intradomiciliarias de acueducto o proyectos de construcción de redes intradomiciliarias de alcantarillado o construcción de redes domiciliarias de acueducto o construcción de redes domiciliarias de alcantarillado o construcción de redes alcantarillado o construcción de redes de acueducto o  Ampliación u </w:t>
            </w:r>
            <w:r w:rsidRPr="00E239E0">
              <w:rPr>
                <w:rFonts w:eastAsia="Times New Roman" w:cs="Arial"/>
                <w:sz w:val="16"/>
                <w:szCs w:val="16"/>
                <w:lang w:val="es-ES" w:eastAsia="es-CO"/>
              </w:rPr>
              <w:lastRenderedPageBreak/>
              <w:t xml:space="preserve">optimización de redes acueducto. </w:t>
            </w:r>
          </w:p>
        </w:tc>
        <w:tc>
          <w:tcPr>
            <w:tcW w:w="1092" w:type="dxa"/>
            <w:shd w:val="clear" w:color="auto" w:fill="auto"/>
            <w:vAlign w:val="center"/>
            <w:hideMark/>
          </w:tcPr>
          <w:p w14:paraId="62AD812F"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lastRenderedPageBreak/>
              <w:t>3</w:t>
            </w:r>
          </w:p>
        </w:tc>
        <w:tc>
          <w:tcPr>
            <w:tcW w:w="1435" w:type="dxa"/>
            <w:shd w:val="clear" w:color="auto" w:fill="auto"/>
            <w:vAlign w:val="center"/>
            <w:hideMark/>
          </w:tcPr>
          <w:p w14:paraId="3541DC4A" w14:textId="77777777" w:rsidR="00FD6B97" w:rsidRPr="00E239E0" w:rsidRDefault="00FD6B97" w:rsidP="00AC1A70">
            <w:pPr>
              <w:jc w:val="center"/>
              <w:rPr>
                <w:rFonts w:eastAsia="Times New Roman" w:cs="Arial"/>
                <w:sz w:val="16"/>
                <w:szCs w:val="16"/>
                <w:lang w:eastAsia="es-CO"/>
              </w:rPr>
            </w:pPr>
            <w:r w:rsidRPr="00E239E0">
              <w:rPr>
                <w:rFonts w:cs="Arial"/>
                <w:sz w:val="16"/>
                <w:szCs w:val="16"/>
              </w:rPr>
              <w:t>N/A</w:t>
            </w:r>
          </w:p>
        </w:tc>
        <w:tc>
          <w:tcPr>
            <w:tcW w:w="1140" w:type="dxa"/>
            <w:shd w:val="clear" w:color="auto" w:fill="auto"/>
            <w:vAlign w:val="center"/>
            <w:hideMark/>
          </w:tcPr>
          <w:p w14:paraId="3AACD228" w14:textId="77777777" w:rsidR="00FD6B97" w:rsidRPr="00E239E0" w:rsidRDefault="00FD6B97" w:rsidP="00AC1A70">
            <w:pPr>
              <w:jc w:val="center"/>
              <w:rPr>
                <w:rFonts w:eastAsia="Times New Roman" w:cs="Arial"/>
                <w:sz w:val="16"/>
                <w:szCs w:val="16"/>
                <w:lang w:val="es-ES" w:eastAsia="es-CO"/>
              </w:rPr>
            </w:pPr>
          </w:p>
          <w:p w14:paraId="1307291E"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100% para el Grupo 1</w:t>
            </w:r>
            <w:r w:rsidRPr="00E239E0">
              <w:rPr>
                <w:rFonts w:eastAsia="Times New Roman" w:cs="Arial"/>
                <w:sz w:val="16"/>
                <w:szCs w:val="16"/>
                <w:lang w:val="es-ES" w:eastAsia="es-CO"/>
              </w:rPr>
              <w:br/>
              <w:t>100% para el Grupo 2</w:t>
            </w:r>
            <w:r w:rsidRPr="00E239E0">
              <w:rPr>
                <w:rFonts w:eastAsia="Times New Roman" w:cs="Arial"/>
                <w:sz w:val="16"/>
                <w:szCs w:val="16"/>
                <w:lang w:val="es-ES" w:eastAsia="es-CO"/>
              </w:rPr>
              <w:br/>
              <w:t>100% para el Grupo 3</w:t>
            </w:r>
            <w:r w:rsidRPr="00E239E0">
              <w:rPr>
                <w:rFonts w:eastAsia="Times New Roman" w:cs="Arial"/>
                <w:sz w:val="16"/>
                <w:szCs w:val="16"/>
                <w:lang w:val="es-ES" w:eastAsia="es-CO"/>
              </w:rPr>
              <w:br/>
              <w:t>100% para el Grupo 4 </w:t>
            </w:r>
          </w:p>
        </w:tc>
      </w:tr>
      <w:tr w:rsidR="00FD6B97" w:rsidRPr="00E239E0" w14:paraId="3F269F1D" w14:textId="77777777" w:rsidTr="00AC1A70">
        <w:trPr>
          <w:trHeight w:hRule="exact" w:val="3345"/>
        </w:trPr>
        <w:tc>
          <w:tcPr>
            <w:tcW w:w="991" w:type="dxa"/>
            <w:shd w:val="clear" w:color="auto" w:fill="auto"/>
            <w:vAlign w:val="center"/>
            <w:hideMark/>
          </w:tcPr>
          <w:p w14:paraId="4F70E69F"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4</w:t>
            </w:r>
            <w:r w:rsidRPr="00E239E0">
              <w:rPr>
                <w:rFonts w:eastAsia="Times New Roman" w:cs="Arial"/>
                <w:sz w:val="16"/>
                <w:szCs w:val="16"/>
                <w:lang w:val="es-ES" w:eastAsia="es-CO"/>
              </w:rPr>
              <w:br/>
              <w:t>(Uno para cada Grupo)</w:t>
            </w:r>
          </w:p>
        </w:tc>
        <w:tc>
          <w:tcPr>
            <w:tcW w:w="1286" w:type="dxa"/>
            <w:shd w:val="clear" w:color="auto" w:fill="auto"/>
            <w:vAlign w:val="center"/>
            <w:hideMark/>
          </w:tcPr>
          <w:p w14:paraId="394C51B5"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Especialista en</w:t>
            </w:r>
          </w:p>
          <w:p w14:paraId="3FE74E77"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 xml:space="preserve"> Estructuras.</w:t>
            </w:r>
          </w:p>
        </w:tc>
        <w:tc>
          <w:tcPr>
            <w:tcW w:w="1269" w:type="dxa"/>
            <w:shd w:val="clear" w:color="auto" w:fill="auto"/>
            <w:vAlign w:val="center"/>
            <w:hideMark/>
          </w:tcPr>
          <w:p w14:paraId="27BA1089"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Ingeniero Civil con posgrado en estructuras.</w:t>
            </w:r>
          </w:p>
        </w:tc>
        <w:tc>
          <w:tcPr>
            <w:tcW w:w="683" w:type="dxa"/>
            <w:shd w:val="clear" w:color="auto" w:fill="auto"/>
            <w:vAlign w:val="center"/>
            <w:hideMark/>
          </w:tcPr>
          <w:p w14:paraId="2819216D"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3 años</w:t>
            </w:r>
          </w:p>
        </w:tc>
        <w:tc>
          <w:tcPr>
            <w:tcW w:w="1639" w:type="dxa"/>
            <w:shd w:val="clear" w:color="auto" w:fill="auto"/>
            <w:vAlign w:val="center"/>
            <w:hideMark/>
          </w:tcPr>
          <w:p w14:paraId="67241B47"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Especialista responsable de Interventoría a los diseños estructurales en proyectos para construcción o ampliación de edificaciones o Diseñador estructural o interventor de diseño al componente estructural de contratos o interventor de diseño al componente estructural de contratos o proyectos de infraestructura.</w:t>
            </w:r>
          </w:p>
        </w:tc>
        <w:tc>
          <w:tcPr>
            <w:tcW w:w="1092" w:type="dxa"/>
            <w:shd w:val="clear" w:color="auto" w:fill="auto"/>
            <w:vAlign w:val="center"/>
            <w:hideMark/>
          </w:tcPr>
          <w:p w14:paraId="6F3753F9"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1</w:t>
            </w:r>
          </w:p>
        </w:tc>
        <w:tc>
          <w:tcPr>
            <w:tcW w:w="1435" w:type="dxa"/>
            <w:shd w:val="clear" w:color="auto" w:fill="auto"/>
            <w:vAlign w:val="center"/>
            <w:hideMark/>
          </w:tcPr>
          <w:p w14:paraId="389D67DA"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N/A</w:t>
            </w:r>
          </w:p>
        </w:tc>
        <w:tc>
          <w:tcPr>
            <w:tcW w:w="1140" w:type="dxa"/>
            <w:shd w:val="clear" w:color="auto" w:fill="auto"/>
            <w:vAlign w:val="center"/>
            <w:hideMark/>
          </w:tcPr>
          <w:p w14:paraId="09A5DB5C" w14:textId="77777777" w:rsidR="00FD6B97" w:rsidRPr="00E239E0" w:rsidRDefault="00FD6B97" w:rsidP="00AC1A70">
            <w:pPr>
              <w:rPr>
                <w:rFonts w:eastAsia="Times New Roman" w:cs="Arial"/>
                <w:sz w:val="16"/>
                <w:szCs w:val="16"/>
                <w:lang w:eastAsia="es-CO"/>
              </w:rPr>
            </w:pPr>
          </w:p>
          <w:p w14:paraId="3ADCFEA3"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3% para el</w:t>
            </w:r>
          </w:p>
          <w:p w14:paraId="4B217F1E"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Grupo 1</w:t>
            </w:r>
          </w:p>
          <w:p w14:paraId="5F167BD0" w14:textId="77777777" w:rsidR="00FD6B97" w:rsidRPr="00E239E0" w:rsidRDefault="00FD6B97" w:rsidP="00AC1A70">
            <w:pPr>
              <w:jc w:val="center"/>
              <w:rPr>
                <w:rFonts w:eastAsia="Times New Roman" w:cs="Arial"/>
                <w:sz w:val="16"/>
                <w:szCs w:val="16"/>
                <w:lang w:eastAsia="es-CO"/>
              </w:rPr>
            </w:pPr>
          </w:p>
          <w:p w14:paraId="7C98B333"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3% para el</w:t>
            </w:r>
          </w:p>
          <w:p w14:paraId="091FA72A"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Grupo 2</w:t>
            </w:r>
          </w:p>
          <w:p w14:paraId="1E5C9EA6" w14:textId="77777777" w:rsidR="00FD6B97" w:rsidRPr="00E239E0" w:rsidRDefault="00FD6B97" w:rsidP="00AC1A70">
            <w:pPr>
              <w:jc w:val="center"/>
              <w:rPr>
                <w:rFonts w:eastAsia="Times New Roman" w:cs="Arial"/>
                <w:sz w:val="16"/>
                <w:szCs w:val="16"/>
                <w:lang w:eastAsia="es-CO"/>
              </w:rPr>
            </w:pPr>
          </w:p>
          <w:p w14:paraId="623EF61B"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3% para el</w:t>
            </w:r>
          </w:p>
          <w:p w14:paraId="247465AB"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Grupo 3</w:t>
            </w:r>
          </w:p>
          <w:p w14:paraId="206D0E44" w14:textId="77777777" w:rsidR="00FD6B97" w:rsidRPr="00E239E0" w:rsidRDefault="00FD6B97" w:rsidP="00AC1A70">
            <w:pPr>
              <w:jc w:val="center"/>
              <w:rPr>
                <w:rFonts w:eastAsia="Times New Roman" w:cs="Arial"/>
                <w:sz w:val="16"/>
                <w:szCs w:val="16"/>
                <w:lang w:eastAsia="es-CO"/>
              </w:rPr>
            </w:pPr>
          </w:p>
          <w:p w14:paraId="12C90293"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3% para el</w:t>
            </w:r>
          </w:p>
          <w:p w14:paraId="447479E6"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Grupo 4</w:t>
            </w:r>
          </w:p>
          <w:p w14:paraId="437544BF" w14:textId="77777777" w:rsidR="00FD6B97" w:rsidRPr="00E239E0" w:rsidRDefault="00FD6B97" w:rsidP="00AC1A70">
            <w:pPr>
              <w:rPr>
                <w:rFonts w:eastAsia="Times New Roman" w:cs="Arial"/>
                <w:sz w:val="16"/>
                <w:szCs w:val="16"/>
                <w:lang w:eastAsia="es-CO"/>
              </w:rPr>
            </w:pPr>
            <w:r w:rsidRPr="00E239E0">
              <w:rPr>
                <w:rFonts w:eastAsia="Times New Roman" w:cs="Arial"/>
                <w:sz w:val="16"/>
                <w:szCs w:val="16"/>
                <w:lang w:val="es-ES" w:eastAsia="es-CO"/>
              </w:rPr>
              <w:t> </w:t>
            </w:r>
          </w:p>
          <w:p w14:paraId="04DB2536" w14:textId="77777777" w:rsidR="00FD6B97" w:rsidRPr="00E239E0" w:rsidRDefault="00FD6B97" w:rsidP="00AC1A70">
            <w:pPr>
              <w:rPr>
                <w:rFonts w:eastAsia="Times New Roman" w:cs="Arial"/>
                <w:sz w:val="16"/>
                <w:szCs w:val="16"/>
                <w:lang w:eastAsia="es-CO"/>
              </w:rPr>
            </w:pPr>
            <w:r w:rsidRPr="00E239E0">
              <w:rPr>
                <w:rFonts w:eastAsia="Times New Roman" w:cs="Arial"/>
                <w:sz w:val="16"/>
                <w:szCs w:val="16"/>
                <w:lang w:eastAsia="es-CO"/>
              </w:rPr>
              <w:t> </w:t>
            </w:r>
          </w:p>
          <w:p w14:paraId="662F4994" w14:textId="77777777" w:rsidR="00FD6B97" w:rsidRPr="00E239E0" w:rsidRDefault="00FD6B97" w:rsidP="00AC1A70">
            <w:pPr>
              <w:rPr>
                <w:rFonts w:eastAsia="Times New Roman" w:cs="Arial"/>
                <w:sz w:val="16"/>
                <w:szCs w:val="16"/>
                <w:lang w:eastAsia="es-CO"/>
              </w:rPr>
            </w:pPr>
            <w:r w:rsidRPr="00E239E0">
              <w:rPr>
                <w:rFonts w:eastAsia="Times New Roman" w:cs="Arial"/>
                <w:sz w:val="16"/>
                <w:szCs w:val="16"/>
                <w:lang w:eastAsia="es-CO"/>
              </w:rPr>
              <w:t> </w:t>
            </w:r>
          </w:p>
        </w:tc>
      </w:tr>
      <w:tr w:rsidR="00FD6B97" w:rsidRPr="00E239E0" w14:paraId="3E4A702F" w14:textId="77777777" w:rsidTr="00AC1A70">
        <w:trPr>
          <w:trHeight w:hRule="exact" w:val="1587"/>
        </w:trPr>
        <w:tc>
          <w:tcPr>
            <w:tcW w:w="991" w:type="dxa"/>
            <w:shd w:val="clear" w:color="auto" w:fill="auto"/>
            <w:vAlign w:val="center"/>
            <w:hideMark/>
          </w:tcPr>
          <w:p w14:paraId="47B2E809"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4</w:t>
            </w:r>
            <w:r w:rsidRPr="00E239E0">
              <w:rPr>
                <w:rFonts w:eastAsia="Times New Roman" w:cs="Arial"/>
                <w:sz w:val="16"/>
                <w:szCs w:val="16"/>
                <w:lang w:val="es-ES" w:eastAsia="es-CO"/>
              </w:rPr>
              <w:br/>
              <w:t>(Uno para cada Grupo)</w:t>
            </w:r>
          </w:p>
        </w:tc>
        <w:tc>
          <w:tcPr>
            <w:tcW w:w="1286" w:type="dxa"/>
            <w:shd w:val="clear" w:color="auto" w:fill="auto"/>
            <w:vAlign w:val="center"/>
            <w:hideMark/>
          </w:tcPr>
          <w:p w14:paraId="357C8C91" w14:textId="77777777" w:rsidR="00FD6B97"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 xml:space="preserve">Profesional </w:t>
            </w:r>
          </w:p>
          <w:p w14:paraId="062974B7"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Social</w:t>
            </w:r>
          </w:p>
        </w:tc>
        <w:tc>
          <w:tcPr>
            <w:tcW w:w="1269" w:type="dxa"/>
            <w:shd w:val="clear" w:color="auto" w:fill="auto"/>
            <w:vAlign w:val="center"/>
            <w:hideMark/>
          </w:tcPr>
          <w:p w14:paraId="7F6F4261"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Trabajador Social o Psicólogo o Sociólogo o Antropólogo o Comunicador Social.</w:t>
            </w:r>
          </w:p>
        </w:tc>
        <w:tc>
          <w:tcPr>
            <w:tcW w:w="683" w:type="dxa"/>
            <w:shd w:val="clear" w:color="auto" w:fill="auto"/>
            <w:vAlign w:val="center"/>
            <w:hideMark/>
          </w:tcPr>
          <w:p w14:paraId="6A528264"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3 años</w:t>
            </w:r>
          </w:p>
        </w:tc>
        <w:tc>
          <w:tcPr>
            <w:tcW w:w="1639" w:type="dxa"/>
            <w:shd w:val="clear" w:color="auto" w:fill="auto"/>
            <w:vAlign w:val="center"/>
            <w:hideMark/>
          </w:tcPr>
          <w:p w14:paraId="7A61199B"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Profesional Social en proyectos de obra civil.</w:t>
            </w:r>
          </w:p>
        </w:tc>
        <w:tc>
          <w:tcPr>
            <w:tcW w:w="1092" w:type="dxa"/>
            <w:shd w:val="clear" w:color="auto" w:fill="auto"/>
            <w:vAlign w:val="center"/>
            <w:hideMark/>
          </w:tcPr>
          <w:p w14:paraId="7A2042FF" w14:textId="77777777" w:rsidR="00FD6B97" w:rsidRPr="00E239E0" w:rsidRDefault="00FD6B97" w:rsidP="00AC1A70">
            <w:pPr>
              <w:jc w:val="center"/>
              <w:rPr>
                <w:rFonts w:eastAsia="Times New Roman" w:cs="Arial"/>
                <w:sz w:val="16"/>
                <w:szCs w:val="16"/>
                <w:lang w:val="es-ES" w:eastAsia="es-CO"/>
              </w:rPr>
            </w:pPr>
          </w:p>
          <w:p w14:paraId="42B71BDC"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1</w:t>
            </w:r>
          </w:p>
        </w:tc>
        <w:tc>
          <w:tcPr>
            <w:tcW w:w="1435" w:type="dxa"/>
            <w:shd w:val="clear" w:color="auto" w:fill="auto"/>
            <w:vAlign w:val="center"/>
            <w:hideMark/>
          </w:tcPr>
          <w:p w14:paraId="05B49E11"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N/A</w:t>
            </w:r>
          </w:p>
        </w:tc>
        <w:tc>
          <w:tcPr>
            <w:tcW w:w="1140" w:type="dxa"/>
            <w:shd w:val="clear" w:color="auto" w:fill="auto"/>
            <w:vAlign w:val="center"/>
            <w:hideMark/>
          </w:tcPr>
          <w:p w14:paraId="7D20AF2A" w14:textId="77777777" w:rsidR="00FD6B97" w:rsidRPr="00E239E0" w:rsidRDefault="00FD6B97" w:rsidP="00AC1A70">
            <w:pPr>
              <w:jc w:val="center"/>
              <w:rPr>
                <w:rFonts w:eastAsia="Times New Roman" w:cs="Arial"/>
                <w:sz w:val="16"/>
                <w:szCs w:val="16"/>
                <w:lang w:eastAsia="es-CO"/>
              </w:rPr>
            </w:pPr>
          </w:p>
          <w:p w14:paraId="69ECD8EA"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100% para el Grupo 1</w:t>
            </w:r>
            <w:r w:rsidRPr="00E239E0">
              <w:rPr>
                <w:rFonts w:eastAsia="Times New Roman" w:cs="Arial"/>
                <w:sz w:val="16"/>
                <w:szCs w:val="16"/>
                <w:lang w:val="es-ES" w:eastAsia="es-CO"/>
              </w:rPr>
              <w:br/>
              <w:t>100% para el Grupo 2</w:t>
            </w:r>
            <w:r w:rsidRPr="00E239E0">
              <w:rPr>
                <w:rFonts w:eastAsia="Times New Roman" w:cs="Arial"/>
                <w:sz w:val="16"/>
                <w:szCs w:val="16"/>
                <w:lang w:val="es-ES" w:eastAsia="es-CO"/>
              </w:rPr>
              <w:br/>
              <w:t>100% para el Grupo 3</w:t>
            </w:r>
            <w:r w:rsidRPr="00E239E0">
              <w:rPr>
                <w:rFonts w:eastAsia="Times New Roman" w:cs="Arial"/>
                <w:sz w:val="16"/>
                <w:szCs w:val="16"/>
                <w:lang w:val="es-ES" w:eastAsia="es-CO"/>
              </w:rPr>
              <w:br/>
              <w:t>100% para el Grupo 4</w:t>
            </w:r>
          </w:p>
        </w:tc>
      </w:tr>
      <w:tr w:rsidR="00FD6B97" w:rsidRPr="00E239E0" w14:paraId="35417296" w14:textId="77777777" w:rsidTr="00AC1A70">
        <w:trPr>
          <w:trHeight w:val="2324"/>
        </w:trPr>
        <w:tc>
          <w:tcPr>
            <w:tcW w:w="991" w:type="dxa"/>
            <w:shd w:val="clear" w:color="auto" w:fill="auto"/>
            <w:vAlign w:val="center"/>
            <w:hideMark/>
          </w:tcPr>
          <w:p w14:paraId="48BE997C"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4</w:t>
            </w:r>
            <w:r w:rsidRPr="00E239E0">
              <w:rPr>
                <w:rFonts w:eastAsia="Times New Roman" w:cs="Arial"/>
                <w:sz w:val="16"/>
                <w:szCs w:val="16"/>
                <w:lang w:val="es-ES" w:eastAsia="es-CO"/>
              </w:rPr>
              <w:br/>
              <w:t>(Uno para cada Grupo)</w:t>
            </w:r>
          </w:p>
        </w:tc>
        <w:tc>
          <w:tcPr>
            <w:tcW w:w="1286" w:type="dxa"/>
            <w:shd w:val="clear" w:color="auto" w:fill="auto"/>
            <w:vAlign w:val="center"/>
            <w:hideMark/>
          </w:tcPr>
          <w:p w14:paraId="5312FECA"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Profesional HSEQ</w:t>
            </w:r>
          </w:p>
        </w:tc>
        <w:tc>
          <w:tcPr>
            <w:tcW w:w="1269" w:type="dxa"/>
            <w:shd w:val="clear" w:color="auto" w:fill="auto"/>
            <w:vAlign w:val="center"/>
            <w:hideMark/>
          </w:tcPr>
          <w:p w14:paraId="1AC575EF"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Profesional en Ingeniería o Administración, con posgrado en calidad</w:t>
            </w:r>
          </w:p>
        </w:tc>
        <w:tc>
          <w:tcPr>
            <w:tcW w:w="683" w:type="dxa"/>
            <w:shd w:val="clear" w:color="auto" w:fill="auto"/>
            <w:vAlign w:val="center"/>
            <w:hideMark/>
          </w:tcPr>
          <w:p w14:paraId="244A108B"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2 años</w:t>
            </w:r>
          </w:p>
        </w:tc>
        <w:tc>
          <w:tcPr>
            <w:tcW w:w="1639" w:type="dxa"/>
            <w:shd w:val="clear" w:color="auto" w:fill="auto"/>
            <w:vAlign w:val="center"/>
            <w:hideMark/>
          </w:tcPr>
          <w:p w14:paraId="4869593F"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N/A</w:t>
            </w:r>
          </w:p>
        </w:tc>
        <w:tc>
          <w:tcPr>
            <w:tcW w:w="1092" w:type="dxa"/>
            <w:shd w:val="clear" w:color="auto" w:fill="auto"/>
            <w:vAlign w:val="center"/>
            <w:hideMark/>
          </w:tcPr>
          <w:p w14:paraId="0C919AEF" w14:textId="77777777" w:rsidR="00FD6B97" w:rsidRPr="00E239E0" w:rsidRDefault="00FD6B97" w:rsidP="00AC1A70">
            <w:pPr>
              <w:jc w:val="center"/>
              <w:rPr>
                <w:rFonts w:eastAsia="Times New Roman" w:cs="Arial"/>
                <w:sz w:val="16"/>
                <w:szCs w:val="16"/>
                <w:lang w:val="es-ES" w:eastAsia="es-CO"/>
              </w:rPr>
            </w:pPr>
          </w:p>
          <w:p w14:paraId="48F17C85"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N/A</w:t>
            </w:r>
          </w:p>
        </w:tc>
        <w:tc>
          <w:tcPr>
            <w:tcW w:w="1435" w:type="dxa"/>
            <w:shd w:val="clear" w:color="auto" w:fill="auto"/>
            <w:vAlign w:val="center"/>
            <w:hideMark/>
          </w:tcPr>
          <w:p w14:paraId="7342CEE8"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N/A</w:t>
            </w:r>
          </w:p>
        </w:tc>
        <w:tc>
          <w:tcPr>
            <w:tcW w:w="1140" w:type="dxa"/>
            <w:shd w:val="clear" w:color="auto" w:fill="auto"/>
            <w:vAlign w:val="center"/>
            <w:hideMark/>
          </w:tcPr>
          <w:p w14:paraId="65089D41"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Dedicación del profesional por grupo</w:t>
            </w:r>
          </w:p>
          <w:p w14:paraId="1685B3F0" w14:textId="77777777" w:rsidR="00FD6B97" w:rsidRPr="00E239E0" w:rsidRDefault="00FD6B97" w:rsidP="00AC1A70">
            <w:pPr>
              <w:jc w:val="center"/>
              <w:rPr>
                <w:rFonts w:eastAsia="Times New Roman" w:cs="Arial"/>
                <w:sz w:val="16"/>
                <w:szCs w:val="16"/>
                <w:lang w:val="es-ES" w:eastAsia="es-CO"/>
              </w:rPr>
            </w:pPr>
          </w:p>
          <w:p w14:paraId="2254B231"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100% para el Grupo 1</w:t>
            </w:r>
          </w:p>
          <w:p w14:paraId="2644B787"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100% para el Grupo 2</w:t>
            </w:r>
            <w:r w:rsidRPr="00E239E0">
              <w:rPr>
                <w:rFonts w:eastAsia="Times New Roman" w:cs="Arial"/>
                <w:sz w:val="16"/>
                <w:szCs w:val="16"/>
                <w:lang w:val="es-ES" w:eastAsia="es-CO"/>
              </w:rPr>
              <w:br/>
              <w:t>100% para el Grupo 3</w:t>
            </w:r>
            <w:r w:rsidRPr="00E239E0">
              <w:rPr>
                <w:rFonts w:eastAsia="Times New Roman" w:cs="Arial"/>
                <w:sz w:val="16"/>
                <w:szCs w:val="16"/>
                <w:lang w:val="es-ES" w:eastAsia="es-CO"/>
              </w:rPr>
              <w:br/>
              <w:t>35% para el Grupo 4</w:t>
            </w:r>
          </w:p>
        </w:tc>
      </w:tr>
      <w:tr w:rsidR="00FD6B97" w:rsidRPr="00E239E0" w14:paraId="0A32014C" w14:textId="77777777" w:rsidTr="00AC1A70">
        <w:trPr>
          <w:trHeight w:hRule="exact" w:val="3118"/>
        </w:trPr>
        <w:tc>
          <w:tcPr>
            <w:tcW w:w="991" w:type="dxa"/>
            <w:shd w:val="clear" w:color="auto" w:fill="auto"/>
            <w:vAlign w:val="center"/>
          </w:tcPr>
          <w:p w14:paraId="2AD5B557"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lastRenderedPageBreak/>
              <w:t>4</w:t>
            </w:r>
            <w:r w:rsidRPr="00E239E0">
              <w:rPr>
                <w:rFonts w:eastAsia="Times New Roman" w:cs="Arial"/>
                <w:sz w:val="16"/>
                <w:szCs w:val="16"/>
                <w:lang w:val="es-ES" w:eastAsia="es-CO"/>
              </w:rPr>
              <w:br/>
              <w:t>(Uno para cada Grupo)</w:t>
            </w:r>
          </w:p>
        </w:tc>
        <w:tc>
          <w:tcPr>
            <w:tcW w:w="1286" w:type="dxa"/>
            <w:shd w:val="clear" w:color="auto" w:fill="auto"/>
            <w:vAlign w:val="center"/>
          </w:tcPr>
          <w:p w14:paraId="639AA411" w14:textId="77777777" w:rsidR="00FD6B97" w:rsidRDefault="00FD6B97" w:rsidP="00AC1A70">
            <w:pPr>
              <w:rPr>
                <w:rFonts w:eastAsia="Times New Roman" w:cs="Arial"/>
                <w:sz w:val="16"/>
                <w:szCs w:val="16"/>
                <w:lang w:val="es-ES" w:eastAsia="es-CO"/>
              </w:rPr>
            </w:pPr>
            <w:r w:rsidRPr="00E239E0">
              <w:rPr>
                <w:rFonts w:eastAsia="Times New Roman" w:cs="Arial"/>
                <w:sz w:val="16"/>
                <w:szCs w:val="16"/>
                <w:lang w:val="es-ES" w:eastAsia="es-CO"/>
              </w:rPr>
              <w:t xml:space="preserve">Especialista </w:t>
            </w:r>
          </w:p>
          <w:p w14:paraId="3E951BBC" w14:textId="77777777" w:rsidR="00FD6B97" w:rsidRPr="00E239E0" w:rsidRDefault="00FD6B97" w:rsidP="00AC1A70">
            <w:pPr>
              <w:rPr>
                <w:rFonts w:eastAsia="Times New Roman" w:cs="Arial"/>
                <w:sz w:val="16"/>
                <w:szCs w:val="16"/>
                <w:lang w:val="es-ES" w:eastAsia="es-CO"/>
              </w:rPr>
            </w:pPr>
            <w:r w:rsidRPr="00E239E0">
              <w:rPr>
                <w:rFonts w:eastAsia="Times New Roman" w:cs="Arial"/>
                <w:sz w:val="16"/>
                <w:szCs w:val="16"/>
                <w:lang w:val="es-ES" w:eastAsia="es-CO"/>
              </w:rPr>
              <w:t>Hidrosanitario</w:t>
            </w:r>
          </w:p>
        </w:tc>
        <w:tc>
          <w:tcPr>
            <w:tcW w:w="1269" w:type="dxa"/>
            <w:shd w:val="clear" w:color="auto" w:fill="auto"/>
            <w:vAlign w:val="center"/>
          </w:tcPr>
          <w:p w14:paraId="7955C2ED" w14:textId="77777777" w:rsidR="00FD6B97" w:rsidRPr="00E239E0" w:rsidRDefault="00FD6B97" w:rsidP="00AC1A70">
            <w:pPr>
              <w:rPr>
                <w:rFonts w:eastAsia="Times New Roman" w:cs="Arial"/>
                <w:sz w:val="16"/>
                <w:szCs w:val="16"/>
                <w:lang w:val="es-ES" w:eastAsia="es-CO"/>
              </w:rPr>
            </w:pPr>
            <w:r w:rsidRPr="00E239E0">
              <w:rPr>
                <w:rFonts w:eastAsia="Times New Roman" w:cs="Arial"/>
                <w:sz w:val="16"/>
                <w:szCs w:val="16"/>
                <w:lang w:val="es-ES" w:eastAsia="es-CO"/>
              </w:rPr>
              <w:t xml:space="preserve">Ingeniero Civil o ingeniero hidrosanitario con posgrado en redes hidrosanitarias </w:t>
            </w:r>
          </w:p>
        </w:tc>
        <w:tc>
          <w:tcPr>
            <w:tcW w:w="683" w:type="dxa"/>
            <w:shd w:val="clear" w:color="auto" w:fill="auto"/>
            <w:vAlign w:val="center"/>
          </w:tcPr>
          <w:p w14:paraId="6A23F0D0"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 xml:space="preserve">4 </w:t>
            </w:r>
            <w:proofErr w:type="gramStart"/>
            <w:r w:rsidRPr="00E239E0">
              <w:rPr>
                <w:rFonts w:eastAsia="Times New Roman" w:cs="Arial"/>
                <w:sz w:val="16"/>
                <w:szCs w:val="16"/>
                <w:lang w:val="es-ES" w:eastAsia="es-CO"/>
              </w:rPr>
              <w:t>Años</w:t>
            </w:r>
            <w:proofErr w:type="gramEnd"/>
          </w:p>
        </w:tc>
        <w:tc>
          <w:tcPr>
            <w:tcW w:w="1639" w:type="dxa"/>
            <w:shd w:val="clear" w:color="auto" w:fill="auto"/>
            <w:vAlign w:val="center"/>
          </w:tcPr>
          <w:p w14:paraId="7FDA38FF"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 xml:space="preserve">Especialista responsable de Interventoría a los diseños hidrosanitarios en proyectos para construcción o ampliación de edificaciones o Diseñador hidrosanitario o interventor de diseño al componente hidrosanitarios de contratos o interventor de diseño al componente hidrosanitario de contratos </w:t>
            </w:r>
          </w:p>
        </w:tc>
        <w:tc>
          <w:tcPr>
            <w:tcW w:w="1092" w:type="dxa"/>
            <w:shd w:val="clear" w:color="auto" w:fill="auto"/>
            <w:vAlign w:val="center"/>
          </w:tcPr>
          <w:p w14:paraId="71C97BE1"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3</w:t>
            </w:r>
          </w:p>
        </w:tc>
        <w:tc>
          <w:tcPr>
            <w:tcW w:w="1435" w:type="dxa"/>
            <w:shd w:val="clear" w:color="auto" w:fill="auto"/>
            <w:vAlign w:val="center"/>
          </w:tcPr>
          <w:p w14:paraId="59A260A5"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N/A</w:t>
            </w:r>
          </w:p>
        </w:tc>
        <w:tc>
          <w:tcPr>
            <w:tcW w:w="1140" w:type="dxa"/>
            <w:shd w:val="clear" w:color="auto" w:fill="auto"/>
            <w:vAlign w:val="center"/>
          </w:tcPr>
          <w:p w14:paraId="45628829"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Dedicación del profesional por grupo</w:t>
            </w:r>
          </w:p>
          <w:p w14:paraId="700E6E26" w14:textId="77777777" w:rsidR="00FD6B97" w:rsidRPr="00E239E0" w:rsidRDefault="00FD6B97" w:rsidP="00AC1A70">
            <w:pPr>
              <w:jc w:val="center"/>
              <w:rPr>
                <w:rFonts w:eastAsia="Times New Roman" w:cs="Arial"/>
                <w:sz w:val="16"/>
                <w:szCs w:val="16"/>
                <w:lang w:val="es-ES" w:eastAsia="es-CO"/>
              </w:rPr>
            </w:pPr>
          </w:p>
          <w:p w14:paraId="74A49F2A"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8% para el Grupo 1</w:t>
            </w:r>
          </w:p>
          <w:p w14:paraId="6A7AF5BB"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8% para el Grupo 2</w:t>
            </w:r>
            <w:r w:rsidRPr="00E239E0">
              <w:rPr>
                <w:rFonts w:eastAsia="Times New Roman" w:cs="Arial"/>
                <w:sz w:val="16"/>
                <w:szCs w:val="16"/>
                <w:lang w:val="es-ES" w:eastAsia="es-CO"/>
              </w:rPr>
              <w:br/>
              <w:t>7% para el Grupo 3</w:t>
            </w:r>
            <w:r w:rsidRPr="00E239E0">
              <w:rPr>
                <w:rFonts w:eastAsia="Times New Roman" w:cs="Arial"/>
                <w:sz w:val="16"/>
                <w:szCs w:val="16"/>
                <w:lang w:val="es-ES" w:eastAsia="es-CO"/>
              </w:rPr>
              <w:br/>
              <w:t>6% para el Grupo 4</w:t>
            </w:r>
          </w:p>
        </w:tc>
      </w:tr>
      <w:tr w:rsidR="00FD6B97" w:rsidRPr="00E239E0" w14:paraId="1016BFDB" w14:textId="77777777" w:rsidTr="00AC1A70">
        <w:trPr>
          <w:trHeight w:hRule="exact" w:val="2268"/>
        </w:trPr>
        <w:tc>
          <w:tcPr>
            <w:tcW w:w="991" w:type="dxa"/>
            <w:shd w:val="clear" w:color="auto" w:fill="auto"/>
            <w:vAlign w:val="center"/>
          </w:tcPr>
          <w:p w14:paraId="3B68657A"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4</w:t>
            </w:r>
            <w:r w:rsidRPr="00E239E0">
              <w:rPr>
                <w:rFonts w:eastAsia="Times New Roman" w:cs="Arial"/>
                <w:sz w:val="16"/>
                <w:szCs w:val="16"/>
                <w:lang w:val="es-ES" w:eastAsia="es-CO"/>
              </w:rPr>
              <w:br/>
              <w:t>(Uno para cada Grupo)</w:t>
            </w:r>
          </w:p>
        </w:tc>
        <w:tc>
          <w:tcPr>
            <w:tcW w:w="1286" w:type="dxa"/>
            <w:shd w:val="clear" w:color="auto" w:fill="auto"/>
            <w:vAlign w:val="center"/>
          </w:tcPr>
          <w:p w14:paraId="2F09BAE2" w14:textId="77777777" w:rsidR="00FD6B97" w:rsidRDefault="00FD6B97" w:rsidP="00AC1A70">
            <w:pPr>
              <w:rPr>
                <w:rFonts w:eastAsia="Times New Roman" w:cs="Arial"/>
                <w:sz w:val="16"/>
                <w:szCs w:val="16"/>
                <w:lang w:val="es-ES" w:eastAsia="es-CO"/>
              </w:rPr>
            </w:pPr>
            <w:r w:rsidRPr="00E239E0">
              <w:rPr>
                <w:rFonts w:eastAsia="Times New Roman" w:cs="Arial"/>
                <w:sz w:val="16"/>
                <w:szCs w:val="16"/>
                <w:lang w:val="es-ES" w:eastAsia="es-CO"/>
              </w:rPr>
              <w:t xml:space="preserve">Profesional Costos y </w:t>
            </w:r>
          </w:p>
          <w:p w14:paraId="23534778" w14:textId="77777777" w:rsidR="00FD6B97" w:rsidRPr="00E239E0" w:rsidRDefault="00FD6B97" w:rsidP="00AC1A70">
            <w:pPr>
              <w:rPr>
                <w:rFonts w:eastAsia="Times New Roman" w:cs="Arial"/>
                <w:sz w:val="16"/>
                <w:szCs w:val="16"/>
                <w:lang w:val="es-ES" w:eastAsia="es-CO"/>
              </w:rPr>
            </w:pPr>
            <w:r w:rsidRPr="00E239E0">
              <w:rPr>
                <w:rFonts w:eastAsia="Times New Roman" w:cs="Arial"/>
                <w:sz w:val="16"/>
                <w:szCs w:val="16"/>
                <w:lang w:val="es-ES" w:eastAsia="es-CO"/>
              </w:rPr>
              <w:t xml:space="preserve">Presupuesto </w:t>
            </w:r>
          </w:p>
        </w:tc>
        <w:tc>
          <w:tcPr>
            <w:tcW w:w="1269" w:type="dxa"/>
            <w:shd w:val="clear" w:color="auto" w:fill="auto"/>
            <w:vAlign w:val="center"/>
          </w:tcPr>
          <w:p w14:paraId="4CE9987D" w14:textId="77777777" w:rsidR="00FD6B97" w:rsidRPr="00E239E0" w:rsidRDefault="00FD6B97" w:rsidP="00AC1A70">
            <w:pPr>
              <w:rPr>
                <w:rFonts w:eastAsia="Times New Roman" w:cs="Arial"/>
                <w:sz w:val="16"/>
                <w:szCs w:val="16"/>
                <w:lang w:val="es-ES" w:eastAsia="es-CO"/>
              </w:rPr>
            </w:pPr>
            <w:r w:rsidRPr="00E239E0">
              <w:rPr>
                <w:rFonts w:eastAsia="Times New Roman" w:cs="Arial"/>
                <w:sz w:val="16"/>
                <w:szCs w:val="16"/>
                <w:lang w:val="es-ES" w:eastAsia="es-CO"/>
              </w:rPr>
              <w:t xml:space="preserve">Ingeniero Civil </w:t>
            </w:r>
          </w:p>
        </w:tc>
        <w:tc>
          <w:tcPr>
            <w:tcW w:w="683" w:type="dxa"/>
            <w:shd w:val="clear" w:color="auto" w:fill="auto"/>
            <w:vAlign w:val="center"/>
          </w:tcPr>
          <w:p w14:paraId="388BE1B5"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 xml:space="preserve">3 </w:t>
            </w:r>
            <w:proofErr w:type="gramStart"/>
            <w:r w:rsidRPr="00E239E0">
              <w:rPr>
                <w:rFonts w:eastAsia="Times New Roman" w:cs="Arial"/>
                <w:sz w:val="16"/>
                <w:szCs w:val="16"/>
                <w:lang w:val="es-ES" w:eastAsia="es-CO"/>
              </w:rPr>
              <w:t>Años</w:t>
            </w:r>
            <w:proofErr w:type="gramEnd"/>
          </w:p>
        </w:tc>
        <w:tc>
          <w:tcPr>
            <w:tcW w:w="1639" w:type="dxa"/>
            <w:shd w:val="clear" w:color="auto" w:fill="auto"/>
            <w:vAlign w:val="center"/>
          </w:tcPr>
          <w:p w14:paraId="695E9E9D"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Profesional de costos y presupuestos en proyectos de obra civil.</w:t>
            </w:r>
          </w:p>
        </w:tc>
        <w:tc>
          <w:tcPr>
            <w:tcW w:w="1092" w:type="dxa"/>
            <w:shd w:val="clear" w:color="auto" w:fill="auto"/>
            <w:vAlign w:val="center"/>
          </w:tcPr>
          <w:p w14:paraId="6DF7E046"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1</w:t>
            </w:r>
          </w:p>
        </w:tc>
        <w:tc>
          <w:tcPr>
            <w:tcW w:w="1435" w:type="dxa"/>
            <w:shd w:val="clear" w:color="auto" w:fill="auto"/>
            <w:vAlign w:val="center"/>
          </w:tcPr>
          <w:p w14:paraId="5963C534"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N/A</w:t>
            </w:r>
          </w:p>
        </w:tc>
        <w:tc>
          <w:tcPr>
            <w:tcW w:w="1140" w:type="dxa"/>
            <w:shd w:val="clear" w:color="auto" w:fill="auto"/>
            <w:vAlign w:val="center"/>
          </w:tcPr>
          <w:p w14:paraId="63914BC2"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Dedicación del profesional por grupo</w:t>
            </w:r>
          </w:p>
          <w:p w14:paraId="58143295" w14:textId="77777777" w:rsidR="00FD6B97" w:rsidRPr="00E239E0" w:rsidRDefault="00FD6B97" w:rsidP="00AC1A70">
            <w:pPr>
              <w:jc w:val="center"/>
              <w:rPr>
                <w:rFonts w:eastAsia="Times New Roman" w:cs="Arial"/>
                <w:sz w:val="16"/>
                <w:szCs w:val="16"/>
                <w:lang w:val="es-ES" w:eastAsia="es-CO"/>
              </w:rPr>
            </w:pPr>
          </w:p>
          <w:p w14:paraId="19E5678E"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10% para el Grupo 1</w:t>
            </w:r>
          </w:p>
          <w:p w14:paraId="10C27BDE"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10% para el Grupo 2</w:t>
            </w:r>
            <w:r w:rsidRPr="00E239E0">
              <w:rPr>
                <w:rFonts w:eastAsia="Times New Roman" w:cs="Arial"/>
                <w:sz w:val="16"/>
                <w:szCs w:val="16"/>
                <w:lang w:val="es-ES" w:eastAsia="es-CO"/>
              </w:rPr>
              <w:br/>
              <w:t>5% para el Grupo 3</w:t>
            </w:r>
            <w:r w:rsidRPr="00E239E0">
              <w:rPr>
                <w:rFonts w:eastAsia="Times New Roman" w:cs="Arial"/>
                <w:sz w:val="16"/>
                <w:szCs w:val="16"/>
                <w:lang w:val="es-ES" w:eastAsia="es-CO"/>
              </w:rPr>
              <w:br/>
              <w:t>5% para el Grupo 4</w:t>
            </w:r>
          </w:p>
        </w:tc>
      </w:tr>
      <w:tr w:rsidR="00FD6B97" w:rsidRPr="00E239E0" w14:paraId="44E0D375" w14:textId="77777777" w:rsidTr="00AC1A70">
        <w:trPr>
          <w:trHeight w:hRule="exact" w:val="1701"/>
        </w:trPr>
        <w:tc>
          <w:tcPr>
            <w:tcW w:w="991" w:type="dxa"/>
            <w:shd w:val="clear" w:color="auto" w:fill="auto"/>
            <w:vAlign w:val="center"/>
          </w:tcPr>
          <w:p w14:paraId="53CADD9E"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eastAsia="es-CO"/>
              </w:rPr>
              <w:t>2</w:t>
            </w:r>
            <w:r w:rsidRPr="00E239E0">
              <w:rPr>
                <w:rFonts w:eastAsia="Times New Roman" w:cs="Arial"/>
                <w:sz w:val="16"/>
                <w:szCs w:val="16"/>
                <w:lang w:eastAsia="es-CO"/>
              </w:rPr>
              <w:br/>
              <w:t>(Uno para Grupo1</w:t>
            </w:r>
            <w:r w:rsidRPr="00E239E0">
              <w:rPr>
                <w:rFonts w:eastAsia="Times New Roman" w:cs="Arial"/>
                <w:sz w:val="16"/>
                <w:szCs w:val="16"/>
                <w:lang w:eastAsia="es-CO"/>
              </w:rPr>
              <w:br/>
              <w:t>Uno para grupo 2)</w:t>
            </w:r>
          </w:p>
        </w:tc>
        <w:tc>
          <w:tcPr>
            <w:tcW w:w="1286" w:type="dxa"/>
            <w:shd w:val="clear" w:color="auto" w:fill="auto"/>
            <w:vAlign w:val="center"/>
          </w:tcPr>
          <w:p w14:paraId="28A4E4EB" w14:textId="77777777" w:rsidR="00FD6B97" w:rsidRPr="00E239E0" w:rsidRDefault="00FD6B97" w:rsidP="00AC1A70">
            <w:pPr>
              <w:rPr>
                <w:rFonts w:eastAsia="Times New Roman" w:cs="Arial"/>
                <w:sz w:val="16"/>
                <w:szCs w:val="16"/>
                <w:lang w:val="es-ES" w:eastAsia="es-CO"/>
              </w:rPr>
            </w:pPr>
            <w:r w:rsidRPr="00E239E0">
              <w:rPr>
                <w:rFonts w:eastAsia="Times New Roman" w:cs="Arial"/>
                <w:sz w:val="16"/>
                <w:szCs w:val="16"/>
                <w:lang w:val="es-ES" w:eastAsia="es-CO"/>
              </w:rPr>
              <w:t>Auxiliar social</w:t>
            </w:r>
          </w:p>
        </w:tc>
        <w:tc>
          <w:tcPr>
            <w:tcW w:w="1269" w:type="dxa"/>
            <w:shd w:val="clear" w:color="auto" w:fill="auto"/>
            <w:vAlign w:val="center"/>
          </w:tcPr>
          <w:p w14:paraId="58EEE223" w14:textId="77777777" w:rsidR="00FD6B97" w:rsidRPr="00E239E0" w:rsidRDefault="00FD6B97" w:rsidP="00AC1A70">
            <w:pPr>
              <w:rPr>
                <w:rFonts w:eastAsia="Times New Roman" w:cs="Arial"/>
                <w:sz w:val="16"/>
                <w:szCs w:val="16"/>
                <w:lang w:val="es-ES" w:eastAsia="es-CO"/>
              </w:rPr>
            </w:pPr>
            <w:r w:rsidRPr="00E239E0">
              <w:rPr>
                <w:rFonts w:eastAsia="Times New Roman" w:cs="Arial"/>
                <w:sz w:val="16"/>
                <w:szCs w:val="16"/>
                <w:lang w:val="es-ES" w:eastAsia="es-CO"/>
              </w:rPr>
              <w:t>Técnico o tecnólogo en Trabajo Social o Psicología o Sociología o Antropología o Comunicación Social.</w:t>
            </w:r>
          </w:p>
        </w:tc>
        <w:tc>
          <w:tcPr>
            <w:tcW w:w="683" w:type="dxa"/>
            <w:shd w:val="clear" w:color="auto" w:fill="auto"/>
            <w:vAlign w:val="center"/>
          </w:tcPr>
          <w:p w14:paraId="5F663F97"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N/A</w:t>
            </w:r>
          </w:p>
        </w:tc>
        <w:tc>
          <w:tcPr>
            <w:tcW w:w="1639" w:type="dxa"/>
            <w:shd w:val="clear" w:color="auto" w:fill="auto"/>
            <w:vAlign w:val="center"/>
          </w:tcPr>
          <w:p w14:paraId="70A26CC1"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N/A</w:t>
            </w:r>
          </w:p>
        </w:tc>
        <w:tc>
          <w:tcPr>
            <w:tcW w:w="1092" w:type="dxa"/>
            <w:shd w:val="clear" w:color="auto" w:fill="auto"/>
            <w:vAlign w:val="center"/>
          </w:tcPr>
          <w:p w14:paraId="22330D58"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N/A</w:t>
            </w:r>
          </w:p>
        </w:tc>
        <w:tc>
          <w:tcPr>
            <w:tcW w:w="1435" w:type="dxa"/>
            <w:shd w:val="clear" w:color="auto" w:fill="auto"/>
            <w:vAlign w:val="center"/>
          </w:tcPr>
          <w:p w14:paraId="1B93ABBB"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N/A</w:t>
            </w:r>
          </w:p>
        </w:tc>
        <w:tc>
          <w:tcPr>
            <w:tcW w:w="1140" w:type="dxa"/>
            <w:shd w:val="clear" w:color="auto" w:fill="auto"/>
            <w:vAlign w:val="center"/>
          </w:tcPr>
          <w:p w14:paraId="0B2FF8B5"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Dedicación del profesional por grupo</w:t>
            </w:r>
          </w:p>
          <w:p w14:paraId="4A64EE14" w14:textId="77777777" w:rsidR="00FD6B97" w:rsidRPr="00E239E0" w:rsidRDefault="00FD6B97" w:rsidP="00AC1A70">
            <w:pPr>
              <w:jc w:val="center"/>
              <w:rPr>
                <w:rFonts w:eastAsia="Times New Roman" w:cs="Arial"/>
                <w:sz w:val="16"/>
                <w:szCs w:val="16"/>
                <w:lang w:val="es-ES" w:eastAsia="es-CO"/>
              </w:rPr>
            </w:pPr>
          </w:p>
          <w:p w14:paraId="1D0E4332"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eastAsia="es-CO"/>
              </w:rPr>
              <w:t>100% para el Grupo 1</w:t>
            </w:r>
          </w:p>
          <w:p w14:paraId="4734850B"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eastAsia="es-CO"/>
              </w:rPr>
              <w:br/>
              <w:t>100% para el Grupo 2</w:t>
            </w:r>
          </w:p>
        </w:tc>
      </w:tr>
      <w:tr w:rsidR="00FD6B97" w:rsidRPr="00E239E0" w14:paraId="6B1E2286" w14:textId="77777777" w:rsidTr="00AC1A70">
        <w:trPr>
          <w:trHeight w:hRule="exact" w:val="1417"/>
        </w:trPr>
        <w:tc>
          <w:tcPr>
            <w:tcW w:w="991" w:type="dxa"/>
            <w:shd w:val="clear" w:color="auto" w:fill="auto"/>
            <w:vAlign w:val="center"/>
            <w:hideMark/>
          </w:tcPr>
          <w:p w14:paraId="001D0EE4"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3</w:t>
            </w:r>
            <w:r w:rsidRPr="00E239E0">
              <w:rPr>
                <w:rFonts w:eastAsia="Times New Roman" w:cs="Arial"/>
                <w:sz w:val="16"/>
                <w:szCs w:val="16"/>
                <w:lang w:val="es-ES" w:eastAsia="es-CO"/>
              </w:rPr>
              <w:br/>
              <w:t>(Para el grupo 1)</w:t>
            </w:r>
          </w:p>
        </w:tc>
        <w:tc>
          <w:tcPr>
            <w:tcW w:w="1286" w:type="dxa"/>
            <w:shd w:val="clear" w:color="auto" w:fill="auto"/>
            <w:vAlign w:val="center"/>
            <w:hideMark/>
          </w:tcPr>
          <w:p w14:paraId="75D0FD11" w14:textId="77777777" w:rsidR="00FD6B97" w:rsidRDefault="00FD6B97" w:rsidP="00AC1A70">
            <w:pPr>
              <w:rPr>
                <w:rFonts w:eastAsia="Times New Roman" w:cs="Arial"/>
                <w:sz w:val="16"/>
                <w:szCs w:val="16"/>
                <w:lang w:val="es-ES" w:eastAsia="es-CO"/>
              </w:rPr>
            </w:pPr>
            <w:r w:rsidRPr="00E239E0">
              <w:rPr>
                <w:rFonts w:eastAsia="Times New Roman" w:cs="Arial"/>
                <w:sz w:val="16"/>
                <w:szCs w:val="16"/>
                <w:lang w:val="es-ES" w:eastAsia="es-CO"/>
              </w:rPr>
              <w:t xml:space="preserve">Inspector de </w:t>
            </w:r>
          </w:p>
          <w:p w14:paraId="6D8976E0" w14:textId="77777777" w:rsidR="00FD6B97" w:rsidRPr="00E239E0" w:rsidRDefault="00FD6B97" w:rsidP="00AC1A70">
            <w:pPr>
              <w:rPr>
                <w:rFonts w:eastAsia="Times New Roman" w:cs="Arial"/>
                <w:sz w:val="16"/>
                <w:szCs w:val="16"/>
                <w:lang w:eastAsia="es-CO"/>
              </w:rPr>
            </w:pPr>
            <w:r w:rsidRPr="00E239E0">
              <w:rPr>
                <w:rFonts w:eastAsia="Times New Roman" w:cs="Arial"/>
                <w:sz w:val="16"/>
                <w:szCs w:val="16"/>
                <w:lang w:val="es-ES" w:eastAsia="es-CO"/>
              </w:rPr>
              <w:t>Interventoría</w:t>
            </w:r>
          </w:p>
        </w:tc>
        <w:tc>
          <w:tcPr>
            <w:tcW w:w="1269" w:type="dxa"/>
            <w:shd w:val="clear" w:color="auto" w:fill="auto"/>
            <w:vAlign w:val="center"/>
            <w:hideMark/>
          </w:tcPr>
          <w:p w14:paraId="4DA267C9"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Técnico o tecnólogo en Construcción de Obras Civiles</w:t>
            </w:r>
          </w:p>
        </w:tc>
        <w:tc>
          <w:tcPr>
            <w:tcW w:w="683" w:type="dxa"/>
            <w:shd w:val="clear" w:color="auto" w:fill="auto"/>
            <w:vAlign w:val="center"/>
            <w:hideMark/>
          </w:tcPr>
          <w:p w14:paraId="6A745FF6"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N/A</w:t>
            </w:r>
          </w:p>
        </w:tc>
        <w:tc>
          <w:tcPr>
            <w:tcW w:w="1639" w:type="dxa"/>
            <w:shd w:val="clear" w:color="auto" w:fill="auto"/>
            <w:vAlign w:val="center"/>
            <w:hideMark/>
          </w:tcPr>
          <w:p w14:paraId="0D924752"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N/A</w:t>
            </w:r>
          </w:p>
        </w:tc>
        <w:tc>
          <w:tcPr>
            <w:tcW w:w="1092" w:type="dxa"/>
            <w:shd w:val="clear" w:color="auto" w:fill="auto"/>
            <w:vAlign w:val="center"/>
            <w:hideMark/>
          </w:tcPr>
          <w:p w14:paraId="3FC6DE4B"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N/A</w:t>
            </w:r>
          </w:p>
        </w:tc>
        <w:tc>
          <w:tcPr>
            <w:tcW w:w="1435" w:type="dxa"/>
            <w:shd w:val="clear" w:color="auto" w:fill="auto"/>
            <w:vAlign w:val="center"/>
            <w:hideMark/>
          </w:tcPr>
          <w:p w14:paraId="4B4AC45A"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N/A</w:t>
            </w:r>
          </w:p>
        </w:tc>
        <w:tc>
          <w:tcPr>
            <w:tcW w:w="1140" w:type="dxa"/>
            <w:shd w:val="clear" w:color="auto" w:fill="auto"/>
            <w:vAlign w:val="center"/>
            <w:hideMark/>
          </w:tcPr>
          <w:p w14:paraId="0E5B9A1F"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Dedicación del profesional por grupo</w:t>
            </w:r>
          </w:p>
          <w:p w14:paraId="6B34608A" w14:textId="77777777" w:rsidR="00FD6B97" w:rsidRPr="00E239E0" w:rsidRDefault="00FD6B97" w:rsidP="00AC1A70">
            <w:pPr>
              <w:jc w:val="center"/>
              <w:rPr>
                <w:rFonts w:eastAsia="Times New Roman" w:cs="Arial"/>
                <w:sz w:val="16"/>
                <w:szCs w:val="16"/>
                <w:lang w:eastAsia="es-CO"/>
              </w:rPr>
            </w:pPr>
          </w:p>
          <w:p w14:paraId="536880B3"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eastAsia="es-CO"/>
              </w:rPr>
              <w:t>100% para el Grupo 1</w:t>
            </w:r>
            <w:r w:rsidRPr="00E239E0">
              <w:rPr>
                <w:rFonts w:eastAsia="Times New Roman" w:cs="Arial"/>
                <w:sz w:val="16"/>
                <w:szCs w:val="16"/>
                <w:lang w:eastAsia="es-CO"/>
              </w:rPr>
              <w:br/>
            </w:r>
          </w:p>
        </w:tc>
      </w:tr>
      <w:tr w:rsidR="00FD6B97" w:rsidRPr="00E239E0" w14:paraId="49F9118F" w14:textId="77777777" w:rsidTr="00AC1A70">
        <w:trPr>
          <w:trHeight w:hRule="exact" w:val="1709"/>
        </w:trPr>
        <w:tc>
          <w:tcPr>
            <w:tcW w:w="991" w:type="dxa"/>
            <w:shd w:val="clear" w:color="auto" w:fill="auto"/>
            <w:vAlign w:val="center"/>
          </w:tcPr>
          <w:p w14:paraId="7E1F642A"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lastRenderedPageBreak/>
              <w:t>4</w:t>
            </w:r>
            <w:r w:rsidRPr="00E239E0">
              <w:rPr>
                <w:rFonts w:eastAsia="Times New Roman" w:cs="Arial"/>
                <w:sz w:val="16"/>
                <w:szCs w:val="16"/>
                <w:lang w:val="es-ES" w:eastAsia="es-CO"/>
              </w:rPr>
              <w:br/>
              <w:t>(Para el grupo 2)</w:t>
            </w:r>
          </w:p>
        </w:tc>
        <w:tc>
          <w:tcPr>
            <w:tcW w:w="1286" w:type="dxa"/>
            <w:shd w:val="clear" w:color="auto" w:fill="auto"/>
            <w:vAlign w:val="center"/>
          </w:tcPr>
          <w:p w14:paraId="15529845" w14:textId="77777777" w:rsidR="00FD6B97" w:rsidRPr="00E239E0" w:rsidRDefault="00FD6B97" w:rsidP="00AC1A70">
            <w:pPr>
              <w:rPr>
                <w:rFonts w:eastAsia="Times New Roman" w:cs="Arial"/>
                <w:sz w:val="16"/>
                <w:szCs w:val="16"/>
                <w:lang w:val="es-ES" w:eastAsia="es-CO"/>
              </w:rPr>
            </w:pPr>
            <w:r w:rsidRPr="00E239E0">
              <w:rPr>
                <w:rFonts w:eastAsia="Times New Roman" w:cs="Arial"/>
                <w:sz w:val="16"/>
                <w:szCs w:val="16"/>
                <w:lang w:val="es-ES" w:eastAsia="es-CO"/>
              </w:rPr>
              <w:t>Inspector de Interventoría</w:t>
            </w:r>
          </w:p>
        </w:tc>
        <w:tc>
          <w:tcPr>
            <w:tcW w:w="1269" w:type="dxa"/>
            <w:shd w:val="clear" w:color="auto" w:fill="auto"/>
            <w:vAlign w:val="center"/>
          </w:tcPr>
          <w:p w14:paraId="1CA85008" w14:textId="77777777" w:rsidR="00FD6B97" w:rsidRPr="00E239E0" w:rsidRDefault="00FD6B97" w:rsidP="00AC1A70">
            <w:pPr>
              <w:rPr>
                <w:rFonts w:eastAsia="Times New Roman" w:cs="Arial"/>
                <w:sz w:val="16"/>
                <w:szCs w:val="16"/>
                <w:lang w:val="es-ES" w:eastAsia="es-CO"/>
              </w:rPr>
            </w:pPr>
            <w:r w:rsidRPr="00E239E0">
              <w:rPr>
                <w:rFonts w:eastAsia="Times New Roman" w:cs="Arial"/>
                <w:sz w:val="16"/>
                <w:szCs w:val="16"/>
                <w:lang w:val="es-ES" w:eastAsia="es-CO"/>
              </w:rPr>
              <w:t>Técnico o tecnólogo en Construcción de Obras Civiles</w:t>
            </w:r>
          </w:p>
        </w:tc>
        <w:tc>
          <w:tcPr>
            <w:tcW w:w="683" w:type="dxa"/>
            <w:shd w:val="clear" w:color="auto" w:fill="auto"/>
            <w:vAlign w:val="center"/>
          </w:tcPr>
          <w:p w14:paraId="001308E5"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N/A</w:t>
            </w:r>
          </w:p>
        </w:tc>
        <w:tc>
          <w:tcPr>
            <w:tcW w:w="1639" w:type="dxa"/>
            <w:shd w:val="clear" w:color="auto" w:fill="auto"/>
            <w:vAlign w:val="center"/>
          </w:tcPr>
          <w:p w14:paraId="7548DF54"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N/A</w:t>
            </w:r>
          </w:p>
        </w:tc>
        <w:tc>
          <w:tcPr>
            <w:tcW w:w="1092" w:type="dxa"/>
            <w:shd w:val="clear" w:color="auto" w:fill="auto"/>
            <w:vAlign w:val="center"/>
          </w:tcPr>
          <w:p w14:paraId="07AC84D1"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N/A</w:t>
            </w:r>
          </w:p>
        </w:tc>
        <w:tc>
          <w:tcPr>
            <w:tcW w:w="1435" w:type="dxa"/>
            <w:shd w:val="clear" w:color="auto" w:fill="auto"/>
            <w:vAlign w:val="center"/>
          </w:tcPr>
          <w:p w14:paraId="00700B63"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N/A</w:t>
            </w:r>
          </w:p>
        </w:tc>
        <w:tc>
          <w:tcPr>
            <w:tcW w:w="1140" w:type="dxa"/>
            <w:shd w:val="clear" w:color="auto" w:fill="auto"/>
            <w:vAlign w:val="center"/>
          </w:tcPr>
          <w:p w14:paraId="6571970D"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Dedicación del profesional por grupo</w:t>
            </w:r>
          </w:p>
          <w:p w14:paraId="51BCAF81" w14:textId="77777777" w:rsidR="00FD6B97" w:rsidRPr="00E239E0" w:rsidRDefault="00FD6B97" w:rsidP="00AC1A70">
            <w:pPr>
              <w:jc w:val="center"/>
              <w:rPr>
                <w:rFonts w:eastAsia="Times New Roman" w:cs="Arial"/>
                <w:sz w:val="16"/>
                <w:szCs w:val="16"/>
                <w:lang w:eastAsia="es-CO"/>
              </w:rPr>
            </w:pPr>
          </w:p>
          <w:p w14:paraId="4EA5CEBD"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eastAsia="es-CO"/>
              </w:rPr>
              <w:t>100% para el Grupo 2</w:t>
            </w:r>
            <w:r w:rsidRPr="00E239E0">
              <w:rPr>
                <w:rFonts w:eastAsia="Times New Roman" w:cs="Arial"/>
                <w:sz w:val="16"/>
                <w:szCs w:val="16"/>
                <w:lang w:eastAsia="es-CO"/>
              </w:rPr>
              <w:br/>
            </w:r>
          </w:p>
        </w:tc>
      </w:tr>
      <w:tr w:rsidR="00FD6B97" w:rsidRPr="00E239E0" w14:paraId="31C0576F" w14:textId="77777777" w:rsidTr="00AC1A70">
        <w:trPr>
          <w:trHeight w:hRule="exact" w:val="1563"/>
        </w:trPr>
        <w:tc>
          <w:tcPr>
            <w:tcW w:w="991" w:type="dxa"/>
            <w:shd w:val="clear" w:color="auto" w:fill="auto"/>
            <w:vAlign w:val="center"/>
            <w:hideMark/>
          </w:tcPr>
          <w:p w14:paraId="7323802D"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2</w:t>
            </w:r>
            <w:r w:rsidRPr="00E239E0">
              <w:rPr>
                <w:rFonts w:eastAsia="Times New Roman" w:cs="Arial"/>
                <w:sz w:val="16"/>
                <w:szCs w:val="16"/>
                <w:lang w:val="es-ES" w:eastAsia="es-CO"/>
              </w:rPr>
              <w:br/>
              <w:t>(Uno para Grupo 3 y uno para Grupo 4)</w:t>
            </w:r>
          </w:p>
        </w:tc>
        <w:tc>
          <w:tcPr>
            <w:tcW w:w="1286" w:type="dxa"/>
            <w:shd w:val="clear" w:color="auto" w:fill="auto"/>
            <w:vAlign w:val="center"/>
            <w:hideMark/>
          </w:tcPr>
          <w:p w14:paraId="33F92766" w14:textId="77777777" w:rsidR="00FD6B97" w:rsidRPr="00E239E0" w:rsidRDefault="00FD6B97" w:rsidP="00AC1A70">
            <w:pPr>
              <w:rPr>
                <w:rFonts w:eastAsia="Times New Roman" w:cs="Arial"/>
                <w:sz w:val="16"/>
                <w:szCs w:val="16"/>
                <w:lang w:eastAsia="es-CO"/>
              </w:rPr>
            </w:pPr>
            <w:r w:rsidRPr="00E239E0">
              <w:rPr>
                <w:rFonts w:eastAsia="Times New Roman" w:cs="Arial"/>
                <w:sz w:val="16"/>
                <w:szCs w:val="16"/>
                <w:lang w:val="es-ES" w:eastAsia="es-CO"/>
              </w:rPr>
              <w:t>Inspector de Interventoría</w:t>
            </w:r>
          </w:p>
        </w:tc>
        <w:tc>
          <w:tcPr>
            <w:tcW w:w="1269" w:type="dxa"/>
            <w:shd w:val="clear" w:color="auto" w:fill="auto"/>
            <w:vAlign w:val="center"/>
            <w:hideMark/>
          </w:tcPr>
          <w:p w14:paraId="78694101" w14:textId="77777777" w:rsidR="00FD6B97" w:rsidRPr="00E239E0" w:rsidRDefault="00FD6B97" w:rsidP="00AC1A70">
            <w:pPr>
              <w:rPr>
                <w:rFonts w:eastAsia="Times New Roman" w:cs="Arial"/>
                <w:sz w:val="16"/>
                <w:szCs w:val="16"/>
                <w:lang w:eastAsia="es-CO"/>
              </w:rPr>
            </w:pPr>
            <w:r w:rsidRPr="00E239E0">
              <w:rPr>
                <w:rFonts w:eastAsia="Times New Roman" w:cs="Arial"/>
                <w:sz w:val="16"/>
                <w:szCs w:val="16"/>
                <w:lang w:val="es-ES" w:eastAsia="es-CO"/>
              </w:rPr>
              <w:t>Técnico o tecnólogo en Construcción de Obras Civiles</w:t>
            </w:r>
          </w:p>
        </w:tc>
        <w:tc>
          <w:tcPr>
            <w:tcW w:w="683" w:type="dxa"/>
            <w:shd w:val="clear" w:color="auto" w:fill="auto"/>
            <w:vAlign w:val="center"/>
            <w:hideMark/>
          </w:tcPr>
          <w:p w14:paraId="78EFB21B"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N/A</w:t>
            </w:r>
          </w:p>
        </w:tc>
        <w:tc>
          <w:tcPr>
            <w:tcW w:w="1639" w:type="dxa"/>
            <w:shd w:val="clear" w:color="auto" w:fill="auto"/>
            <w:vAlign w:val="center"/>
            <w:hideMark/>
          </w:tcPr>
          <w:p w14:paraId="1E90A1A2"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N/A</w:t>
            </w:r>
          </w:p>
        </w:tc>
        <w:tc>
          <w:tcPr>
            <w:tcW w:w="1092" w:type="dxa"/>
            <w:shd w:val="clear" w:color="auto" w:fill="auto"/>
            <w:vAlign w:val="center"/>
            <w:hideMark/>
          </w:tcPr>
          <w:p w14:paraId="2D958604"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N/A</w:t>
            </w:r>
          </w:p>
        </w:tc>
        <w:tc>
          <w:tcPr>
            <w:tcW w:w="1435" w:type="dxa"/>
            <w:shd w:val="clear" w:color="auto" w:fill="auto"/>
            <w:vAlign w:val="center"/>
            <w:hideMark/>
          </w:tcPr>
          <w:p w14:paraId="5C4309D7"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val="es-ES" w:eastAsia="es-CO"/>
              </w:rPr>
              <w:t>N/A</w:t>
            </w:r>
          </w:p>
        </w:tc>
        <w:tc>
          <w:tcPr>
            <w:tcW w:w="1140" w:type="dxa"/>
            <w:shd w:val="clear" w:color="auto" w:fill="auto"/>
            <w:vAlign w:val="center"/>
            <w:hideMark/>
          </w:tcPr>
          <w:p w14:paraId="12DD5466" w14:textId="77777777" w:rsidR="00FD6B97" w:rsidRPr="00E239E0" w:rsidRDefault="00FD6B97" w:rsidP="00AC1A70">
            <w:pPr>
              <w:jc w:val="center"/>
              <w:rPr>
                <w:rFonts w:eastAsia="Times New Roman" w:cs="Arial"/>
                <w:sz w:val="16"/>
                <w:szCs w:val="16"/>
                <w:lang w:val="es-ES" w:eastAsia="es-CO"/>
              </w:rPr>
            </w:pPr>
            <w:r w:rsidRPr="00E239E0">
              <w:rPr>
                <w:rFonts w:eastAsia="Times New Roman" w:cs="Arial"/>
                <w:sz w:val="16"/>
                <w:szCs w:val="16"/>
                <w:lang w:val="es-ES" w:eastAsia="es-CO"/>
              </w:rPr>
              <w:t>Dedicación del profesional por grupo</w:t>
            </w:r>
          </w:p>
          <w:p w14:paraId="4FFB97FB" w14:textId="77777777" w:rsidR="00FD6B97" w:rsidRPr="00E239E0" w:rsidRDefault="00FD6B97" w:rsidP="00AC1A70">
            <w:pPr>
              <w:jc w:val="center"/>
              <w:rPr>
                <w:rFonts w:eastAsia="Times New Roman" w:cs="Arial"/>
                <w:sz w:val="16"/>
                <w:szCs w:val="16"/>
                <w:lang w:eastAsia="es-CO"/>
              </w:rPr>
            </w:pPr>
          </w:p>
          <w:p w14:paraId="02026A9A" w14:textId="77777777" w:rsidR="00FD6B97" w:rsidRPr="00E239E0" w:rsidRDefault="00FD6B97" w:rsidP="00AC1A70">
            <w:pPr>
              <w:jc w:val="center"/>
              <w:rPr>
                <w:rFonts w:eastAsia="Times New Roman" w:cs="Arial"/>
                <w:sz w:val="16"/>
                <w:szCs w:val="16"/>
                <w:lang w:eastAsia="es-CO"/>
              </w:rPr>
            </w:pPr>
            <w:r w:rsidRPr="00E239E0">
              <w:rPr>
                <w:rFonts w:eastAsia="Times New Roman" w:cs="Arial"/>
                <w:sz w:val="16"/>
                <w:szCs w:val="16"/>
                <w:lang w:eastAsia="es-CO"/>
              </w:rPr>
              <w:t>100% para el Grupo 3</w:t>
            </w:r>
            <w:r w:rsidRPr="00E239E0">
              <w:rPr>
                <w:rFonts w:eastAsia="Times New Roman" w:cs="Arial"/>
                <w:sz w:val="16"/>
                <w:szCs w:val="16"/>
                <w:lang w:eastAsia="es-CO"/>
              </w:rPr>
              <w:br/>
              <w:t>100% para el Grupo 4</w:t>
            </w:r>
          </w:p>
        </w:tc>
      </w:tr>
    </w:tbl>
    <w:p w14:paraId="6C79CEA8" w14:textId="17F9FFA4" w:rsidR="00121545" w:rsidRPr="00AD7555" w:rsidRDefault="00121545" w:rsidP="0041314E">
      <w:pPr>
        <w:widowControl w:val="0"/>
        <w:autoSpaceDE w:val="0"/>
        <w:ind w:left="300"/>
        <w:rPr>
          <w:rFonts w:ascii="Arial Narrow" w:eastAsia="Arial Narrow" w:hAnsi="Arial Narrow" w:cs="Arial Narrow"/>
          <w:sz w:val="22"/>
          <w:lang w:val="es-ES" w:eastAsia="es-ES" w:bidi="es-ES"/>
        </w:rPr>
      </w:pPr>
    </w:p>
    <w:p w14:paraId="6CD0ECC0" w14:textId="77777777" w:rsidR="00121545" w:rsidRPr="00AD7555" w:rsidRDefault="00121545" w:rsidP="0041314E">
      <w:pPr>
        <w:widowControl w:val="0"/>
        <w:autoSpaceDE w:val="0"/>
        <w:ind w:left="300"/>
        <w:rPr>
          <w:rFonts w:ascii="Arial Narrow" w:eastAsia="Arial Narrow" w:hAnsi="Arial Narrow" w:cs="Arial Narrow"/>
          <w:sz w:val="22"/>
          <w:lang w:val="es-ES" w:eastAsia="es-ES" w:bidi="es-ES"/>
        </w:rPr>
      </w:pPr>
    </w:p>
    <w:p w14:paraId="4522C1CD" w14:textId="77777777" w:rsidR="008A0973" w:rsidRPr="00AD7555" w:rsidRDefault="008A0973" w:rsidP="008A0973">
      <w:pPr>
        <w:pStyle w:val="Textoindependiente"/>
        <w:spacing w:before="6"/>
        <w:rPr>
          <w:rFonts w:ascii="Arial Narrow" w:hAnsi="Arial Narrow"/>
          <w:sz w:val="22"/>
          <w:szCs w:val="22"/>
        </w:rPr>
      </w:pPr>
    </w:p>
    <w:p w14:paraId="7F1F7C7A" w14:textId="77777777" w:rsidR="0041314E" w:rsidRPr="00AD7555" w:rsidRDefault="0041314E" w:rsidP="00CA01E4">
      <w:pPr>
        <w:spacing w:line="276" w:lineRule="auto"/>
        <w:rPr>
          <w:rFonts w:ascii="Arial Narrow" w:hAnsi="Arial Narrow" w:cstheme="minorHAnsi"/>
          <w:sz w:val="22"/>
        </w:rPr>
      </w:pPr>
    </w:p>
    <w:p w14:paraId="1F55FB0F" w14:textId="59C69A31" w:rsidR="00826D99" w:rsidRPr="00AD7555" w:rsidRDefault="00D10757" w:rsidP="00AD69A8">
      <w:pPr>
        <w:pStyle w:val="Ttulo1"/>
        <w:spacing w:line="276" w:lineRule="auto"/>
        <w:rPr>
          <w:rFonts w:ascii="Arial Narrow" w:hAnsi="Arial Narrow" w:cstheme="minorHAnsi"/>
          <w:color w:val="auto"/>
          <w:szCs w:val="22"/>
        </w:rPr>
      </w:pPr>
      <w:bookmarkStart w:id="17" w:name="_Toc58230655"/>
      <w:r w:rsidRPr="00AD7555">
        <w:rPr>
          <w:rFonts w:ascii="Arial Narrow" w:hAnsi="Arial Narrow" w:cstheme="minorHAnsi"/>
          <w:color w:val="auto"/>
          <w:szCs w:val="22"/>
        </w:rPr>
        <w:t>CL</w:t>
      </w:r>
      <w:r w:rsidR="00291F21" w:rsidRPr="00AD7555">
        <w:rPr>
          <w:rFonts w:ascii="Arial Narrow" w:hAnsi="Arial Narrow" w:cstheme="minorHAnsi"/>
          <w:color w:val="auto"/>
          <w:szCs w:val="22"/>
        </w:rPr>
        <w:t>Á</w:t>
      </w:r>
      <w:r w:rsidRPr="00AD7555">
        <w:rPr>
          <w:rFonts w:ascii="Arial Narrow" w:hAnsi="Arial Narrow" w:cstheme="minorHAnsi"/>
          <w:color w:val="auto"/>
          <w:szCs w:val="22"/>
        </w:rPr>
        <w:t>USULA 1</w:t>
      </w:r>
      <w:r w:rsidR="00291F21" w:rsidRPr="00AD7555">
        <w:rPr>
          <w:rFonts w:ascii="Arial Narrow" w:hAnsi="Arial Narrow" w:cstheme="minorHAnsi"/>
          <w:color w:val="auto"/>
          <w:szCs w:val="22"/>
        </w:rPr>
        <w:t>1</w:t>
      </w:r>
      <w:r w:rsidR="00913B53" w:rsidRPr="00AD7555">
        <w:rPr>
          <w:rFonts w:ascii="Arial Narrow" w:hAnsi="Arial Narrow" w:cstheme="minorHAnsi"/>
          <w:color w:val="auto"/>
          <w:szCs w:val="22"/>
        </w:rPr>
        <w:t xml:space="preserve"> </w:t>
      </w:r>
      <w:bookmarkEnd w:id="17"/>
      <w:r w:rsidR="00826D99" w:rsidRPr="00AD7555">
        <w:rPr>
          <w:rFonts w:ascii="Arial Narrow" w:hAnsi="Arial Narrow" w:cstheme="minorHAnsi"/>
          <w:color w:val="auto"/>
          <w:szCs w:val="22"/>
        </w:rPr>
        <w:t>DERECHOS DEL CONTRATISTA</w:t>
      </w:r>
    </w:p>
    <w:p w14:paraId="408D1F3A" w14:textId="77777777" w:rsidR="00826D99" w:rsidRPr="00AD7555" w:rsidRDefault="00826D99" w:rsidP="00826D99">
      <w:pPr>
        <w:spacing w:line="276" w:lineRule="auto"/>
        <w:rPr>
          <w:rFonts w:ascii="Arial Narrow" w:hAnsi="Arial Narrow" w:cstheme="minorHAnsi"/>
          <w:sz w:val="22"/>
        </w:rPr>
      </w:pPr>
    </w:p>
    <w:p w14:paraId="00F3D76E" w14:textId="77777777" w:rsidR="00826D99" w:rsidRPr="00AD7555" w:rsidRDefault="00826D99" w:rsidP="00826D99">
      <w:pPr>
        <w:spacing w:line="276" w:lineRule="auto"/>
        <w:rPr>
          <w:rFonts w:ascii="Arial Narrow" w:hAnsi="Arial Narrow" w:cstheme="minorHAnsi"/>
          <w:sz w:val="22"/>
        </w:rPr>
      </w:pPr>
      <w:r w:rsidRPr="00AD7555">
        <w:rPr>
          <w:rFonts w:ascii="Arial Narrow" w:hAnsi="Arial Narrow" w:cstheme="minorHAnsi"/>
          <w:sz w:val="22"/>
        </w:rPr>
        <w:t xml:space="preserve">El Contratista tiene derecho a: </w:t>
      </w:r>
    </w:p>
    <w:p w14:paraId="259C44E5" w14:textId="77777777" w:rsidR="00826D99" w:rsidRPr="00AD7555" w:rsidRDefault="00826D99" w:rsidP="00826D99">
      <w:pPr>
        <w:pStyle w:val="Ttulo"/>
        <w:numPr>
          <w:ilvl w:val="0"/>
          <w:numId w:val="0"/>
        </w:numPr>
        <w:spacing w:after="0" w:line="276" w:lineRule="auto"/>
        <w:rPr>
          <w:rFonts w:ascii="Arial Narrow" w:hAnsi="Arial Narrow" w:cstheme="minorHAnsi"/>
          <w:color w:val="auto"/>
          <w:sz w:val="22"/>
          <w:szCs w:val="22"/>
        </w:rPr>
      </w:pPr>
      <w:r w:rsidRPr="00AD7555">
        <w:rPr>
          <w:rFonts w:ascii="Arial Narrow" w:hAnsi="Arial Narrow" w:cstheme="minorHAnsi"/>
          <w:color w:val="auto"/>
          <w:sz w:val="22"/>
          <w:szCs w:val="22"/>
        </w:rPr>
        <w:t>Recibir una remuneración por la ejecución de sus actividades en los términos pactados en la Cláusula 8 del presente Contrato.</w:t>
      </w:r>
    </w:p>
    <w:p w14:paraId="770BC5ED" w14:textId="7771F57B" w:rsidR="00826D99" w:rsidRPr="00AD7555" w:rsidRDefault="00826D99" w:rsidP="00826D99">
      <w:pPr>
        <w:pStyle w:val="Ttulo1"/>
        <w:spacing w:line="276" w:lineRule="auto"/>
        <w:rPr>
          <w:rFonts w:ascii="Arial Narrow" w:hAnsi="Arial Narrow" w:cstheme="minorHAnsi"/>
          <w:color w:val="auto"/>
          <w:szCs w:val="22"/>
        </w:rPr>
      </w:pPr>
      <w:r w:rsidRPr="00AD7555">
        <w:rPr>
          <w:rFonts w:ascii="Arial Narrow" w:hAnsi="Arial Narrow" w:cstheme="minorHAnsi"/>
          <w:color w:val="auto"/>
          <w:szCs w:val="22"/>
        </w:rPr>
        <w:t>CLÁUSULA 1</w:t>
      </w:r>
      <w:r w:rsidR="00AD69A8" w:rsidRPr="00AD7555">
        <w:rPr>
          <w:rFonts w:ascii="Arial Narrow" w:hAnsi="Arial Narrow" w:cstheme="minorHAnsi"/>
          <w:color w:val="auto"/>
          <w:szCs w:val="22"/>
        </w:rPr>
        <w:t>2</w:t>
      </w:r>
      <w:r w:rsidRPr="00AD7555">
        <w:rPr>
          <w:rFonts w:ascii="Arial Narrow" w:hAnsi="Arial Narrow" w:cstheme="minorHAnsi"/>
          <w:color w:val="auto"/>
          <w:szCs w:val="22"/>
        </w:rPr>
        <w:t xml:space="preserve"> OBLIGACIONES DE ENTERRITORIO</w:t>
      </w:r>
    </w:p>
    <w:p w14:paraId="19B51E68" w14:textId="77777777" w:rsidR="00826D99" w:rsidRPr="00AD7555" w:rsidRDefault="00826D99" w:rsidP="00826D99">
      <w:pPr>
        <w:spacing w:line="276" w:lineRule="auto"/>
        <w:rPr>
          <w:rFonts w:ascii="Arial Narrow" w:hAnsi="Arial Narrow" w:cstheme="minorHAnsi"/>
          <w:sz w:val="22"/>
        </w:rPr>
      </w:pPr>
    </w:p>
    <w:p w14:paraId="545C3D0B" w14:textId="77777777" w:rsidR="00826D99" w:rsidRPr="00AD7555" w:rsidRDefault="00826D99" w:rsidP="00826D99">
      <w:pPr>
        <w:spacing w:line="276" w:lineRule="auto"/>
        <w:rPr>
          <w:rFonts w:ascii="Arial Narrow" w:hAnsi="Arial Narrow" w:cstheme="minorHAnsi"/>
          <w:sz w:val="22"/>
        </w:rPr>
      </w:pPr>
      <w:r w:rsidRPr="00AD7555">
        <w:rPr>
          <w:rFonts w:ascii="Arial Narrow" w:hAnsi="Arial Narrow" w:cstheme="minorHAnsi"/>
          <w:sz w:val="22"/>
        </w:rPr>
        <w:t xml:space="preserve">ENTerritorio está obligada a: </w:t>
      </w:r>
    </w:p>
    <w:p w14:paraId="719EB0DA" w14:textId="77777777" w:rsidR="00826D99" w:rsidRPr="00AD7555" w:rsidRDefault="00826D99" w:rsidP="00826D99">
      <w:pPr>
        <w:spacing w:line="276" w:lineRule="auto"/>
        <w:rPr>
          <w:rFonts w:ascii="Arial Narrow" w:hAnsi="Arial Narrow" w:cstheme="minorHAnsi"/>
          <w:sz w:val="22"/>
        </w:rPr>
      </w:pPr>
    </w:p>
    <w:p w14:paraId="69EAF9B5" w14:textId="77777777" w:rsidR="004E0AA7" w:rsidRPr="00AD7555" w:rsidRDefault="004E0AA7" w:rsidP="004E0AA7">
      <w:pPr>
        <w:widowControl w:val="0"/>
        <w:numPr>
          <w:ilvl w:val="0"/>
          <w:numId w:val="40"/>
        </w:numPr>
        <w:autoSpaceDE w:val="0"/>
        <w:spacing w:line="276" w:lineRule="auto"/>
        <w:ind w:left="426"/>
        <w:rPr>
          <w:rFonts w:ascii="Arial Narrow" w:hAnsi="Arial Narrow" w:cs="Arial"/>
          <w:sz w:val="22"/>
          <w:lang w:val="es-419"/>
        </w:rPr>
      </w:pPr>
      <w:r w:rsidRPr="00AD7555">
        <w:rPr>
          <w:rFonts w:ascii="Arial Narrow" w:hAnsi="Arial Narrow" w:cs="Arial"/>
          <w:sz w:val="22"/>
          <w:lang w:val="es-419"/>
        </w:rPr>
        <w:t>Pagar</w:t>
      </w:r>
      <w:r w:rsidRPr="00AD7555">
        <w:rPr>
          <w:rFonts w:ascii="Arial Narrow" w:hAnsi="Arial Narrow" w:cs="Arial"/>
          <w:color w:val="FF0000"/>
          <w:sz w:val="22"/>
          <w:lang w:val="es-419"/>
        </w:rPr>
        <w:t xml:space="preserve"> </w:t>
      </w:r>
      <w:r w:rsidRPr="00AD7555">
        <w:rPr>
          <w:rFonts w:ascii="Arial Narrow" w:hAnsi="Arial Narrow" w:cs="Arial"/>
          <w:sz w:val="22"/>
          <w:lang w:val="es-419"/>
        </w:rPr>
        <w:t>el valor del contrato, de acuerdo con la forma de pago establecida en el presente documento.</w:t>
      </w:r>
    </w:p>
    <w:p w14:paraId="767A8E0F" w14:textId="77777777" w:rsidR="004E0AA7" w:rsidRPr="00AD7555" w:rsidRDefault="004E0AA7" w:rsidP="004E0AA7">
      <w:pPr>
        <w:widowControl w:val="0"/>
        <w:numPr>
          <w:ilvl w:val="0"/>
          <w:numId w:val="40"/>
        </w:numPr>
        <w:autoSpaceDE w:val="0"/>
        <w:spacing w:line="276" w:lineRule="auto"/>
        <w:ind w:left="426"/>
        <w:rPr>
          <w:rFonts w:ascii="Arial Narrow" w:hAnsi="Arial Narrow" w:cs="Arial"/>
          <w:sz w:val="22"/>
          <w:lang w:val="es-419"/>
        </w:rPr>
      </w:pPr>
      <w:r w:rsidRPr="00AD7555">
        <w:rPr>
          <w:rFonts w:ascii="Arial Narrow" w:hAnsi="Arial Narrow" w:cs="Arial"/>
          <w:sz w:val="22"/>
          <w:lang w:val="es-419"/>
        </w:rPr>
        <w:t xml:space="preserve">Exigir al Interventor la ejecución idónea y oportuna del objeto contractual y velar por el cumplimiento </w:t>
      </w:r>
      <w:proofErr w:type="gramStart"/>
      <w:r w:rsidRPr="00AD7555">
        <w:rPr>
          <w:rFonts w:ascii="Arial Narrow" w:hAnsi="Arial Narrow" w:cs="Arial"/>
          <w:sz w:val="22"/>
          <w:lang w:val="es-419"/>
        </w:rPr>
        <w:t>del mismo</w:t>
      </w:r>
      <w:proofErr w:type="gramEnd"/>
      <w:r w:rsidRPr="00AD7555">
        <w:rPr>
          <w:rFonts w:ascii="Arial Narrow" w:hAnsi="Arial Narrow" w:cs="Arial"/>
          <w:sz w:val="22"/>
          <w:lang w:val="es-419"/>
        </w:rPr>
        <w:t>.</w:t>
      </w:r>
    </w:p>
    <w:p w14:paraId="56A8D893" w14:textId="77777777" w:rsidR="004E0AA7" w:rsidRPr="00AD7555" w:rsidRDefault="004E0AA7" w:rsidP="004E0AA7">
      <w:pPr>
        <w:widowControl w:val="0"/>
        <w:numPr>
          <w:ilvl w:val="0"/>
          <w:numId w:val="40"/>
        </w:numPr>
        <w:autoSpaceDE w:val="0"/>
        <w:spacing w:line="276" w:lineRule="auto"/>
        <w:ind w:left="426"/>
        <w:rPr>
          <w:rFonts w:ascii="Arial Narrow" w:hAnsi="Arial Narrow" w:cs="Arial"/>
          <w:sz w:val="22"/>
          <w:lang w:val="es-419"/>
        </w:rPr>
      </w:pPr>
      <w:r w:rsidRPr="00AD7555">
        <w:rPr>
          <w:rFonts w:ascii="Arial Narrow" w:hAnsi="Arial Narrow" w:cs="Arial"/>
          <w:sz w:val="22"/>
          <w:lang w:val="es-419"/>
        </w:rPr>
        <w:lastRenderedPageBreak/>
        <w:t>Suministrar la información necesaria que el Interventor requiera para la ejecución del contrato.</w:t>
      </w:r>
    </w:p>
    <w:p w14:paraId="26895473" w14:textId="77777777" w:rsidR="004E0AA7" w:rsidRPr="00AD7555" w:rsidRDefault="004E0AA7" w:rsidP="004E0AA7">
      <w:pPr>
        <w:widowControl w:val="0"/>
        <w:numPr>
          <w:ilvl w:val="0"/>
          <w:numId w:val="40"/>
        </w:numPr>
        <w:autoSpaceDE w:val="0"/>
        <w:spacing w:line="276" w:lineRule="auto"/>
        <w:ind w:left="426"/>
        <w:rPr>
          <w:rFonts w:ascii="Arial Narrow" w:hAnsi="Arial Narrow" w:cs="Arial"/>
          <w:sz w:val="22"/>
          <w:lang w:val="es-419"/>
        </w:rPr>
      </w:pPr>
      <w:r w:rsidRPr="00AD7555">
        <w:rPr>
          <w:rFonts w:ascii="Arial Narrow" w:hAnsi="Arial Narrow" w:cs="Arial"/>
          <w:sz w:val="22"/>
          <w:lang w:val="es-419"/>
        </w:rPr>
        <w:t>Ejercer la supervisión general del contrato, especialmente en el cumplimiento de las obligaciones por parte del Interventor.</w:t>
      </w:r>
    </w:p>
    <w:p w14:paraId="7D797978" w14:textId="77777777" w:rsidR="004E0AA7" w:rsidRPr="00AD7555" w:rsidRDefault="004E0AA7" w:rsidP="004E0AA7">
      <w:pPr>
        <w:widowControl w:val="0"/>
        <w:numPr>
          <w:ilvl w:val="0"/>
          <w:numId w:val="40"/>
        </w:numPr>
        <w:autoSpaceDE w:val="0"/>
        <w:spacing w:line="276" w:lineRule="auto"/>
        <w:ind w:left="426"/>
        <w:rPr>
          <w:rFonts w:ascii="Arial Narrow" w:hAnsi="Arial Narrow" w:cs="Arial"/>
          <w:sz w:val="22"/>
          <w:lang w:val="es-419"/>
        </w:rPr>
      </w:pPr>
      <w:r w:rsidRPr="00AD7555">
        <w:rPr>
          <w:rFonts w:ascii="Arial Narrow" w:hAnsi="Arial Narrow" w:cs="Arial"/>
          <w:sz w:val="22"/>
          <w:lang w:val="es-419"/>
        </w:rPr>
        <w:t>Formular las sugerencias por escrito sobre los asuntos que estime convenientes en el desarrollo del contrato, sin perjuicio de la autonomía propia del Interventor.</w:t>
      </w:r>
    </w:p>
    <w:p w14:paraId="3835EB8D" w14:textId="77777777" w:rsidR="004E0AA7" w:rsidRPr="00AD7555" w:rsidRDefault="004E0AA7" w:rsidP="004E0AA7">
      <w:pPr>
        <w:widowControl w:val="0"/>
        <w:numPr>
          <w:ilvl w:val="0"/>
          <w:numId w:val="40"/>
        </w:numPr>
        <w:autoSpaceDE w:val="0"/>
        <w:spacing w:line="276" w:lineRule="auto"/>
        <w:ind w:left="426"/>
        <w:rPr>
          <w:rFonts w:ascii="Arial Narrow" w:hAnsi="Arial Narrow" w:cs="Arial"/>
          <w:sz w:val="22"/>
          <w:lang w:val="es-419"/>
        </w:rPr>
      </w:pPr>
      <w:r w:rsidRPr="00AD7555">
        <w:rPr>
          <w:rFonts w:ascii="Arial Narrow" w:hAnsi="Arial Narrow" w:cs="Arial"/>
          <w:sz w:val="22"/>
          <w:lang w:val="es-419"/>
        </w:rPr>
        <w:t>Las demás obligaciones que surjan de acuerdo con la naturaleza del contrato.</w:t>
      </w:r>
    </w:p>
    <w:p w14:paraId="41F71205" w14:textId="3E7B1C03" w:rsidR="00826D99" w:rsidRPr="00AD7555" w:rsidRDefault="00826D99" w:rsidP="00826D99">
      <w:pPr>
        <w:pStyle w:val="Prrafodelista"/>
        <w:rPr>
          <w:rFonts w:ascii="Arial Narrow" w:eastAsia="Segoe UI" w:hAnsi="Arial Narrow" w:cs="Arial"/>
          <w:sz w:val="22"/>
        </w:rPr>
      </w:pPr>
    </w:p>
    <w:p w14:paraId="4DCC0C08" w14:textId="5647FDA0" w:rsidR="00826D99" w:rsidRPr="00AD7555" w:rsidRDefault="00826D99" w:rsidP="00826D99">
      <w:pPr>
        <w:pStyle w:val="Ttulo1"/>
        <w:spacing w:line="276" w:lineRule="auto"/>
        <w:rPr>
          <w:rFonts w:ascii="Arial Narrow" w:hAnsi="Arial Narrow" w:cstheme="minorHAnsi"/>
          <w:color w:val="auto"/>
          <w:szCs w:val="22"/>
        </w:rPr>
      </w:pPr>
      <w:r w:rsidRPr="00AD7555">
        <w:rPr>
          <w:rFonts w:ascii="Arial Narrow" w:hAnsi="Arial Narrow" w:cstheme="minorHAnsi"/>
          <w:color w:val="auto"/>
          <w:szCs w:val="22"/>
        </w:rPr>
        <w:t>CLÁUSULA 1</w:t>
      </w:r>
      <w:r w:rsidR="00AD69A8" w:rsidRPr="00AD7555">
        <w:rPr>
          <w:rFonts w:ascii="Arial Narrow" w:hAnsi="Arial Narrow" w:cstheme="minorHAnsi"/>
          <w:color w:val="auto"/>
          <w:szCs w:val="22"/>
        </w:rPr>
        <w:t>3</w:t>
      </w:r>
      <w:r w:rsidRPr="00AD7555">
        <w:rPr>
          <w:rFonts w:ascii="Arial Narrow" w:hAnsi="Arial Narrow" w:cstheme="minorHAnsi"/>
          <w:color w:val="auto"/>
          <w:szCs w:val="22"/>
        </w:rPr>
        <w:t xml:space="preserve"> ACTA DE INICIO Y LIQUIDACIÓN CONTRACTUAL</w:t>
      </w:r>
    </w:p>
    <w:p w14:paraId="27F661B4" w14:textId="77777777" w:rsidR="00826D99" w:rsidRPr="00AD7555" w:rsidRDefault="00826D99" w:rsidP="00826D99">
      <w:pPr>
        <w:spacing w:line="276" w:lineRule="auto"/>
        <w:rPr>
          <w:rFonts w:ascii="Arial Narrow" w:hAnsi="Arial Narrow" w:cstheme="minorHAnsi"/>
          <w:sz w:val="22"/>
        </w:rPr>
      </w:pPr>
    </w:p>
    <w:p w14:paraId="320F0537" w14:textId="77777777" w:rsidR="00826D99" w:rsidRPr="00AD7555" w:rsidRDefault="00826D99" w:rsidP="00826D99">
      <w:pPr>
        <w:spacing w:line="276" w:lineRule="auto"/>
        <w:rPr>
          <w:rFonts w:ascii="Arial Narrow" w:hAnsi="Arial Narrow" w:cstheme="minorHAnsi"/>
          <w:sz w:val="22"/>
        </w:rPr>
      </w:pPr>
      <w:r w:rsidRPr="00AD7555">
        <w:rPr>
          <w:rFonts w:ascii="Arial Narrow" w:hAnsi="Arial Narrow" w:cstheme="minorHAnsi"/>
          <w:sz w:val="22"/>
        </w:rPr>
        <w:t xml:space="preserve">El contrato que se suscriba producto del presente proceso levantará un acta de inicio de la siguiente manera: </w:t>
      </w:r>
    </w:p>
    <w:p w14:paraId="0547EC1F" w14:textId="77777777" w:rsidR="00826D99" w:rsidRPr="00AD7555" w:rsidRDefault="00826D99" w:rsidP="00826D99">
      <w:pPr>
        <w:spacing w:line="276" w:lineRule="auto"/>
        <w:rPr>
          <w:rFonts w:ascii="Arial Narrow" w:hAnsi="Arial Narrow" w:cstheme="minorHAnsi"/>
          <w:sz w:val="22"/>
        </w:rPr>
      </w:pPr>
    </w:p>
    <w:p w14:paraId="0716C5A6" w14:textId="77777777" w:rsidR="004E0AA7" w:rsidRPr="00AD7555" w:rsidRDefault="00826D99" w:rsidP="004E0AA7">
      <w:pPr>
        <w:spacing w:line="276" w:lineRule="auto"/>
        <w:rPr>
          <w:rFonts w:ascii="Arial Narrow" w:hAnsi="Arial Narrow" w:cstheme="minorHAnsi"/>
          <w:sz w:val="22"/>
          <w:lang w:val="es-CO"/>
        </w:rPr>
      </w:pPr>
      <w:r w:rsidRPr="00AD7555">
        <w:rPr>
          <w:rFonts w:ascii="Arial Narrow" w:hAnsi="Arial Narrow" w:cstheme="minorHAnsi"/>
          <w:sz w:val="22"/>
        </w:rPr>
        <w:t xml:space="preserve">Acta de Inicio: </w:t>
      </w:r>
      <w:r w:rsidR="004E0AA7" w:rsidRPr="00AD7555">
        <w:rPr>
          <w:rFonts w:ascii="Arial Narrow" w:hAnsi="Arial Narrow" w:cstheme="minorHAnsi"/>
          <w:sz w:val="22"/>
          <w:lang w:val="es-CO"/>
        </w:rPr>
        <w:t>se suscribirá previo cumplimiento de los requisitos de perfeccionamiento que se da con la suscripción del contrato por las partes y requisitos de ejecución, esto es Expedición del Registro Presupuestal y Aprobación de las Garantías por parte de ENTerritorio. Así mismo, para la suscripción del acta de inicio será necesaria la aprobación por parte de la Supervisión designada por ENTerritorio, de las hojas de vida del Personal Requerido. Adicionalmente, se deberán suscribir actas de inicio para cada uno de los contratos establecidos en el alcance del objeto contractual.</w:t>
      </w:r>
    </w:p>
    <w:p w14:paraId="0FA913ED" w14:textId="77777777" w:rsidR="004E0AA7" w:rsidRPr="004E0AA7" w:rsidRDefault="004E0AA7" w:rsidP="004E0AA7">
      <w:pPr>
        <w:spacing w:line="276" w:lineRule="auto"/>
        <w:rPr>
          <w:rFonts w:ascii="Arial Narrow" w:hAnsi="Arial Narrow" w:cstheme="minorHAnsi"/>
          <w:sz w:val="22"/>
          <w:lang w:val="es-CO"/>
        </w:rPr>
      </w:pPr>
      <w:r w:rsidRPr="004E0AA7">
        <w:rPr>
          <w:rFonts w:ascii="Arial Narrow" w:hAnsi="Arial Narrow" w:cstheme="minorHAnsi"/>
          <w:b/>
          <w:sz w:val="22"/>
          <w:lang w:val="es-CO"/>
        </w:rPr>
        <w:t>Nota:</w:t>
      </w:r>
      <w:r w:rsidRPr="004E0AA7">
        <w:rPr>
          <w:rFonts w:ascii="Arial Narrow" w:hAnsi="Arial Narrow" w:cstheme="minorHAnsi"/>
          <w:sz w:val="22"/>
          <w:lang w:val="es-CO"/>
        </w:rPr>
        <w:t xml:space="preserve"> Cumplidos los requisitos previstos anteriormente, la negativa o retraso por parte de la Interventoría al inicio a la suscripción del acta de inicio, dará lugar a la efectividad de las cláusulas contractuales a que haya lugar.</w:t>
      </w:r>
    </w:p>
    <w:p w14:paraId="54F596F2" w14:textId="77777777" w:rsidR="00826D99" w:rsidRPr="00AD7555" w:rsidRDefault="00826D99" w:rsidP="00826D99">
      <w:pPr>
        <w:spacing w:line="276" w:lineRule="auto"/>
        <w:rPr>
          <w:rFonts w:ascii="Arial Narrow" w:hAnsi="Arial Narrow" w:cstheme="minorHAnsi"/>
          <w:sz w:val="22"/>
        </w:rPr>
      </w:pPr>
    </w:p>
    <w:p w14:paraId="16A507D4" w14:textId="77777777" w:rsidR="004E0AA7" w:rsidRPr="00AD7555" w:rsidRDefault="00826D99" w:rsidP="004E0AA7">
      <w:pPr>
        <w:spacing w:line="276" w:lineRule="auto"/>
        <w:rPr>
          <w:rFonts w:ascii="Arial Narrow" w:hAnsi="Arial Narrow" w:cstheme="minorHAnsi"/>
          <w:sz w:val="22"/>
          <w:lang w:val="es-419"/>
        </w:rPr>
      </w:pPr>
      <w:r w:rsidRPr="00AD7555">
        <w:rPr>
          <w:rFonts w:ascii="Arial Narrow" w:hAnsi="Arial Narrow" w:cstheme="minorHAnsi"/>
          <w:sz w:val="22"/>
        </w:rPr>
        <w:t xml:space="preserve">Acta de liquidación contractual: </w:t>
      </w:r>
      <w:r w:rsidR="004E0AA7" w:rsidRPr="00AD7555">
        <w:rPr>
          <w:rFonts w:ascii="Arial Narrow" w:hAnsi="Arial Narrow" w:cstheme="minorHAnsi"/>
          <w:sz w:val="22"/>
          <w:lang w:val="es-CO"/>
        </w:rPr>
        <w:t>Según lo establecido en el Manual de Contratación M-PR-01, o del que se encuentre vigente al momento de su realización, en su capítulo VIII, una vez terminado el contrato ENTerritorio procederá con su liquidación mediante la suscripción de la respectiva acta, toda vez que el contrato es de tracto sucesivo. Una vez se haya surtido la aprobación, por parte de la interventoría, de las actas de recibo definitivo y a satisfacción de las obras objeto del contrato, así como la garantía única en tiempos y coberturas específicas.</w:t>
      </w:r>
    </w:p>
    <w:p w14:paraId="6FF209B3" w14:textId="18A8A515" w:rsidR="00F95F3C" w:rsidRPr="00AD7555" w:rsidRDefault="00D10757" w:rsidP="00CA01E4">
      <w:pPr>
        <w:pStyle w:val="Ttulo1"/>
        <w:spacing w:line="276" w:lineRule="auto"/>
        <w:rPr>
          <w:rFonts w:ascii="Arial Narrow" w:hAnsi="Arial Narrow" w:cstheme="minorHAnsi"/>
          <w:color w:val="auto"/>
          <w:szCs w:val="22"/>
        </w:rPr>
      </w:pPr>
      <w:bookmarkStart w:id="18" w:name="_Toc58230659"/>
      <w:r w:rsidRPr="00AD7555">
        <w:rPr>
          <w:rFonts w:ascii="Arial Narrow" w:hAnsi="Arial Narrow" w:cstheme="minorHAnsi"/>
          <w:color w:val="auto"/>
          <w:szCs w:val="22"/>
        </w:rPr>
        <w:t>CL</w:t>
      </w:r>
      <w:r w:rsidR="001F195A" w:rsidRPr="00AD7555">
        <w:rPr>
          <w:rFonts w:ascii="Arial Narrow" w:hAnsi="Arial Narrow" w:cstheme="minorHAnsi"/>
          <w:color w:val="auto"/>
          <w:szCs w:val="22"/>
        </w:rPr>
        <w:t>Á</w:t>
      </w:r>
      <w:r w:rsidRPr="00AD7555">
        <w:rPr>
          <w:rFonts w:ascii="Arial Narrow" w:hAnsi="Arial Narrow" w:cstheme="minorHAnsi"/>
          <w:color w:val="auto"/>
          <w:szCs w:val="22"/>
        </w:rPr>
        <w:t>USULA 1</w:t>
      </w:r>
      <w:r w:rsidR="00AD69A8" w:rsidRPr="00AD7555">
        <w:rPr>
          <w:rFonts w:ascii="Arial Narrow" w:hAnsi="Arial Narrow" w:cstheme="minorHAnsi"/>
          <w:color w:val="auto"/>
          <w:szCs w:val="22"/>
        </w:rPr>
        <w:t>4</w:t>
      </w:r>
      <w:r w:rsidR="00913B53" w:rsidRPr="00AD7555">
        <w:rPr>
          <w:rFonts w:ascii="Arial Narrow" w:hAnsi="Arial Narrow" w:cstheme="minorHAnsi"/>
          <w:color w:val="auto"/>
          <w:szCs w:val="22"/>
        </w:rPr>
        <w:t xml:space="preserve"> </w:t>
      </w:r>
      <w:r w:rsidR="00B06DBB" w:rsidRPr="00AD7555">
        <w:rPr>
          <w:rFonts w:ascii="Arial Narrow" w:hAnsi="Arial Narrow" w:cstheme="minorHAnsi"/>
          <w:color w:val="auto"/>
          <w:szCs w:val="22"/>
        </w:rPr>
        <w:t>RESPONSABILIDAD</w:t>
      </w:r>
      <w:bookmarkEnd w:id="18"/>
    </w:p>
    <w:p w14:paraId="51F4D8ED" w14:textId="77777777" w:rsidR="0041177B" w:rsidRPr="00AD7555" w:rsidRDefault="0041177B" w:rsidP="00CA01E4">
      <w:pPr>
        <w:pStyle w:val="clusulas"/>
        <w:numPr>
          <w:ilvl w:val="0"/>
          <w:numId w:val="0"/>
        </w:numPr>
        <w:spacing w:before="0" w:after="0" w:line="276" w:lineRule="auto"/>
        <w:ind w:left="720"/>
        <w:rPr>
          <w:rFonts w:ascii="Arial Narrow" w:hAnsi="Arial Narrow" w:cstheme="minorHAnsi"/>
          <w:sz w:val="22"/>
        </w:rPr>
      </w:pPr>
    </w:p>
    <w:p w14:paraId="62635343" w14:textId="220091BC" w:rsidR="0069522C" w:rsidRPr="00AD7555" w:rsidRDefault="0069522C" w:rsidP="00CA01E4">
      <w:pPr>
        <w:spacing w:line="276" w:lineRule="auto"/>
        <w:rPr>
          <w:rFonts w:ascii="Arial Narrow" w:hAnsi="Arial Narrow" w:cstheme="minorHAnsi"/>
          <w:sz w:val="22"/>
        </w:rPr>
      </w:pPr>
      <w:r w:rsidRPr="00AD7555">
        <w:rPr>
          <w:rFonts w:ascii="Arial Narrow" w:hAnsi="Arial Narrow" w:cstheme="minorHAnsi"/>
          <w:sz w:val="22"/>
        </w:rPr>
        <w:t xml:space="preserve">El </w:t>
      </w:r>
      <w:r w:rsidR="00D72461" w:rsidRPr="00AD7555">
        <w:rPr>
          <w:rFonts w:ascii="Arial Narrow" w:hAnsi="Arial Narrow" w:cstheme="minorHAnsi"/>
          <w:sz w:val="22"/>
        </w:rPr>
        <w:t>Contratista</w:t>
      </w:r>
      <w:r w:rsidRPr="00AD7555">
        <w:rPr>
          <w:rFonts w:ascii="Arial Narrow" w:hAnsi="Arial Narrow" w:cstheme="minorHAnsi"/>
          <w:sz w:val="22"/>
        </w:rPr>
        <w:t xml:space="preserve"> es responsable por el cumplimiento del objeto establecido en la Cláusula </w:t>
      </w:r>
      <w:r w:rsidR="0041177B" w:rsidRPr="00AD7555">
        <w:rPr>
          <w:rFonts w:ascii="Arial Narrow" w:hAnsi="Arial Narrow" w:cstheme="minorHAnsi"/>
          <w:sz w:val="22"/>
        </w:rPr>
        <w:t>2</w:t>
      </w:r>
      <w:r w:rsidRPr="00AD7555">
        <w:rPr>
          <w:rFonts w:ascii="Arial Narrow" w:hAnsi="Arial Narrow" w:cstheme="minorHAnsi"/>
          <w:sz w:val="22"/>
        </w:rPr>
        <w:t xml:space="preserve"> del presente Contrato. El </w:t>
      </w:r>
      <w:r w:rsidR="00D72461" w:rsidRPr="00AD7555">
        <w:rPr>
          <w:rFonts w:ascii="Arial Narrow" w:hAnsi="Arial Narrow" w:cstheme="minorHAnsi"/>
          <w:sz w:val="22"/>
        </w:rPr>
        <w:t>Contratista</w:t>
      </w:r>
      <w:r w:rsidRPr="00AD7555">
        <w:rPr>
          <w:rFonts w:ascii="Arial Narrow" w:hAnsi="Arial Narrow" w:cstheme="minorHAnsi"/>
          <w:sz w:val="22"/>
        </w:rPr>
        <w:t xml:space="preserve"> es responsable por los daños que ocasionen sus empleados</w:t>
      </w:r>
      <w:r w:rsidR="002D7EED" w:rsidRPr="00AD7555">
        <w:rPr>
          <w:rFonts w:ascii="Arial Narrow" w:hAnsi="Arial Narrow" w:cstheme="minorHAnsi"/>
          <w:sz w:val="22"/>
        </w:rPr>
        <w:t xml:space="preserve"> o subcontratistas</w:t>
      </w:r>
      <w:r w:rsidRPr="00AD7555">
        <w:rPr>
          <w:rFonts w:ascii="Arial Narrow" w:hAnsi="Arial Narrow" w:cstheme="minorHAnsi"/>
          <w:sz w:val="22"/>
        </w:rPr>
        <w:t xml:space="preserve">, a </w:t>
      </w:r>
      <w:r w:rsidR="00504185" w:rsidRPr="00AD7555">
        <w:rPr>
          <w:rFonts w:ascii="Arial Narrow" w:hAnsi="Arial Narrow" w:cstheme="minorHAnsi"/>
          <w:sz w:val="22"/>
        </w:rPr>
        <w:t>ENT</w:t>
      </w:r>
      <w:r w:rsidR="00D45F3D" w:rsidRPr="00AD7555">
        <w:rPr>
          <w:rFonts w:ascii="Arial Narrow" w:hAnsi="Arial Narrow" w:cstheme="minorHAnsi"/>
          <w:sz w:val="22"/>
        </w:rPr>
        <w:t>erritorio</w:t>
      </w:r>
      <w:r w:rsidRPr="00AD7555">
        <w:rPr>
          <w:rFonts w:ascii="Arial Narrow" w:hAnsi="Arial Narrow" w:cstheme="minorHAnsi"/>
          <w:sz w:val="22"/>
        </w:rPr>
        <w:t xml:space="preserve"> en la ejecución del objeto del presente Contrato.</w:t>
      </w:r>
    </w:p>
    <w:p w14:paraId="0B3F8513" w14:textId="77777777" w:rsidR="0069522C" w:rsidRPr="00AD7555" w:rsidRDefault="0069522C" w:rsidP="00CA01E4">
      <w:pPr>
        <w:spacing w:line="276" w:lineRule="auto"/>
        <w:rPr>
          <w:rFonts w:ascii="Arial Narrow" w:hAnsi="Arial Narrow" w:cstheme="minorHAnsi"/>
          <w:sz w:val="22"/>
        </w:rPr>
      </w:pPr>
    </w:p>
    <w:p w14:paraId="75194F35" w14:textId="597C962F" w:rsidR="0069522C" w:rsidRPr="00AD7555" w:rsidRDefault="0069522C" w:rsidP="00CA01E4">
      <w:pPr>
        <w:spacing w:line="276" w:lineRule="auto"/>
        <w:rPr>
          <w:rFonts w:ascii="Arial Narrow" w:hAnsi="Arial Narrow" w:cstheme="minorHAnsi"/>
          <w:sz w:val="22"/>
        </w:rPr>
      </w:pPr>
      <w:r w:rsidRPr="00AD7555">
        <w:rPr>
          <w:rFonts w:ascii="Arial Narrow" w:hAnsi="Arial Narrow" w:cstheme="minorHAnsi"/>
          <w:sz w:val="22"/>
        </w:rPr>
        <w:lastRenderedPageBreak/>
        <w:t>Ninguna de las partes será responsable frente a la otra o frente a terceros por daños especiales, imprevisibles o daños indirectos, derivados de fuerza mayor o caso fortuito de acuerdo con la ley.</w:t>
      </w:r>
    </w:p>
    <w:p w14:paraId="273D887B" w14:textId="55736F9C" w:rsidR="00747335" w:rsidRPr="00AD7555" w:rsidRDefault="00D10757" w:rsidP="00CA01E4">
      <w:pPr>
        <w:pStyle w:val="Ttulo1"/>
        <w:spacing w:line="276" w:lineRule="auto"/>
        <w:rPr>
          <w:rFonts w:ascii="Arial Narrow" w:hAnsi="Arial Narrow" w:cstheme="minorHAnsi"/>
          <w:color w:val="auto"/>
          <w:szCs w:val="22"/>
        </w:rPr>
      </w:pPr>
      <w:bookmarkStart w:id="19" w:name="_Toc58230660"/>
      <w:r w:rsidRPr="00AD7555">
        <w:rPr>
          <w:rFonts w:ascii="Arial Narrow" w:hAnsi="Arial Narrow" w:cstheme="minorHAnsi"/>
          <w:color w:val="auto"/>
          <w:szCs w:val="22"/>
        </w:rPr>
        <w:t>CL</w:t>
      </w:r>
      <w:r w:rsidR="001F195A" w:rsidRPr="00AD7555">
        <w:rPr>
          <w:rFonts w:ascii="Arial Narrow" w:hAnsi="Arial Narrow" w:cstheme="minorHAnsi"/>
          <w:color w:val="auto"/>
          <w:szCs w:val="22"/>
        </w:rPr>
        <w:t>Á</w:t>
      </w:r>
      <w:r w:rsidRPr="00AD7555">
        <w:rPr>
          <w:rFonts w:ascii="Arial Narrow" w:hAnsi="Arial Narrow" w:cstheme="minorHAnsi"/>
          <w:color w:val="auto"/>
          <w:szCs w:val="22"/>
        </w:rPr>
        <w:t>USULA 1</w:t>
      </w:r>
      <w:r w:rsidR="00C27E86" w:rsidRPr="00AD7555">
        <w:rPr>
          <w:rFonts w:ascii="Arial Narrow" w:hAnsi="Arial Narrow" w:cstheme="minorHAnsi"/>
          <w:color w:val="auto"/>
          <w:szCs w:val="22"/>
        </w:rPr>
        <w:t>5</w:t>
      </w:r>
      <w:r w:rsidR="00913B53" w:rsidRPr="00AD7555">
        <w:rPr>
          <w:rFonts w:ascii="Arial Narrow" w:hAnsi="Arial Narrow" w:cstheme="minorHAnsi"/>
          <w:color w:val="auto"/>
          <w:szCs w:val="22"/>
        </w:rPr>
        <w:t xml:space="preserve"> </w:t>
      </w:r>
      <w:r w:rsidR="00747335" w:rsidRPr="00AD7555">
        <w:rPr>
          <w:rFonts w:ascii="Arial Narrow" w:hAnsi="Arial Narrow" w:cstheme="minorHAnsi"/>
          <w:color w:val="auto"/>
          <w:szCs w:val="22"/>
        </w:rPr>
        <w:t>INDEMNIDAD</w:t>
      </w:r>
      <w:bookmarkEnd w:id="19"/>
    </w:p>
    <w:p w14:paraId="6C9F29F8" w14:textId="1A3F9300" w:rsidR="00DE1793" w:rsidRPr="00AD7555" w:rsidRDefault="00DE1793" w:rsidP="00CA01E4">
      <w:pPr>
        <w:pStyle w:val="clusulas"/>
        <w:numPr>
          <w:ilvl w:val="0"/>
          <w:numId w:val="0"/>
        </w:numPr>
        <w:spacing w:before="0" w:after="0" w:line="276" w:lineRule="auto"/>
        <w:rPr>
          <w:rFonts w:ascii="Arial Narrow" w:hAnsi="Arial Narrow" w:cstheme="minorHAnsi"/>
          <w:sz w:val="22"/>
        </w:rPr>
      </w:pPr>
    </w:p>
    <w:p w14:paraId="41A8136C" w14:textId="4F412FE1" w:rsidR="00D10757" w:rsidRPr="00AD7555" w:rsidRDefault="00D10757" w:rsidP="00CA01E4">
      <w:pPr>
        <w:spacing w:line="276" w:lineRule="auto"/>
        <w:rPr>
          <w:rFonts w:ascii="Arial Narrow" w:hAnsi="Arial Narrow" w:cstheme="minorHAnsi"/>
          <w:sz w:val="22"/>
        </w:rPr>
      </w:pPr>
      <w:r w:rsidRPr="00AD7555">
        <w:rPr>
          <w:rFonts w:ascii="Arial Narrow" w:hAnsi="Arial Narrow" w:cstheme="minorHAnsi"/>
          <w:sz w:val="22"/>
        </w:rPr>
        <w:t xml:space="preserve">EL CONTRATISTA mantendrá indemne y defenderá a su propio costo a ENTERRITORIO de cualquier pleito, queja o demanda y responsabilidad de cualquier naturaleza, incluyendo costos y gastos provenientes de actos y omisiones del CONTRATISTA en el desarrollo de este contrato. EL CONTRATISTA se obliga a evitar que sus empleados o los familiares de </w:t>
      </w:r>
      <w:proofErr w:type="gramStart"/>
      <w:r w:rsidRPr="00AD7555">
        <w:rPr>
          <w:rFonts w:ascii="Arial Narrow" w:hAnsi="Arial Narrow" w:cstheme="minorHAnsi"/>
          <w:sz w:val="22"/>
        </w:rPr>
        <w:t>los mismos</w:t>
      </w:r>
      <w:proofErr w:type="gramEnd"/>
      <w:r w:rsidRPr="00AD7555">
        <w:rPr>
          <w:rFonts w:ascii="Arial Narrow" w:hAnsi="Arial Narrow" w:cstheme="minorHAnsi"/>
          <w:sz w:val="22"/>
        </w:rPr>
        <w:t>, sus acreedores, sus proveedores o terceros, presenten reclamaciones (judiciales o extrajudiciales) contra ENT</w:t>
      </w:r>
      <w:r w:rsidR="00561A4D" w:rsidRPr="00AD7555">
        <w:rPr>
          <w:rFonts w:ascii="Arial Narrow" w:hAnsi="Arial Narrow" w:cstheme="minorHAnsi"/>
          <w:sz w:val="22"/>
        </w:rPr>
        <w:t>erritorio</w:t>
      </w:r>
      <w:r w:rsidRPr="00AD7555">
        <w:rPr>
          <w:rFonts w:ascii="Arial Narrow" w:hAnsi="Arial Narrow" w:cstheme="minorHAnsi"/>
          <w:sz w:val="22"/>
        </w:rPr>
        <w:t>, con ocasión o por razón de acciones u omisiones suyas, relacionadas con la ejecución del presente contrato. Si ello no fuere posible y se presentaren reclamaciones o demandas contra ENTERRITORIO, esta Entidad podrá comunicar la situación por escrito al contratista. En cualquiera de dichas situaciones, EL CONTRATISTA se obliga a acudir en defensa de los intereses de ENT</w:t>
      </w:r>
      <w:r w:rsidR="00561A4D" w:rsidRPr="00AD7555">
        <w:rPr>
          <w:rFonts w:ascii="Arial Narrow" w:hAnsi="Arial Narrow" w:cstheme="minorHAnsi"/>
          <w:sz w:val="22"/>
        </w:rPr>
        <w:t>erritorio</w:t>
      </w:r>
      <w:r w:rsidRPr="00AD7555">
        <w:rPr>
          <w:rFonts w:ascii="Arial Narrow" w:hAnsi="Arial Narrow" w:cstheme="minorHAnsi"/>
          <w:sz w:val="22"/>
        </w:rPr>
        <w:t>, para lo cual contratará profesionales idóneos que representen a la Entidad y asumirá el costo de los honorarios de éstos, del proceso y de la condena, si la hubiere. Si ENT</w:t>
      </w:r>
      <w:r w:rsidR="00561A4D" w:rsidRPr="00AD7555">
        <w:rPr>
          <w:rFonts w:ascii="Arial Narrow" w:hAnsi="Arial Narrow" w:cstheme="minorHAnsi"/>
          <w:sz w:val="22"/>
        </w:rPr>
        <w:t>erritorio</w:t>
      </w:r>
      <w:r w:rsidRPr="00AD7555">
        <w:rPr>
          <w:rFonts w:ascii="Arial Narrow" w:hAnsi="Arial Narrow" w:cstheme="minorHAnsi"/>
          <w:sz w:val="22"/>
        </w:rPr>
        <w:t xml:space="preserve"> estima que sus intereses no están siendo adecuadamente defendidos, lo manifestará por escrito al contratista, caso en el cual acordará la mejor estrategia de defensa o, si ENT</w:t>
      </w:r>
      <w:r w:rsidR="00561A4D" w:rsidRPr="00AD7555">
        <w:rPr>
          <w:rFonts w:ascii="Arial Narrow" w:hAnsi="Arial Narrow" w:cstheme="minorHAnsi"/>
          <w:sz w:val="22"/>
        </w:rPr>
        <w:t>erritorio</w:t>
      </w:r>
      <w:r w:rsidRPr="00AD7555">
        <w:rPr>
          <w:rFonts w:ascii="Arial Narrow" w:hAnsi="Arial Narrow" w:cstheme="minorHAnsi"/>
          <w:sz w:val="22"/>
        </w:rPr>
        <w:t xml:space="preserve"> lo estima necesario, asumirá directamente la misma. En este último caso, ENT</w:t>
      </w:r>
      <w:r w:rsidR="00561A4D" w:rsidRPr="00AD7555">
        <w:rPr>
          <w:rFonts w:ascii="Arial Narrow" w:hAnsi="Arial Narrow" w:cstheme="minorHAnsi"/>
          <w:sz w:val="22"/>
        </w:rPr>
        <w:t>erritorio</w:t>
      </w:r>
      <w:r w:rsidRPr="00AD7555">
        <w:rPr>
          <w:rFonts w:ascii="Arial Narrow" w:hAnsi="Arial Narrow" w:cstheme="minorHAnsi"/>
          <w:sz w:val="22"/>
        </w:rPr>
        <w:t xml:space="preserve"> cobrará y descontará de los saldos a favor del CONTRATISTA todos los costos que implique esa defensa, más un diez por ciento (10%) del valor de </w:t>
      </w:r>
      <w:proofErr w:type="gramStart"/>
      <w:r w:rsidRPr="00AD7555">
        <w:rPr>
          <w:rFonts w:ascii="Arial Narrow" w:hAnsi="Arial Narrow" w:cstheme="minorHAnsi"/>
          <w:sz w:val="22"/>
        </w:rPr>
        <w:t>los mismos</w:t>
      </w:r>
      <w:proofErr w:type="gramEnd"/>
      <w:r w:rsidRPr="00AD7555">
        <w:rPr>
          <w:rFonts w:ascii="Arial Narrow" w:hAnsi="Arial Narrow" w:cstheme="minorHAnsi"/>
          <w:sz w:val="22"/>
        </w:rPr>
        <w:t>, por concepto de gastos de administración. Si no hubiere saldos pendientes de pago a favor del CONTRATISTA, ENTERRITORIO podrá proceder, para el cobro de los valores a que se refiere este numeral, por la vía ejecutiva, para lo cual este contrato, junto con los documentos en los que se consignen dichos valores, prestará mérito ejecutivo.</w:t>
      </w:r>
    </w:p>
    <w:p w14:paraId="363DED56" w14:textId="45EC80D5" w:rsidR="00FC0FCF" w:rsidRPr="00AD7555" w:rsidRDefault="00D10757" w:rsidP="00CA01E4">
      <w:pPr>
        <w:pStyle w:val="Ttulo1"/>
        <w:spacing w:line="276" w:lineRule="auto"/>
        <w:rPr>
          <w:rFonts w:ascii="Arial Narrow" w:hAnsi="Arial Narrow" w:cstheme="minorHAnsi"/>
          <w:color w:val="auto"/>
          <w:szCs w:val="22"/>
        </w:rPr>
      </w:pPr>
      <w:bookmarkStart w:id="20" w:name="_Toc58230661"/>
      <w:r w:rsidRPr="00AD7555">
        <w:rPr>
          <w:rFonts w:ascii="Arial Narrow" w:hAnsi="Arial Narrow" w:cstheme="minorHAnsi"/>
          <w:color w:val="auto"/>
          <w:szCs w:val="22"/>
        </w:rPr>
        <w:t>CL</w:t>
      </w:r>
      <w:r w:rsidR="001F195A" w:rsidRPr="00AD7555">
        <w:rPr>
          <w:rFonts w:ascii="Arial Narrow" w:hAnsi="Arial Narrow" w:cstheme="minorHAnsi"/>
          <w:color w:val="auto"/>
          <w:szCs w:val="22"/>
        </w:rPr>
        <w:t>Á</w:t>
      </w:r>
      <w:r w:rsidRPr="00AD7555">
        <w:rPr>
          <w:rFonts w:ascii="Arial Narrow" w:hAnsi="Arial Narrow" w:cstheme="minorHAnsi"/>
          <w:color w:val="auto"/>
          <w:szCs w:val="22"/>
        </w:rPr>
        <w:t>USULA 1</w:t>
      </w:r>
      <w:r w:rsidR="00AD69A8" w:rsidRPr="00AD7555">
        <w:rPr>
          <w:rFonts w:ascii="Arial Narrow" w:hAnsi="Arial Narrow" w:cstheme="minorHAnsi"/>
          <w:color w:val="auto"/>
          <w:szCs w:val="22"/>
        </w:rPr>
        <w:t>6</w:t>
      </w:r>
      <w:r w:rsidR="00913B53" w:rsidRPr="00AD7555">
        <w:rPr>
          <w:rFonts w:ascii="Arial Narrow" w:hAnsi="Arial Narrow" w:cstheme="minorHAnsi"/>
          <w:color w:val="auto"/>
          <w:szCs w:val="22"/>
        </w:rPr>
        <w:t xml:space="preserve"> </w:t>
      </w:r>
      <w:bookmarkStart w:id="21" w:name="_Toc58230662"/>
      <w:bookmarkEnd w:id="20"/>
      <w:r w:rsidR="00FC0FCF" w:rsidRPr="00AD7555">
        <w:rPr>
          <w:rFonts w:ascii="Arial Narrow" w:hAnsi="Arial Narrow" w:cstheme="minorHAnsi"/>
          <w:color w:val="auto"/>
          <w:szCs w:val="22"/>
        </w:rPr>
        <w:t xml:space="preserve">PENAL </w:t>
      </w:r>
      <w:r w:rsidR="00330E1B" w:rsidRPr="00AD7555">
        <w:rPr>
          <w:rFonts w:ascii="Arial Narrow" w:hAnsi="Arial Narrow" w:cstheme="minorHAnsi"/>
          <w:color w:val="auto"/>
          <w:szCs w:val="22"/>
        </w:rPr>
        <w:t>PECUNIARIA</w:t>
      </w:r>
      <w:bookmarkEnd w:id="21"/>
    </w:p>
    <w:p w14:paraId="14E7F1E1" w14:textId="2136F239" w:rsidR="00FC0FCF" w:rsidRPr="00AD7555" w:rsidRDefault="00FC0FCF" w:rsidP="00CA01E4">
      <w:pPr>
        <w:spacing w:line="276" w:lineRule="auto"/>
        <w:rPr>
          <w:rFonts w:ascii="Arial Narrow" w:hAnsi="Arial Narrow" w:cstheme="minorHAnsi"/>
          <w:sz w:val="22"/>
        </w:rPr>
      </w:pPr>
    </w:p>
    <w:p w14:paraId="4D7F7E17" w14:textId="2BC1395B" w:rsidR="00EE64E9" w:rsidRPr="00AD7555" w:rsidRDefault="00EE64E9" w:rsidP="00EE64E9">
      <w:pPr>
        <w:spacing w:line="276" w:lineRule="auto"/>
        <w:rPr>
          <w:rFonts w:ascii="Arial Narrow" w:hAnsi="Arial Narrow" w:cstheme="minorHAnsi"/>
          <w:sz w:val="22"/>
        </w:rPr>
      </w:pPr>
      <w:r w:rsidRPr="00AD7555">
        <w:rPr>
          <w:rFonts w:ascii="Arial Narrow" w:hAnsi="Arial Narrow" w:cstheme="minorHAnsi"/>
          <w:sz w:val="22"/>
        </w:rPr>
        <w:t xml:space="preserve">En ejercicio de la autonomía de la voluntad de las partes, las mismas acuerdan libre, expresa e irrevocablemente la </w:t>
      </w:r>
      <w:proofErr w:type="spellStart"/>
      <w:r w:rsidRPr="00AD7555">
        <w:rPr>
          <w:rFonts w:ascii="Arial Narrow" w:hAnsi="Arial Narrow" w:cstheme="minorHAnsi"/>
          <w:sz w:val="22"/>
        </w:rPr>
        <w:t>causación</w:t>
      </w:r>
      <w:proofErr w:type="spellEnd"/>
      <w:r w:rsidRPr="00AD7555">
        <w:rPr>
          <w:rFonts w:ascii="Arial Narrow" w:hAnsi="Arial Narrow" w:cstheme="minorHAnsi"/>
          <w:sz w:val="22"/>
        </w:rPr>
        <w:t xml:space="preserve"> y efectividad de la cláusula penal pecuniaria en el evento de incumplimiento total o parcial del contrato atribuible al </w:t>
      </w:r>
      <w:r w:rsidRPr="00AD7555">
        <w:rPr>
          <w:rFonts w:ascii="Arial Narrow" w:hAnsi="Arial Narrow" w:cstheme="minorHAnsi"/>
          <w:b/>
          <w:sz w:val="22"/>
        </w:rPr>
        <w:t xml:space="preserve">CONTRATISTA </w:t>
      </w:r>
      <w:r w:rsidRPr="00AD7555">
        <w:rPr>
          <w:rFonts w:ascii="Arial Narrow" w:hAnsi="Arial Narrow" w:cstheme="minorHAnsi"/>
          <w:sz w:val="22"/>
        </w:rPr>
        <w:t xml:space="preserve">respecto de cualquiera de las obligaciones </w:t>
      </w:r>
      <w:proofErr w:type="gramStart"/>
      <w:r w:rsidRPr="00AD7555">
        <w:rPr>
          <w:rFonts w:ascii="Arial Narrow" w:hAnsi="Arial Narrow" w:cstheme="minorHAnsi"/>
          <w:sz w:val="22"/>
        </w:rPr>
        <w:t>del mismo</w:t>
      </w:r>
      <w:proofErr w:type="gramEnd"/>
      <w:r w:rsidRPr="00AD7555">
        <w:rPr>
          <w:rFonts w:ascii="Arial Narrow" w:hAnsi="Arial Narrow" w:cstheme="minorHAnsi"/>
          <w:sz w:val="22"/>
        </w:rPr>
        <w:t>. ENT</w:t>
      </w:r>
      <w:r w:rsidR="004902C7" w:rsidRPr="00AD7555">
        <w:rPr>
          <w:rFonts w:ascii="Arial Narrow" w:hAnsi="Arial Narrow" w:cstheme="minorHAnsi"/>
          <w:sz w:val="22"/>
        </w:rPr>
        <w:t>erritorio</w:t>
      </w:r>
      <w:r w:rsidRPr="00AD7555">
        <w:rPr>
          <w:rFonts w:ascii="Arial Narrow" w:hAnsi="Arial Narrow" w:cstheme="minorHAnsi"/>
          <w:sz w:val="22"/>
        </w:rPr>
        <w:t xml:space="preserve"> podrá hacer efectiva la cláusula penal pecuniaria, por un monto equivalente </w:t>
      </w:r>
      <w:r w:rsidR="004E0AA7" w:rsidRPr="00AD7555">
        <w:rPr>
          <w:rFonts w:ascii="Arial Narrow" w:hAnsi="Arial Narrow" w:cstheme="minorHAnsi"/>
          <w:sz w:val="22"/>
        </w:rPr>
        <w:t>3</w:t>
      </w:r>
      <w:r w:rsidR="00777EBC" w:rsidRPr="00AD7555">
        <w:rPr>
          <w:rFonts w:ascii="Arial Narrow" w:hAnsi="Arial Narrow" w:cstheme="minorHAnsi"/>
          <w:sz w:val="22"/>
        </w:rPr>
        <w:t xml:space="preserve">0% </w:t>
      </w:r>
      <w:r w:rsidR="00F56176" w:rsidRPr="00AD7555">
        <w:rPr>
          <w:rFonts w:ascii="Arial Narrow" w:hAnsi="Arial Narrow" w:cstheme="minorHAnsi"/>
          <w:sz w:val="22"/>
        </w:rPr>
        <w:t xml:space="preserve">del valor del </w:t>
      </w:r>
      <w:r w:rsidR="002E3B94" w:rsidRPr="00AD7555">
        <w:rPr>
          <w:rFonts w:ascii="Arial Narrow" w:hAnsi="Arial Narrow" w:cstheme="minorHAnsi"/>
          <w:sz w:val="22"/>
        </w:rPr>
        <w:t>contrato</w:t>
      </w:r>
      <w:r w:rsidRPr="00AD7555">
        <w:rPr>
          <w:rFonts w:ascii="Arial Narrow" w:hAnsi="Arial Narrow" w:cstheme="minorHAnsi"/>
          <w:sz w:val="22"/>
        </w:rPr>
        <w:t>. La tasación de la Cláusula Penal atenderá criterios de oportunidad, razonabilidad, proporcionalidad y gravedad del incumplimiento. La imposición de esta pena pecuniaria se considerará como una estimación anticipada de perjuicios que el Contratista cause a ENT</w:t>
      </w:r>
      <w:r w:rsidR="004902C7" w:rsidRPr="00AD7555">
        <w:rPr>
          <w:rFonts w:ascii="Arial Narrow" w:hAnsi="Arial Narrow" w:cstheme="minorHAnsi"/>
          <w:sz w:val="22"/>
        </w:rPr>
        <w:t>erritorio</w:t>
      </w:r>
      <w:r w:rsidRPr="00AD7555">
        <w:rPr>
          <w:rFonts w:ascii="Arial Narrow" w:hAnsi="Arial Narrow" w:cstheme="minorHAnsi"/>
          <w:sz w:val="22"/>
        </w:rPr>
        <w:t>. El valor pagado como cláusula penal no es óbice para demandar ante del juez del Contrato, la indemnización integral de perjuicios causados si estos superan el valor de la cláusula penal.</w:t>
      </w:r>
    </w:p>
    <w:p w14:paraId="2F151352" w14:textId="77777777" w:rsidR="00EE64E9" w:rsidRPr="00AD7555" w:rsidRDefault="00EE64E9" w:rsidP="00EE64E9">
      <w:pPr>
        <w:spacing w:line="276" w:lineRule="auto"/>
        <w:rPr>
          <w:rFonts w:ascii="Arial Narrow" w:hAnsi="Arial Narrow" w:cstheme="minorHAnsi"/>
          <w:sz w:val="22"/>
        </w:rPr>
      </w:pPr>
    </w:p>
    <w:p w14:paraId="5692F7E5" w14:textId="77777777" w:rsidR="00EE64E9" w:rsidRPr="00AD7555" w:rsidRDefault="00EE64E9" w:rsidP="00EE64E9">
      <w:pPr>
        <w:spacing w:line="276" w:lineRule="auto"/>
        <w:rPr>
          <w:rFonts w:ascii="Arial Narrow" w:hAnsi="Arial Narrow" w:cstheme="minorHAnsi"/>
          <w:sz w:val="22"/>
        </w:rPr>
      </w:pPr>
      <w:r w:rsidRPr="00AD7555">
        <w:rPr>
          <w:rFonts w:ascii="Arial Narrow" w:hAnsi="Arial Narrow" w:cstheme="minorHAnsi"/>
          <w:sz w:val="22"/>
        </w:rPr>
        <w:t xml:space="preserve">El pago o deducción de la Cláusula Penal no exonerará al Contratista, del cumplimiento de sus obligaciones emanadas del Contrato incluyendo de la que se declara el incumplimiento. </w:t>
      </w:r>
    </w:p>
    <w:p w14:paraId="5F3CF47D" w14:textId="77777777" w:rsidR="00EE64E9" w:rsidRPr="00AD7555" w:rsidRDefault="00EE64E9" w:rsidP="00EE64E9">
      <w:pPr>
        <w:spacing w:line="276" w:lineRule="auto"/>
        <w:rPr>
          <w:rFonts w:ascii="Arial Narrow" w:hAnsi="Arial Narrow" w:cstheme="minorHAnsi"/>
          <w:sz w:val="22"/>
        </w:rPr>
      </w:pPr>
    </w:p>
    <w:p w14:paraId="407C599E" w14:textId="7134A539" w:rsidR="00EE64E9" w:rsidRPr="00AD7555" w:rsidRDefault="00EE64E9" w:rsidP="00EE64E9">
      <w:pPr>
        <w:spacing w:line="276" w:lineRule="auto"/>
        <w:rPr>
          <w:rFonts w:ascii="Arial Narrow" w:hAnsi="Arial Narrow" w:cstheme="minorHAnsi"/>
          <w:sz w:val="22"/>
        </w:rPr>
      </w:pPr>
      <w:r w:rsidRPr="00AD7555">
        <w:rPr>
          <w:rFonts w:ascii="Arial Narrow" w:hAnsi="Arial Narrow" w:cstheme="minorHAnsi"/>
          <w:sz w:val="22"/>
        </w:rPr>
        <w:t>En caso de proceder a la aplicación de la Cláusula Penal, de conformidad con la normativa vigente, el Contratista, autoriza expresamente a ENT</w:t>
      </w:r>
      <w:r w:rsidR="004902C7" w:rsidRPr="00AD7555">
        <w:rPr>
          <w:rFonts w:ascii="Arial Narrow" w:hAnsi="Arial Narrow" w:cstheme="minorHAnsi"/>
          <w:sz w:val="22"/>
        </w:rPr>
        <w:t>erritorio</w:t>
      </w:r>
      <w:r w:rsidRPr="00AD7555">
        <w:rPr>
          <w:rFonts w:ascii="Arial Narrow" w:hAnsi="Arial Narrow" w:cstheme="minorHAnsi"/>
          <w:sz w:val="22"/>
        </w:rPr>
        <w:t xml:space="preserve"> con la firma del presente Contrato, para hacer el descuento correspondiente de los saldos a él adeudados, previo a practicar las retenciones por tributos a que haya lugar, sobre los saldos a favor del Contratista o en su defecto se hará efectivo el amparo de cumplimiento de la garantía única de cumplimiento.</w:t>
      </w:r>
    </w:p>
    <w:p w14:paraId="7D86E60D" w14:textId="77777777" w:rsidR="00EE64E9" w:rsidRPr="00AD7555" w:rsidRDefault="00EE64E9" w:rsidP="00EE64E9">
      <w:pPr>
        <w:spacing w:line="276" w:lineRule="auto"/>
        <w:rPr>
          <w:rFonts w:ascii="Arial Narrow" w:hAnsi="Arial Narrow" w:cstheme="minorHAnsi"/>
          <w:sz w:val="22"/>
        </w:rPr>
      </w:pPr>
    </w:p>
    <w:p w14:paraId="5B97C0ED" w14:textId="7B35FE66" w:rsidR="00330E1B" w:rsidRPr="00AD7555" w:rsidRDefault="00EE64E9" w:rsidP="00EE64E9">
      <w:pPr>
        <w:spacing w:line="276" w:lineRule="auto"/>
        <w:rPr>
          <w:rFonts w:ascii="Arial Narrow" w:hAnsi="Arial Narrow" w:cstheme="minorHAnsi"/>
          <w:sz w:val="22"/>
        </w:rPr>
      </w:pPr>
      <w:proofErr w:type="spellStart"/>
      <w:r w:rsidRPr="00AD7555">
        <w:rPr>
          <w:rFonts w:ascii="Arial Narrow" w:hAnsi="Arial Narrow" w:cstheme="minorHAnsi"/>
          <w:sz w:val="22"/>
        </w:rPr>
        <w:t>ENTE</w:t>
      </w:r>
      <w:r w:rsidR="004902C7" w:rsidRPr="00AD7555">
        <w:rPr>
          <w:rFonts w:ascii="Arial Narrow" w:hAnsi="Arial Narrow" w:cstheme="minorHAnsi"/>
          <w:sz w:val="22"/>
        </w:rPr>
        <w:t>rritorio</w:t>
      </w:r>
      <w:proofErr w:type="spellEnd"/>
      <w:r w:rsidRPr="00AD7555">
        <w:rPr>
          <w:rFonts w:ascii="Arial Narrow" w:hAnsi="Arial Narrow" w:cstheme="minorHAnsi"/>
          <w:sz w:val="22"/>
        </w:rPr>
        <w:t xml:space="preserve"> podrá obtener el pago de la pena pecuniaria mediante el ejercicio de las acciones legales a que haya lugar, ejercidas en contra del Contratista y/o su Garante haciendo efectivo el amparo de Cumplimiento de la Póliza de Cumplimiento ante Entidades Públicas con Régimen Privado de Contratación.</w:t>
      </w:r>
      <w:r w:rsidR="00330E1B" w:rsidRPr="00AD7555">
        <w:rPr>
          <w:rFonts w:ascii="Arial Narrow" w:hAnsi="Arial Narrow" w:cstheme="minorHAnsi"/>
          <w:sz w:val="22"/>
        </w:rPr>
        <w:t xml:space="preserve"> </w:t>
      </w:r>
    </w:p>
    <w:p w14:paraId="623581F4" w14:textId="79C848C4" w:rsidR="00700244" w:rsidRPr="00AD7555" w:rsidRDefault="00D10757" w:rsidP="00CA01E4">
      <w:pPr>
        <w:pStyle w:val="Ttulo1"/>
        <w:spacing w:line="276" w:lineRule="auto"/>
        <w:rPr>
          <w:rFonts w:ascii="Arial Narrow" w:hAnsi="Arial Narrow" w:cstheme="minorHAnsi"/>
          <w:color w:val="auto"/>
          <w:szCs w:val="22"/>
        </w:rPr>
      </w:pPr>
      <w:bookmarkStart w:id="22" w:name="_Toc58230663"/>
      <w:r w:rsidRPr="00AD7555">
        <w:rPr>
          <w:rFonts w:ascii="Arial Narrow" w:hAnsi="Arial Narrow" w:cstheme="minorHAnsi"/>
          <w:color w:val="auto"/>
          <w:szCs w:val="22"/>
        </w:rPr>
        <w:t>CL</w:t>
      </w:r>
      <w:r w:rsidR="001F195A" w:rsidRPr="00AD7555">
        <w:rPr>
          <w:rFonts w:ascii="Arial Narrow" w:hAnsi="Arial Narrow" w:cstheme="minorHAnsi"/>
          <w:color w:val="auto"/>
          <w:szCs w:val="22"/>
        </w:rPr>
        <w:t>Á</w:t>
      </w:r>
      <w:r w:rsidRPr="00AD7555">
        <w:rPr>
          <w:rFonts w:ascii="Arial Narrow" w:hAnsi="Arial Narrow" w:cstheme="minorHAnsi"/>
          <w:color w:val="auto"/>
          <w:szCs w:val="22"/>
        </w:rPr>
        <w:t>USULA 1</w:t>
      </w:r>
      <w:r w:rsidR="00C27E86" w:rsidRPr="00AD7555">
        <w:rPr>
          <w:rFonts w:ascii="Arial Narrow" w:hAnsi="Arial Narrow" w:cstheme="minorHAnsi"/>
          <w:color w:val="auto"/>
          <w:szCs w:val="22"/>
        </w:rPr>
        <w:t>7</w:t>
      </w:r>
      <w:r w:rsidR="00913B53" w:rsidRPr="00AD7555">
        <w:rPr>
          <w:rFonts w:ascii="Arial Narrow" w:hAnsi="Arial Narrow" w:cstheme="minorHAnsi"/>
          <w:color w:val="auto"/>
          <w:szCs w:val="22"/>
        </w:rPr>
        <w:t xml:space="preserve"> </w:t>
      </w:r>
      <w:r w:rsidR="00330E1B" w:rsidRPr="00AD7555">
        <w:rPr>
          <w:rFonts w:ascii="Arial Narrow" w:hAnsi="Arial Narrow" w:cstheme="minorHAnsi"/>
          <w:color w:val="auto"/>
          <w:szCs w:val="22"/>
        </w:rPr>
        <w:t>PENAL DE APREMIO</w:t>
      </w:r>
      <w:bookmarkEnd w:id="22"/>
    </w:p>
    <w:p w14:paraId="0CB572F2" w14:textId="28076EF4" w:rsidR="002451E8" w:rsidRPr="00AD7555" w:rsidRDefault="002451E8" w:rsidP="00CA01E4">
      <w:pPr>
        <w:spacing w:line="276" w:lineRule="auto"/>
        <w:rPr>
          <w:rFonts w:ascii="Arial Narrow" w:hAnsi="Arial Narrow" w:cstheme="minorHAnsi"/>
          <w:sz w:val="22"/>
        </w:rPr>
      </w:pPr>
    </w:p>
    <w:p w14:paraId="40385398" w14:textId="073AA0A3" w:rsidR="002451E8" w:rsidRPr="00AD7555" w:rsidRDefault="00863CBC" w:rsidP="00CA01E4">
      <w:pPr>
        <w:spacing w:line="276" w:lineRule="auto"/>
        <w:rPr>
          <w:rFonts w:ascii="Arial Narrow" w:hAnsi="Arial Narrow" w:cstheme="minorHAnsi"/>
          <w:sz w:val="22"/>
        </w:rPr>
      </w:pPr>
      <w:r w:rsidRPr="00AD7555">
        <w:rPr>
          <w:rFonts w:ascii="Arial Narrow" w:eastAsia="Times New Roman" w:hAnsi="Arial Narrow" w:cstheme="minorHAnsi"/>
          <w:color w:val="1A1818" w:themeColor="text1"/>
          <w:sz w:val="22"/>
          <w:lang w:eastAsia="es-ES_tradnl"/>
        </w:rPr>
        <w:t>En ejercicio de la autonomía de la voluntad de las partes, acuerdan libre, expresa e irrevocablemente, la</w:t>
      </w:r>
      <w:r w:rsidR="00127BFC" w:rsidRPr="00AD7555">
        <w:rPr>
          <w:rFonts w:ascii="Arial Narrow" w:eastAsia="Times New Roman" w:hAnsi="Arial Narrow" w:cstheme="minorHAnsi"/>
          <w:color w:val="1A1818" w:themeColor="text1"/>
          <w:sz w:val="22"/>
          <w:lang w:eastAsia="es-ES_tradnl"/>
        </w:rPr>
        <w:t xml:space="preserve"> </w:t>
      </w:r>
      <w:proofErr w:type="spellStart"/>
      <w:r w:rsidRPr="00AD7555">
        <w:rPr>
          <w:rFonts w:ascii="Arial Narrow" w:eastAsia="Times New Roman" w:hAnsi="Arial Narrow" w:cstheme="minorHAnsi"/>
          <w:color w:val="1A1818" w:themeColor="text1"/>
          <w:sz w:val="22"/>
          <w:lang w:eastAsia="es-ES_tradnl"/>
        </w:rPr>
        <w:t>causación</w:t>
      </w:r>
      <w:proofErr w:type="spellEnd"/>
      <w:r w:rsidR="00A5587A" w:rsidRPr="00AD7555">
        <w:rPr>
          <w:rFonts w:ascii="Arial Narrow" w:eastAsia="Times New Roman" w:hAnsi="Arial Narrow" w:cstheme="minorHAnsi"/>
          <w:color w:val="1A1818" w:themeColor="text1"/>
          <w:sz w:val="22"/>
          <w:lang w:eastAsia="es-ES_tradnl"/>
        </w:rPr>
        <w:t xml:space="preserve"> </w:t>
      </w:r>
      <w:r w:rsidRPr="00AD7555">
        <w:rPr>
          <w:rFonts w:ascii="Arial Narrow" w:eastAsia="Times New Roman" w:hAnsi="Arial Narrow" w:cstheme="minorHAnsi"/>
          <w:color w:val="1A1818" w:themeColor="text1"/>
          <w:sz w:val="22"/>
          <w:lang w:eastAsia="es-ES_tradnl"/>
        </w:rPr>
        <w:t>y efectividad de la cláusula penal de apremio en caso de mora o retrasos imputables al </w:t>
      </w:r>
      <w:r w:rsidRPr="00AD7555">
        <w:rPr>
          <w:rFonts w:ascii="Arial Narrow" w:eastAsia="Times New Roman" w:hAnsi="Arial Narrow" w:cstheme="minorHAnsi"/>
          <w:b/>
          <w:bCs/>
          <w:color w:val="1A1818" w:themeColor="text1"/>
          <w:sz w:val="22"/>
          <w:lang w:eastAsia="es-ES_tradnl"/>
        </w:rPr>
        <w:t>CONTRATISTA</w:t>
      </w:r>
      <w:r w:rsidRPr="00AD7555">
        <w:rPr>
          <w:rFonts w:ascii="Arial Narrow" w:eastAsia="Times New Roman" w:hAnsi="Arial Narrow" w:cstheme="minorHAnsi"/>
          <w:color w:val="1A1818" w:themeColor="text1"/>
          <w:sz w:val="22"/>
          <w:lang w:eastAsia="es-ES_tradnl"/>
        </w:rPr>
        <w:t>, respecto de la ejecución de las actividades o de las obligaciones propias del contrato, según corresponda. </w:t>
      </w:r>
      <w:r w:rsidRPr="00AD7555">
        <w:rPr>
          <w:rFonts w:ascii="Arial Narrow" w:eastAsia="Times New Roman" w:hAnsi="Arial Narrow" w:cstheme="minorHAnsi"/>
          <w:b/>
          <w:bCs/>
          <w:color w:val="1A1818" w:themeColor="text1"/>
          <w:sz w:val="22"/>
          <w:lang w:eastAsia="es-ES_tradnl"/>
        </w:rPr>
        <w:t>ENT</w:t>
      </w:r>
      <w:r w:rsidR="004902C7" w:rsidRPr="00AD7555">
        <w:rPr>
          <w:rFonts w:ascii="Arial Narrow" w:eastAsia="Times New Roman" w:hAnsi="Arial Narrow" w:cstheme="minorHAnsi"/>
          <w:b/>
          <w:bCs/>
          <w:color w:val="1A1818" w:themeColor="text1"/>
          <w:sz w:val="22"/>
          <w:lang w:eastAsia="es-ES_tradnl"/>
        </w:rPr>
        <w:t>erritorio </w:t>
      </w:r>
      <w:r w:rsidRPr="00AD7555">
        <w:rPr>
          <w:rFonts w:ascii="Arial Narrow" w:eastAsia="Times New Roman" w:hAnsi="Arial Narrow" w:cstheme="minorHAnsi"/>
          <w:color w:val="1A1818" w:themeColor="text1"/>
          <w:sz w:val="22"/>
          <w:lang w:eastAsia="es-ES_tradnl"/>
        </w:rPr>
        <w:t>podrá hacer exigible estos apremios sucesivos al </w:t>
      </w:r>
      <w:r w:rsidRPr="00AD7555">
        <w:rPr>
          <w:rFonts w:ascii="Arial Narrow" w:eastAsia="Times New Roman" w:hAnsi="Arial Narrow" w:cstheme="minorHAnsi"/>
          <w:b/>
          <w:bCs/>
          <w:color w:val="1A1818" w:themeColor="text1"/>
          <w:sz w:val="22"/>
          <w:lang w:eastAsia="es-ES_tradnl"/>
        </w:rPr>
        <w:t>CONTRATISTA </w:t>
      </w:r>
      <w:r w:rsidRPr="00AD7555">
        <w:rPr>
          <w:rFonts w:ascii="Arial Narrow" w:eastAsia="Times New Roman" w:hAnsi="Arial Narrow" w:cstheme="minorHAnsi"/>
          <w:color w:val="1A1818" w:themeColor="text1"/>
          <w:sz w:val="22"/>
          <w:lang w:eastAsia="es-ES_tradnl"/>
        </w:rPr>
        <w:t>durante la vigencia del Contrato, de la siguiente manera: Por cada semana de retraso en la ejecución de las actividades de las obligaciones contractuales de manera oportuna, un valor equivalente</w:t>
      </w:r>
      <w:r w:rsidR="00B546F5" w:rsidRPr="00AD7555">
        <w:rPr>
          <w:rFonts w:ascii="Arial Narrow" w:eastAsia="Times New Roman" w:hAnsi="Arial Narrow" w:cstheme="minorHAnsi"/>
          <w:color w:val="1A1818" w:themeColor="text1"/>
          <w:sz w:val="22"/>
          <w:lang w:eastAsia="es-ES_tradnl"/>
        </w:rPr>
        <w:t xml:space="preserve"> al 1% del valor del contrato por cada semana de atraso, sin exceder el 10% del valor total del mism</w:t>
      </w:r>
      <w:r w:rsidR="00BE5ADB" w:rsidRPr="00AD7555">
        <w:rPr>
          <w:rFonts w:ascii="Arial Narrow" w:eastAsia="Times New Roman" w:hAnsi="Arial Narrow" w:cstheme="minorHAnsi"/>
          <w:color w:val="1A1818" w:themeColor="text1"/>
          <w:sz w:val="22"/>
          <w:lang w:eastAsia="es-ES_tradnl"/>
        </w:rPr>
        <w:t>o</w:t>
      </w:r>
      <w:r w:rsidRPr="00AD7555">
        <w:rPr>
          <w:rFonts w:ascii="Arial Narrow" w:eastAsia="Times New Roman" w:hAnsi="Arial Narrow" w:cstheme="minorHAnsi"/>
          <w:color w:val="1A1818" w:themeColor="text1"/>
          <w:sz w:val="22"/>
          <w:lang w:eastAsia="es-ES_tradnl"/>
        </w:rPr>
        <w:t xml:space="preserve">. Para efectos de la aplicación de la cláusula penal de apremio, el supervisor y/o </w:t>
      </w:r>
      <w:r w:rsidR="00D72461" w:rsidRPr="00AD7555">
        <w:rPr>
          <w:rFonts w:ascii="Arial Narrow" w:eastAsia="Times New Roman" w:hAnsi="Arial Narrow" w:cstheme="minorHAnsi"/>
          <w:color w:val="1A1818" w:themeColor="text1"/>
          <w:sz w:val="22"/>
          <w:lang w:eastAsia="es-ES_tradnl"/>
        </w:rPr>
        <w:t>contratista</w:t>
      </w:r>
      <w:r w:rsidRPr="00AD7555">
        <w:rPr>
          <w:rFonts w:ascii="Arial Narrow" w:eastAsia="Times New Roman" w:hAnsi="Arial Narrow" w:cstheme="minorHAnsi"/>
          <w:color w:val="1A1818" w:themeColor="text1"/>
          <w:sz w:val="22"/>
          <w:lang w:eastAsia="es-ES_tradnl"/>
        </w:rPr>
        <w:t>, según corresponda, verificará semanalmente el cumplimiento del Cronograma y de las obligaciones generales y específicas a cargo del </w:t>
      </w:r>
      <w:r w:rsidRPr="00AD7555">
        <w:rPr>
          <w:rFonts w:ascii="Arial Narrow" w:eastAsia="Times New Roman" w:hAnsi="Arial Narrow" w:cstheme="minorHAnsi"/>
          <w:b/>
          <w:bCs/>
          <w:color w:val="1A1818" w:themeColor="text1"/>
          <w:sz w:val="22"/>
          <w:lang w:eastAsia="es-ES_tradnl"/>
        </w:rPr>
        <w:t>CONTRATISTA</w:t>
      </w:r>
      <w:r w:rsidRPr="00AD7555">
        <w:rPr>
          <w:rFonts w:ascii="Arial Narrow" w:eastAsia="Times New Roman" w:hAnsi="Arial Narrow" w:cstheme="minorHAnsi"/>
          <w:color w:val="1A1818" w:themeColor="text1"/>
          <w:sz w:val="22"/>
          <w:lang w:eastAsia="es-ES_tradnl"/>
        </w:rPr>
        <w:t xml:space="preserve">, de acuerdo con lo señalado en el documento de estudio previo, el contrato, el Manual de Supervisión e </w:t>
      </w:r>
      <w:r w:rsidR="00BE5ADB" w:rsidRPr="00AD7555">
        <w:rPr>
          <w:rFonts w:ascii="Arial Narrow" w:eastAsia="Times New Roman" w:hAnsi="Arial Narrow" w:cstheme="minorHAnsi"/>
          <w:color w:val="1A1818" w:themeColor="text1"/>
          <w:sz w:val="22"/>
          <w:lang w:eastAsia="es-ES_tradnl"/>
        </w:rPr>
        <w:t>Contratista</w:t>
      </w:r>
      <w:r w:rsidRPr="00AD7555">
        <w:rPr>
          <w:rFonts w:ascii="Arial Narrow" w:eastAsia="Times New Roman" w:hAnsi="Arial Narrow" w:cstheme="minorHAnsi"/>
          <w:color w:val="1A1818" w:themeColor="text1"/>
          <w:sz w:val="22"/>
          <w:lang w:eastAsia="es-ES_tradnl"/>
        </w:rPr>
        <w:t xml:space="preserve"> vigente, documentos técnicos y el presente documento. A su vez será necesario que cada supervisor y/o </w:t>
      </w:r>
      <w:r w:rsidR="00D72461" w:rsidRPr="00AD7555">
        <w:rPr>
          <w:rFonts w:ascii="Arial Narrow" w:eastAsia="Times New Roman" w:hAnsi="Arial Narrow" w:cstheme="minorHAnsi"/>
          <w:color w:val="1A1818" w:themeColor="text1"/>
          <w:sz w:val="22"/>
          <w:lang w:eastAsia="es-ES_tradnl"/>
        </w:rPr>
        <w:t>Contratista</w:t>
      </w:r>
      <w:r w:rsidRPr="00AD7555">
        <w:rPr>
          <w:rFonts w:ascii="Arial Narrow" w:eastAsia="Times New Roman" w:hAnsi="Arial Narrow" w:cstheme="minorHAnsi"/>
          <w:color w:val="1A1818" w:themeColor="text1"/>
          <w:sz w:val="22"/>
          <w:lang w:eastAsia="es-ES_tradnl"/>
        </w:rPr>
        <w:t xml:space="preserve"> según corresponda, informe a </w:t>
      </w:r>
      <w:r w:rsidRPr="00AD7555">
        <w:rPr>
          <w:rFonts w:ascii="Arial Narrow" w:eastAsia="Times New Roman" w:hAnsi="Arial Narrow" w:cstheme="minorHAnsi"/>
          <w:b/>
          <w:bCs/>
          <w:color w:val="1A1818" w:themeColor="text1"/>
          <w:sz w:val="22"/>
          <w:lang w:eastAsia="es-ES_tradnl"/>
        </w:rPr>
        <w:t>ENTERRITORIO </w:t>
      </w:r>
      <w:r w:rsidRPr="00AD7555">
        <w:rPr>
          <w:rFonts w:ascii="Arial Narrow" w:eastAsia="Times New Roman" w:hAnsi="Arial Narrow" w:cstheme="minorHAnsi"/>
          <w:color w:val="1A1818" w:themeColor="text1"/>
          <w:sz w:val="22"/>
          <w:lang w:eastAsia="es-ES_tradnl"/>
        </w:rPr>
        <w:t>sobre las actividades, informes, obligaciones y fechas en las cuales debió cumplir el </w:t>
      </w:r>
      <w:r w:rsidRPr="00AD7555">
        <w:rPr>
          <w:rFonts w:ascii="Arial Narrow" w:eastAsia="Times New Roman" w:hAnsi="Arial Narrow" w:cstheme="minorHAnsi"/>
          <w:b/>
          <w:bCs/>
          <w:color w:val="1A1818" w:themeColor="text1"/>
          <w:sz w:val="22"/>
          <w:lang w:eastAsia="es-ES_tradnl"/>
        </w:rPr>
        <w:t>CONTRATISTA</w:t>
      </w:r>
      <w:r w:rsidRPr="00AD7555">
        <w:rPr>
          <w:rFonts w:ascii="Arial Narrow" w:eastAsia="Times New Roman" w:hAnsi="Arial Narrow" w:cstheme="minorHAnsi"/>
          <w:color w:val="1A1818" w:themeColor="text1"/>
          <w:sz w:val="22"/>
          <w:lang w:eastAsia="es-ES_tradnl"/>
        </w:rPr>
        <w:t>, con el fin de justificar la exigibilidad del apremio. Para el pago de los valores resultantes a título de cláusula penal de apremio no se requiere que </w:t>
      </w:r>
      <w:r w:rsidRPr="00AD7555">
        <w:rPr>
          <w:rFonts w:ascii="Arial Narrow" w:eastAsia="Times New Roman" w:hAnsi="Arial Narrow" w:cstheme="minorHAnsi"/>
          <w:b/>
          <w:bCs/>
          <w:color w:val="1A1818" w:themeColor="text1"/>
          <w:sz w:val="22"/>
          <w:lang w:eastAsia="es-ES_tradnl"/>
        </w:rPr>
        <w:t>ENTERRITORIO </w:t>
      </w:r>
      <w:r w:rsidRPr="00AD7555">
        <w:rPr>
          <w:rFonts w:ascii="Arial Narrow" w:eastAsia="Times New Roman" w:hAnsi="Arial Narrow" w:cstheme="minorHAnsi"/>
          <w:color w:val="1A1818" w:themeColor="text1"/>
          <w:sz w:val="22"/>
          <w:lang w:eastAsia="es-ES_tradnl"/>
        </w:rPr>
        <w:t>constituya en mora al </w:t>
      </w:r>
      <w:r w:rsidRPr="00AD7555">
        <w:rPr>
          <w:rFonts w:ascii="Arial Narrow" w:eastAsia="Times New Roman" w:hAnsi="Arial Narrow" w:cstheme="minorHAnsi"/>
          <w:b/>
          <w:bCs/>
          <w:color w:val="1A1818" w:themeColor="text1"/>
          <w:sz w:val="22"/>
          <w:lang w:eastAsia="es-ES_tradnl"/>
        </w:rPr>
        <w:t>CONTRATISTA</w:t>
      </w:r>
      <w:r w:rsidRPr="00AD7555">
        <w:rPr>
          <w:rFonts w:ascii="Arial Narrow" w:eastAsia="Times New Roman" w:hAnsi="Arial Narrow" w:cstheme="minorHAnsi"/>
          <w:color w:val="1A1818" w:themeColor="text1"/>
          <w:sz w:val="22"/>
          <w:lang w:eastAsia="es-ES_tradnl"/>
        </w:rPr>
        <w:t>, pues bastará con el simple retardo imputable al mismo, para generar la obligación de pago de las sumas que correspondan. </w:t>
      </w:r>
      <w:r w:rsidRPr="00AD7555">
        <w:rPr>
          <w:rFonts w:ascii="Arial Narrow" w:eastAsia="Times New Roman" w:hAnsi="Arial Narrow" w:cstheme="minorHAnsi"/>
          <w:b/>
          <w:bCs/>
          <w:color w:val="1A1818" w:themeColor="text1"/>
          <w:sz w:val="22"/>
          <w:lang w:eastAsia="es-ES_tradnl"/>
        </w:rPr>
        <w:t>ENTERRITORIO </w:t>
      </w:r>
      <w:r w:rsidRPr="00AD7555">
        <w:rPr>
          <w:rFonts w:ascii="Arial Narrow" w:eastAsia="Times New Roman" w:hAnsi="Arial Narrow" w:cstheme="minorHAnsi"/>
          <w:color w:val="1A1818" w:themeColor="text1"/>
          <w:sz w:val="22"/>
          <w:lang w:eastAsia="es-ES_tradnl"/>
        </w:rPr>
        <w:t>podrá obtener el pago total o parcial de la cláusula penal de apremio mediante el ejercicio de las acciones legales a que haya lugar, en contra del </w:t>
      </w:r>
      <w:r w:rsidRPr="00AD7555">
        <w:rPr>
          <w:rFonts w:ascii="Arial Narrow" w:eastAsia="Times New Roman" w:hAnsi="Arial Narrow" w:cstheme="minorHAnsi"/>
          <w:b/>
          <w:bCs/>
          <w:color w:val="1A1818" w:themeColor="text1"/>
          <w:sz w:val="22"/>
          <w:lang w:eastAsia="es-ES_tradnl"/>
        </w:rPr>
        <w:t>CONTRATISTA </w:t>
      </w:r>
      <w:r w:rsidRPr="00AD7555">
        <w:rPr>
          <w:rFonts w:ascii="Arial Narrow" w:eastAsia="Times New Roman" w:hAnsi="Arial Narrow" w:cstheme="minorHAnsi"/>
          <w:color w:val="1A1818" w:themeColor="text1"/>
          <w:sz w:val="22"/>
          <w:lang w:eastAsia="es-ES_tradnl"/>
        </w:rPr>
        <w:t>y/o su Garante, haciendo efectivo el amparo de Cumplimiento de la Póliza de Cumplimiento ante Entidades Públicas con Régimen Privado de Contratación o la garantía que haya sido otorgada</w:t>
      </w:r>
      <w:r w:rsidR="002451E8" w:rsidRPr="00AD7555">
        <w:rPr>
          <w:rFonts w:ascii="Arial Narrow" w:hAnsi="Arial Narrow" w:cstheme="minorHAnsi"/>
          <w:sz w:val="22"/>
        </w:rPr>
        <w:t>.</w:t>
      </w:r>
    </w:p>
    <w:p w14:paraId="6B5DFF84" w14:textId="5E2BA6EA" w:rsidR="00600EB5" w:rsidRPr="00AD7555" w:rsidRDefault="00913B53" w:rsidP="00CA01E4">
      <w:pPr>
        <w:pStyle w:val="Ttulo1"/>
        <w:spacing w:line="276" w:lineRule="auto"/>
        <w:rPr>
          <w:rFonts w:ascii="Arial Narrow" w:hAnsi="Arial Narrow" w:cstheme="minorHAnsi"/>
          <w:color w:val="auto"/>
          <w:szCs w:val="22"/>
        </w:rPr>
      </w:pPr>
      <w:bookmarkStart w:id="23" w:name="_Toc58230664"/>
      <w:r w:rsidRPr="00AD7555">
        <w:rPr>
          <w:rFonts w:ascii="Arial Narrow" w:hAnsi="Arial Narrow" w:cstheme="minorHAnsi"/>
          <w:color w:val="auto"/>
          <w:szCs w:val="22"/>
        </w:rPr>
        <w:lastRenderedPageBreak/>
        <w:t>C</w:t>
      </w:r>
      <w:r w:rsidR="00D10757" w:rsidRPr="00AD7555">
        <w:rPr>
          <w:rFonts w:ascii="Arial Narrow" w:hAnsi="Arial Narrow" w:cstheme="minorHAnsi"/>
          <w:color w:val="auto"/>
          <w:szCs w:val="22"/>
        </w:rPr>
        <w:t>L</w:t>
      </w:r>
      <w:r w:rsidR="001F195A" w:rsidRPr="00AD7555">
        <w:rPr>
          <w:rFonts w:ascii="Arial Narrow" w:hAnsi="Arial Narrow" w:cstheme="minorHAnsi"/>
          <w:color w:val="auto"/>
          <w:szCs w:val="22"/>
        </w:rPr>
        <w:t>Á</w:t>
      </w:r>
      <w:r w:rsidR="00D10757" w:rsidRPr="00AD7555">
        <w:rPr>
          <w:rFonts w:ascii="Arial Narrow" w:hAnsi="Arial Narrow" w:cstheme="minorHAnsi"/>
          <w:color w:val="auto"/>
          <w:szCs w:val="22"/>
        </w:rPr>
        <w:t xml:space="preserve">USULA </w:t>
      </w:r>
      <w:r w:rsidR="004068B7" w:rsidRPr="00AD7555">
        <w:rPr>
          <w:rFonts w:ascii="Arial Narrow" w:hAnsi="Arial Narrow" w:cstheme="minorHAnsi"/>
          <w:color w:val="auto"/>
          <w:szCs w:val="22"/>
        </w:rPr>
        <w:t>1</w:t>
      </w:r>
      <w:r w:rsidR="00C27E86" w:rsidRPr="00AD7555">
        <w:rPr>
          <w:rFonts w:ascii="Arial Narrow" w:hAnsi="Arial Narrow" w:cstheme="minorHAnsi"/>
          <w:color w:val="auto"/>
          <w:szCs w:val="22"/>
        </w:rPr>
        <w:t>8</w:t>
      </w:r>
      <w:r w:rsidRPr="00AD7555">
        <w:rPr>
          <w:rFonts w:ascii="Arial Narrow" w:hAnsi="Arial Narrow" w:cstheme="minorHAnsi"/>
          <w:color w:val="auto"/>
          <w:szCs w:val="22"/>
        </w:rPr>
        <w:t xml:space="preserve"> </w:t>
      </w:r>
      <w:r w:rsidR="00330E1B" w:rsidRPr="00AD7555">
        <w:rPr>
          <w:rFonts w:ascii="Arial Narrow" w:hAnsi="Arial Narrow" w:cstheme="minorHAnsi"/>
          <w:color w:val="auto"/>
          <w:szCs w:val="22"/>
        </w:rPr>
        <w:t>AVISO DE LA OCURRENCIA DE SINIESTRO</w:t>
      </w:r>
      <w:bookmarkEnd w:id="23"/>
    </w:p>
    <w:p w14:paraId="5D58315D" w14:textId="1B6A9F05" w:rsidR="002451E8" w:rsidRPr="00AD7555" w:rsidRDefault="002451E8" w:rsidP="00CA01E4">
      <w:pPr>
        <w:spacing w:line="276" w:lineRule="auto"/>
        <w:rPr>
          <w:rFonts w:ascii="Arial Narrow" w:hAnsi="Arial Narrow" w:cstheme="minorHAnsi"/>
          <w:sz w:val="22"/>
        </w:rPr>
      </w:pPr>
    </w:p>
    <w:p w14:paraId="64633B4F" w14:textId="34EF9DAF" w:rsidR="002451E8" w:rsidRPr="00AD7555" w:rsidRDefault="002451E8" w:rsidP="00CA01E4">
      <w:pPr>
        <w:spacing w:line="276" w:lineRule="auto"/>
        <w:rPr>
          <w:rFonts w:ascii="Arial Narrow" w:hAnsi="Arial Narrow" w:cstheme="minorHAnsi"/>
          <w:sz w:val="22"/>
        </w:rPr>
      </w:pPr>
      <w:r w:rsidRPr="00AD7555">
        <w:rPr>
          <w:rFonts w:ascii="Arial Narrow" w:hAnsi="Arial Narrow" w:cstheme="minorHAnsi"/>
          <w:sz w:val="22"/>
        </w:rPr>
        <w:t xml:space="preserve">Sin perjuicio de lo contemplado en las Cláusulas Penal de Apremio, cuando </w:t>
      </w:r>
      <w:r w:rsidR="00504185" w:rsidRPr="00AD7555">
        <w:rPr>
          <w:rFonts w:ascii="Arial Narrow" w:hAnsi="Arial Narrow" w:cstheme="minorHAnsi"/>
          <w:b/>
          <w:bCs/>
          <w:sz w:val="22"/>
        </w:rPr>
        <w:t>ENTERRITORIO</w:t>
      </w:r>
      <w:r w:rsidRPr="00AD7555">
        <w:rPr>
          <w:rFonts w:ascii="Arial Narrow" w:hAnsi="Arial Narrow" w:cstheme="minorHAnsi"/>
          <w:b/>
          <w:bCs/>
          <w:sz w:val="22"/>
        </w:rPr>
        <w:t xml:space="preserve"> </w:t>
      </w:r>
      <w:r w:rsidRPr="00AD7555">
        <w:rPr>
          <w:rFonts w:ascii="Arial Narrow" w:hAnsi="Arial Narrow" w:cstheme="minorHAnsi"/>
          <w:sz w:val="22"/>
        </w:rPr>
        <w:t>en su calidad de Asegurado / Beneficiario de la Póliza de Cumplimiento ante Entidades Públicas con Régimen Privado de Contratación, cuente con los elementos de prueba que demuestren la ocurrencia del siniestro, así como la cuantía de la perdida, si fuere el caso, conforme a las previsiones del Código de Comercio, dará noticia al asegurador de su ocurrencia, dentro de los diez (10) días hábiles siguientes, a la fecha en que lo haya conocido o debido conocer.</w:t>
      </w:r>
    </w:p>
    <w:p w14:paraId="445A1BB7" w14:textId="112739E9" w:rsidR="00EE64E9" w:rsidRPr="00AD7555" w:rsidRDefault="00330E1B" w:rsidP="00EE64E9">
      <w:pPr>
        <w:pStyle w:val="Ttulo1"/>
        <w:spacing w:line="276" w:lineRule="auto"/>
        <w:rPr>
          <w:rFonts w:ascii="Arial Narrow" w:hAnsi="Arial Narrow" w:cstheme="minorHAnsi"/>
          <w:color w:val="auto"/>
          <w:szCs w:val="22"/>
        </w:rPr>
      </w:pPr>
      <w:bookmarkStart w:id="24" w:name="_Toc58230665"/>
      <w:r w:rsidRPr="00AD7555">
        <w:rPr>
          <w:rFonts w:ascii="Arial Narrow" w:hAnsi="Arial Narrow" w:cstheme="minorHAnsi"/>
          <w:color w:val="auto"/>
          <w:szCs w:val="22"/>
        </w:rPr>
        <w:t>CL</w:t>
      </w:r>
      <w:r w:rsidR="001F195A" w:rsidRPr="00AD7555">
        <w:rPr>
          <w:rFonts w:ascii="Arial Narrow" w:hAnsi="Arial Narrow" w:cstheme="minorHAnsi"/>
          <w:color w:val="auto"/>
          <w:szCs w:val="22"/>
        </w:rPr>
        <w:t>Á</w:t>
      </w:r>
      <w:r w:rsidRPr="00AD7555">
        <w:rPr>
          <w:rFonts w:ascii="Arial Narrow" w:hAnsi="Arial Narrow" w:cstheme="minorHAnsi"/>
          <w:color w:val="auto"/>
          <w:szCs w:val="22"/>
        </w:rPr>
        <w:t xml:space="preserve">USULA </w:t>
      </w:r>
      <w:r w:rsidR="00C27E86" w:rsidRPr="00AD7555">
        <w:rPr>
          <w:rFonts w:ascii="Arial Narrow" w:hAnsi="Arial Narrow" w:cstheme="minorHAnsi"/>
          <w:color w:val="auto"/>
          <w:szCs w:val="22"/>
        </w:rPr>
        <w:t>19</w:t>
      </w:r>
      <w:r w:rsidRPr="00AD7555">
        <w:rPr>
          <w:rFonts w:ascii="Arial Narrow" w:hAnsi="Arial Narrow" w:cstheme="minorHAnsi"/>
          <w:color w:val="auto"/>
          <w:szCs w:val="22"/>
        </w:rPr>
        <w:t xml:space="preserve"> </w:t>
      </w:r>
      <w:bookmarkStart w:id="25" w:name="_Toc58230666"/>
      <w:bookmarkEnd w:id="24"/>
      <w:r w:rsidR="00EE64E9" w:rsidRPr="00AD7555">
        <w:rPr>
          <w:rFonts w:ascii="Arial Narrow" w:hAnsi="Arial Narrow" w:cstheme="minorHAnsi"/>
          <w:color w:val="auto"/>
          <w:szCs w:val="22"/>
        </w:rPr>
        <w:t>OMISIONES</w:t>
      </w:r>
      <w:bookmarkEnd w:id="25"/>
    </w:p>
    <w:p w14:paraId="5918333B" w14:textId="77777777" w:rsidR="00C85F73" w:rsidRPr="00AD7555" w:rsidRDefault="00C85F73" w:rsidP="00CA01E4">
      <w:pPr>
        <w:spacing w:line="276" w:lineRule="auto"/>
        <w:rPr>
          <w:rFonts w:ascii="Arial Narrow" w:hAnsi="Arial Narrow" w:cstheme="minorHAnsi"/>
          <w:sz w:val="22"/>
        </w:rPr>
      </w:pPr>
    </w:p>
    <w:p w14:paraId="6483ADBB" w14:textId="3A7D5FAD" w:rsidR="00D10757" w:rsidRPr="00AD7555" w:rsidRDefault="00D206A4" w:rsidP="00CA01E4">
      <w:pPr>
        <w:autoSpaceDE w:val="0"/>
        <w:autoSpaceDN w:val="0"/>
        <w:adjustRightInd w:val="0"/>
        <w:spacing w:line="276" w:lineRule="auto"/>
        <w:rPr>
          <w:rFonts w:ascii="Arial Narrow" w:hAnsi="Arial Narrow" w:cstheme="minorHAnsi"/>
          <w:sz w:val="22"/>
        </w:rPr>
      </w:pPr>
      <w:r w:rsidRPr="00AD7555">
        <w:rPr>
          <w:rFonts w:ascii="Arial Narrow" w:hAnsi="Arial Narrow" w:cstheme="minorHAnsi"/>
          <w:sz w:val="22"/>
        </w:rPr>
        <w:t xml:space="preserve">Cualquier omisión, error o vicio en los ítems contenidos en la oferta, en las especificaciones técnicas o en los planos y demás documentos e información técnica que al momento del estudio para la presentación de la oferta económica debió advertir el oferente o que advirtiéndolo no lo informó oportunamente a </w:t>
      </w:r>
      <w:r w:rsidR="00504185" w:rsidRPr="00AD7555">
        <w:rPr>
          <w:rFonts w:ascii="Arial Narrow" w:hAnsi="Arial Narrow" w:cstheme="minorHAnsi"/>
          <w:sz w:val="22"/>
        </w:rPr>
        <w:t>ENT</w:t>
      </w:r>
      <w:r w:rsidR="00A5587A" w:rsidRPr="00AD7555">
        <w:rPr>
          <w:rFonts w:ascii="Arial Narrow" w:hAnsi="Arial Narrow" w:cstheme="minorHAnsi"/>
          <w:sz w:val="22"/>
        </w:rPr>
        <w:t xml:space="preserve">erritorio </w:t>
      </w:r>
      <w:r w:rsidRPr="00AD7555">
        <w:rPr>
          <w:rFonts w:ascii="Arial Narrow" w:hAnsi="Arial Narrow" w:cstheme="minorHAnsi"/>
          <w:sz w:val="22"/>
        </w:rPr>
        <w:t xml:space="preserve">antes de la presentación de la oferta, será de su responsabilidad exclusiva y, en tal virtud, los mayores costos serán asumidos íntegramente con su patrimonio. </w:t>
      </w:r>
    </w:p>
    <w:p w14:paraId="3C1722CE" w14:textId="7FEC46DA" w:rsidR="00600EB5" w:rsidRPr="00AD7555" w:rsidRDefault="00D10757" w:rsidP="00CA01E4">
      <w:pPr>
        <w:pStyle w:val="Ttulo1"/>
        <w:spacing w:line="276" w:lineRule="auto"/>
        <w:rPr>
          <w:rFonts w:ascii="Arial Narrow" w:hAnsi="Arial Narrow" w:cstheme="minorHAnsi"/>
          <w:color w:val="auto"/>
          <w:szCs w:val="22"/>
        </w:rPr>
      </w:pPr>
      <w:bookmarkStart w:id="26" w:name="_Toc58230667"/>
      <w:r w:rsidRPr="00AD7555">
        <w:rPr>
          <w:rFonts w:ascii="Arial Narrow" w:hAnsi="Arial Narrow" w:cstheme="minorHAnsi"/>
          <w:color w:val="auto"/>
          <w:szCs w:val="22"/>
        </w:rPr>
        <w:t>CLAUSULA 2</w:t>
      </w:r>
      <w:r w:rsidR="00C27E86" w:rsidRPr="00AD7555">
        <w:rPr>
          <w:rFonts w:ascii="Arial Narrow" w:hAnsi="Arial Narrow" w:cstheme="minorHAnsi"/>
          <w:color w:val="auto"/>
          <w:szCs w:val="22"/>
        </w:rPr>
        <w:t>0</w:t>
      </w:r>
      <w:r w:rsidR="001F195A" w:rsidRPr="00AD7555">
        <w:rPr>
          <w:rFonts w:ascii="Arial Narrow" w:hAnsi="Arial Narrow" w:cstheme="minorHAnsi"/>
          <w:color w:val="auto"/>
          <w:szCs w:val="22"/>
        </w:rPr>
        <w:t xml:space="preserve">. </w:t>
      </w:r>
      <w:r w:rsidR="00930495" w:rsidRPr="00AD7555">
        <w:rPr>
          <w:rFonts w:ascii="Arial Narrow" w:hAnsi="Arial Narrow" w:cstheme="minorHAnsi"/>
          <w:color w:val="auto"/>
          <w:szCs w:val="22"/>
        </w:rPr>
        <w:t>GARANTÍAS</w:t>
      </w:r>
      <w:bookmarkEnd w:id="26"/>
      <w:r w:rsidR="00930495" w:rsidRPr="00AD7555">
        <w:rPr>
          <w:rFonts w:ascii="Arial Narrow" w:hAnsi="Arial Narrow" w:cstheme="minorHAnsi"/>
          <w:color w:val="auto"/>
          <w:szCs w:val="22"/>
        </w:rPr>
        <w:t xml:space="preserve"> </w:t>
      </w:r>
    </w:p>
    <w:p w14:paraId="49105621" w14:textId="1247FDC8" w:rsidR="00930495" w:rsidRPr="00AD7555" w:rsidRDefault="00930495" w:rsidP="00CA01E4">
      <w:pPr>
        <w:spacing w:line="276" w:lineRule="auto"/>
        <w:rPr>
          <w:rFonts w:ascii="Arial Narrow" w:hAnsi="Arial Narrow" w:cstheme="minorHAnsi"/>
          <w:sz w:val="22"/>
        </w:rPr>
      </w:pPr>
    </w:p>
    <w:p w14:paraId="30ABE624" w14:textId="093CF9BD" w:rsidR="00930495" w:rsidRPr="00AD7555" w:rsidRDefault="009632E1" w:rsidP="00096C58">
      <w:pPr>
        <w:pStyle w:val="Clusula10"/>
        <w:numPr>
          <w:ilvl w:val="0"/>
          <w:numId w:val="0"/>
        </w:numPr>
        <w:spacing w:line="276" w:lineRule="auto"/>
        <w:rPr>
          <w:rFonts w:ascii="Arial Narrow" w:hAnsi="Arial Narrow" w:cstheme="minorHAnsi"/>
          <w:b/>
          <w:color w:val="auto"/>
          <w:sz w:val="22"/>
        </w:rPr>
      </w:pPr>
      <w:r w:rsidRPr="00AD7555">
        <w:rPr>
          <w:rFonts w:ascii="Arial Narrow" w:hAnsi="Arial Narrow" w:cstheme="minorHAnsi"/>
          <w:b/>
          <w:color w:val="auto"/>
          <w:sz w:val="22"/>
        </w:rPr>
        <w:t xml:space="preserve">GARANTÍA DE CUMPLIMIENTO </w:t>
      </w:r>
    </w:p>
    <w:p w14:paraId="24EE11F1" w14:textId="77777777" w:rsidR="00930495" w:rsidRPr="00AD7555" w:rsidRDefault="00930495" w:rsidP="00CA01E4">
      <w:pPr>
        <w:spacing w:line="276" w:lineRule="auto"/>
        <w:rPr>
          <w:rFonts w:ascii="Arial Narrow" w:hAnsi="Arial Narrow" w:cstheme="minorHAnsi"/>
          <w:sz w:val="22"/>
        </w:rPr>
      </w:pPr>
    </w:p>
    <w:p w14:paraId="025F05A2" w14:textId="6C52B562" w:rsidR="006F1ED3" w:rsidRPr="00AD7555" w:rsidRDefault="006F1ED3" w:rsidP="00CA01E4">
      <w:pPr>
        <w:autoSpaceDE w:val="0"/>
        <w:autoSpaceDN w:val="0"/>
        <w:adjustRightInd w:val="0"/>
        <w:spacing w:line="276" w:lineRule="auto"/>
        <w:rPr>
          <w:rFonts w:ascii="Arial Narrow" w:hAnsi="Arial Narrow" w:cstheme="minorHAnsi"/>
          <w:sz w:val="22"/>
          <w:lang w:val="es-CO"/>
        </w:rPr>
      </w:pPr>
      <w:r w:rsidRPr="00AD7555">
        <w:rPr>
          <w:rFonts w:ascii="Arial Narrow" w:hAnsi="Arial Narrow" w:cstheme="minorHAnsi"/>
          <w:b/>
          <w:bCs/>
          <w:sz w:val="22"/>
          <w:lang w:val="es-CO"/>
        </w:rPr>
        <w:t xml:space="preserve">EL CONTRATISTA </w:t>
      </w:r>
      <w:r w:rsidRPr="00AD7555">
        <w:rPr>
          <w:rFonts w:ascii="Arial Narrow" w:hAnsi="Arial Narrow" w:cstheme="minorHAnsi"/>
          <w:sz w:val="22"/>
          <w:lang w:val="es-CO"/>
        </w:rPr>
        <w:t xml:space="preserve">deberá constituir a favor de </w:t>
      </w:r>
      <w:r w:rsidRPr="00AD7555">
        <w:rPr>
          <w:rFonts w:ascii="Arial Narrow" w:hAnsi="Arial Narrow" w:cstheme="minorHAnsi"/>
          <w:b/>
          <w:sz w:val="22"/>
          <w:lang w:val="es-CO"/>
        </w:rPr>
        <w:t>ENTERRITORIO</w:t>
      </w:r>
      <w:r w:rsidRPr="00AD7555">
        <w:rPr>
          <w:rFonts w:ascii="Arial Narrow" w:hAnsi="Arial Narrow" w:cstheme="minorHAnsi"/>
          <w:b/>
          <w:bCs/>
          <w:sz w:val="22"/>
          <w:lang w:val="es-CO"/>
        </w:rPr>
        <w:t xml:space="preserve"> </w:t>
      </w:r>
      <w:r w:rsidRPr="00AD7555">
        <w:rPr>
          <w:rFonts w:ascii="Arial Narrow" w:hAnsi="Arial Narrow" w:cstheme="minorHAnsi"/>
          <w:sz w:val="22"/>
          <w:lang w:val="es-CO"/>
        </w:rPr>
        <w:t xml:space="preserve">en calidad de asegurado y beneficiario, en los términos establecidos en la normatividad vigente, una garantía que podrá consistir en una póliza de seguro expedida por una compañía de seguros legalmente establecida en Colombia, correspondiente a la </w:t>
      </w:r>
      <w:r w:rsidRPr="00AD7555">
        <w:rPr>
          <w:rFonts w:ascii="Arial Narrow" w:hAnsi="Arial Narrow" w:cstheme="minorHAnsi"/>
          <w:b/>
          <w:bCs/>
          <w:sz w:val="22"/>
          <w:lang w:val="es-CO"/>
        </w:rPr>
        <w:t xml:space="preserve">póliza de cumplimiento ante entidades públicas con régimen privado de contratación </w:t>
      </w:r>
      <w:r w:rsidRPr="00AD7555">
        <w:rPr>
          <w:rFonts w:ascii="Arial Narrow" w:hAnsi="Arial Narrow" w:cstheme="minorHAnsi"/>
          <w:sz w:val="22"/>
          <w:lang w:val="es-CO"/>
        </w:rPr>
        <w:t>o garantía bancaria expedida por un banco local, y junto con ella deberá presentar el comprobante de pago de la prima, de conformidad con lo previsto en el Artículo 1068 del Código de Comercio que incluya los siguientes amparos:</w:t>
      </w:r>
    </w:p>
    <w:p w14:paraId="3C055741" w14:textId="77777777" w:rsidR="00ED0F8E" w:rsidRPr="00AD7555" w:rsidRDefault="00ED0F8E" w:rsidP="00CA01E4">
      <w:pPr>
        <w:autoSpaceDE w:val="0"/>
        <w:autoSpaceDN w:val="0"/>
        <w:adjustRightInd w:val="0"/>
        <w:spacing w:line="276" w:lineRule="auto"/>
        <w:rPr>
          <w:rFonts w:ascii="Arial Narrow" w:hAnsi="Arial Narrow" w:cs="Arial"/>
          <w:sz w:val="22"/>
          <w:lang w:val="es-CO"/>
        </w:rPr>
      </w:pPr>
    </w:p>
    <w:tbl>
      <w:tblPr>
        <w:tblW w:w="0" w:type="auto"/>
        <w:jc w:val="center"/>
        <w:tblCellMar>
          <w:left w:w="10" w:type="dxa"/>
          <w:right w:w="10" w:type="dxa"/>
        </w:tblCellMar>
        <w:tblLook w:val="04A0" w:firstRow="1" w:lastRow="0" w:firstColumn="1" w:lastColumn="0" w:noHBand="0" w:noVBand="1"/>
      </w:tblPr>
      <w:tblGrid>
        <w:gridCol w:w="2310"/>
        <w:gridCol w:w="1533"/>
        <w:gridCol w:w="3396"/>
        <w:gridCol w:w="1589"/>
      </w:tblGrid>
      <w:tr w:rsidR="004E0AA7" w:rsidRPr="00AD7555" w14:paraId="68948A66" w14:textId="77777777" w:rsidTr="00DD1CE4">
        <w:trPr>
          <w:trHeight w:val="293"/>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635F82D" w14:textId="77777777" w:rsidR="004E0AA7" w:rsidRPr="00AD7555" w:rsidRDefault="004E0AA7" w:rsidP="00DD1CE4">
            <w:pPr>
              <w:jc w:val="center"/>
              <w:rPr>
                <w:rFonts w:ascii="Arial Narrow" w:hAnsi="Arial Narrow" w:cs="Arial"/>
                <w:b/>
                <w:sz w:val="22"/>
                <w:lang w:val="es-ES"/>
              </w:rPr>
            </w:pPr>
            <w:r w:rsidRPr="00AD7555">
              <w:rPr>
                <w:rFonts w:ascii="Arial Narrow" w:hAnsi="Arial Narrow" w:cs="Arial"/>
                <w:b/>
                <w:sz w:val="22"/>
                <w:lang w:val="es-ES"/>
              </w:rPr>
              <w:t>TIPIFICACIÓN DEL RIESGO</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F7E8BEB" w14:textId="77777777" w:rsidR="004E0AA7" w:rsidRPr="00AD7555" w:rsidRDefault="004E0AA7" w:rsidP="00DD1CE4">
            <w:pPr>
              <w:jc w:val="center"/>
              <w:rPr>
                <w:rFonts w:ascii="Arial Narrow" w:hAnsi="Arial Narrow" w:cs="Arial"/>
                <w:b/>
                <w:sz w:val="22"/>
                <w:lang w:val="es-ES"/>
              </w:rPr>
            </w:pPr>
            <w:r w:rsidRPr="00AD7555">
              <w:rPr>
                <w:rFonts w:ascii="Arial Narrow" w:hAnsi="Arial Narrow" w:cs="Arial"/>
                <w:b/>
                <w:sz w:val="22"/>
                <w:lang w:val="es-ES"/>
              </w:rPr>
              <w:t>% DE AMPARO</w:t>
            </w:r>
          </w:p>
        </w:tc>
        <w:tc>
          <w:tcPr>
            <w:tcW w:w="0" w:type="auto"/>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08" w:type="dxa"/>
              <w:bottom w:w="0" w:type="dxa"/>
              <w:right w:w="108" w:type="dxa"/>
            </w:tcMar>
            <w:vAlign w:val="center"/>
          </w:tcPr>
          <w:p w14:paraId="14CAB1B5" w14:textId="77777777" w:rsidR="004E0AA7" w:rsidRPr="00AD7555" w:rsidRDefault="004E0AA7" w:rsidP="00DD1CE4">
            <w:pPr>
              <w:jc w:val="center"/>
              <w:rPr>
                <w:rFonts w:ascii="Arial Narrow" w:hAnsi="Arial Narrow" w:cs="Arial"/>
                <w:b/>
                <w:sz w:val="22"/>
                <w:lang w:val="es-ES"/>
              </w:rPr>
            </w:pPr>
            <w:r w:rsidRPr="00AD7555">
              <w:rPr>
                <w:rFonts w:ascii="Arial Narrow" w:hAnsi="Arial Narrow" w:cs="Arial"/>
                <w:b/>
                <w:sz w:val="22"/>
                <w:lang w:val="es-ES"/>
              </w:rPr>
              <w:t>VIGENCIA</w:t>
            </w:r>
          </w:p>
        </w:tc>
        <w:tc>
          <w:tcPr>
            <w:tcW w:w="0" w:type="auto"/>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08" w:type="dxa"/>
              <w:bottom w:w="0" w:type="dxa"/>
              <w:right w:w="108" w:type="dxa"/>
            </w:tcMar>
            <w:vAlign w:val="center"/>
          </w:tcPr>
          <w:p w14:paraId="3F101F7B" w14:textId="77777777" w:rsidR="004E0AA7" w:rsidRPr="00AD7555" w:rsidRDefault="004E0AA7" w:rsidP="00DD1CE4">
            <w:pPr>
              <w:jc w:val="center"/>
              <w:rPr>
                <w:rFonts w:ascii="Arial Narrow" w:hAnsi="Arial Narrow" w:cs="Arial"/>
                <w:b/>
                <w:sz w:val="22"/>
                <w:lang w:val="es-ES"/>
              </w:rPr>
            </w:pPr>
            <w:r w:rsidRPr="00AD7555">
              <w:rPr>
                <w:rFonts w:ascii="Arial Narrow" w:hAnsi="Arial Narrow" w:cs="Arial"/>
                <w:b/>
                <w:sz w:val="22"/>
                <w:lang w:val="es-ES"/>
              </w:rPr>
              <w:t>RESPONSABLE</w:t>
            </w:r>
          </w:p>
        </w:tc>
      </w:tr>
      <w:tr w:rsidR="004E0AA7" w:rsidRPr="00AD7555" w14:paraId="22184604" w14:textId="77777777" w:rsidTr="00DD1CE4">
        <w:trPr>
          <w:trHeight w:val="96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E474B" w14:textId="77777777" w:rsidR="004E0AA7" w:rsidRPr="00AD7555" w:rsidRDefault="004E0AA7" w:rsidP="00DD1CE4">
            <w:pPr>
              <w:jc w:val="center"/>
              <w:rPr>
                <w:rFonts w:ascii="Arial Narrow" w:hAnsi="Arial Narrow" w:cs="Arial"/>
                <w:b/>
                <w:bCs/>
                <w:sz w:val="22"/>
                <w:lang w:val="es-ES"/>
              </w:rPr>
            </w:pPr>
            <w:r w:rsidRPr="00AD7555">
              <w:rPr>
                <w:rFonts w:ascii="Arial Narrow" w:hAnsi="Arial Narrow" w:cs="Arial"/>
                <w:b/>
                <w:bCs/>
                <w:sz w:val="22"/>
                <w:lang w:val="es-ES"/>
              </w:rPr>
              <w:t xml:space="preserve">Cumplimiento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1D2B9" w14:textId="77777777" w:rsidR="004E0AA7" w:rsidRPr="00AD7555" w:rsidRDefault="004E0AA7" w:rsidP="00DD1CE4">
            <w:pPr>
              <w:jc w:val="center"/>
              <w:rPr>
                <w:rFonts w:ascii="Arial Narrow" w:hAnsi="Arial Narrow" w:cs="Arial"/>
                <w:sz w:val="22"/>
                <w:lang w:val="es-ES"/>
              </w:rPr>
            </w:pPr>
            <w:r w:rsidRPr="00AD7555">
              <w:rPr>
                <w:rFonts w:ascii="Arial Narrow" w:hAnsi="Arial Narrow" w:cs="Arial"/>
                <w:sz w:val="22"/>
                <w:lang w:val="es-ES"/>
              </w:rPr>
              <w:t>30 % del valor del contrato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DF22E" w14:textId="77777777" w:rsidR="004E0AA7" w:rsidRPr="00AD7555" w:rsidRDefault="004E0AA7" w:rsidP="00DD1CE4">
            <w:pPr>
              <w:jc w:val="center"/>
              <w:rPr>
                <w:rFonts w:ascii="Arial Narrow" w:hAnsi="Arial Narrow" w:cs="Arial"/>
                <w:sz w:val="22"/>
                <w:lang w:val="es-ES"/>
              </w:rPr>
            </w:pPr>
            <w:r w:rsidRPr="00AD7555">
              <w:rPr>
                <w:rFonts w:ascii="Arial Narrow" w:hAnsi="Arial Narrow" w:cs="Arial"/>
                <w:sz w:val="22"/>
                <w:lang w:val="es-ES"/>
              </w:rPr>
              <w:t>Vigente por el plazo de ejecución del contrato y hasta la liquidación del contrato</w:t>
            </w:r>
          </w:p>
        </w:tc>
        <w:tc>
          <w:tcPr>
            <w:tcW w:w="0" w:type="auto"/>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vAlign w:val="center"/>
          </w:tcPr>
          <w:p w14:paraId="26108290" w14:textId="77777777" w:rsidR="004E0AA7" w:rsidRPr="00AD7555" w:rsidRDefault="004E0AA7" w:rsidP="00DD1CE4">
            <w:pPr>
              <w:jc w:val="center"/>
              <w:rPr>
                <w:rFonts w:ascii="Arial Narrow" w:hAnsi="Arial Narrow" w:cs="Arial"/>
                <w:sz w:val="22"/>
                <w:lang w:val="es-ES"/>
              </w:rPr>
            </w:pPr>
            <w:r w:rsidRPr="00AD7555">
              <w:rPr>
                <w:rFonts w:ascii="Arial Narrow" w:hAnsi="Arial Narrow" w:cs="Arial"/>
                <w:sz w:val="22"/>
                <w:lang w:val="es-ES"/>
              </w:rPr>
              <w:t>Contratista</w:t>
            </w:r>
          </w:p>
          <w:p w14:paraId="626D9C76" w14:textId="77777777" w:rsidR="004E0AA7" w:rsidRPr="00AD7555" w:rsidRDefault="004E0AA7" w:rsidP="00DD1CE4">
            <w:pPr>
              <w:jc w:val="center"/>
              <w:rPr>
                <w:rFonts w:ascii="Arial Narrow" w:hAnsi="Arial Narrow" w:cs="Arial"/>
                <w:i/>
                <w:iCs/>
                <w:sz w:val="22"/>
                <w:lang w:val="es-ES"/>
              </w:rPr>
            </w:pPr>
          </w:p>
        </w:tc>
      </w:tr>
      <w:tr w:rsidR="004E0AA7" w:rsidRPr="00AD7555" w14:paraId="50C60BF5" w14:textId="77777777" w:rsidTr="00DD1CE4">
        <w:trPr>
          <w:trHeight w:val="8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2D78E" w14:textId="77777777" w:rsidR="004E0AA7" w:rsidRPr="00AD7555" w:rsidRDefault="004E0AA7" w:rsidP="00DD1CE4">
            <w:pPr>
              <w:jc w:val="center"/>
              <w:rPr>
                <w:rFonts w:ascii="Arial Narrow" w:hAnsi="Arial Narrow" w:cs="Arial"/>
                <w:b/>
                <w:bCs/>
                <w:sz w:val="22"/>
                <w:lang w:val="es-ES"/>
              </w:rPr>
            </w:pPr>
            <w:r w:rsidRPr="00AD7555">
              <w:rPr>
                <w:rFonts w:ascii="Arial Narrow" w:hAnsi="Arial Narrow" w:cs="Arial"/>
                <w:b/>
                <w:bCs/>
                <w:sz w:val="22"/>
                <w:lang w:val="es-ES"/>
              </w:rPr>
              <w:lastRenderedPageBreak/>
              <w:t>Pago de salarios y prestaciones sociales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41CBB" w14:textId="1F64F4E1" w:rsidR="004E0AA7" w:rsidRPr="00AD7555" w:rsidRDefault="00351E98" w:rsidP="00DD1CE4">
            <w:pPr>
              <w:jc w:val="center"/>
              <w:rPr>
                <w:rFonts w:ascii="Arial Narrow" w:hAnsi="Arial Narrow" w:cs="Arial"/>
                <w:sz w:val="22"/>
                <w:lang w:val="es-ES"/>
              </w:rPr>
            </w:pPr>
            <w:r>
              <w:rPr>
                <w:rFonts w:ascii="Arial Narrow" w:hAnsi="Arial Narrow" w:cs="Arial"/>
                <w:sz w:val="22"/>
                <w:lang w:val="es-ES"/>
              </w:rPr>
              <w:t>5</w:t>
            </w:r>
            <w:r w:rsidR="004E0AA7" w:rsidRPr="00AD7555">
              <w:rPr>
                <w:rFonts w:ascii="Arial Narrow" w:hAnsi="Arial Narrow" w:cs="Arial"/>
                <w:sz w:val="22"/>
                <w:lang w:val="es-ES"/>
              </w:rPr>
              <w:t>% del valor del contrato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F09F9" w14:textId="77777777" w:rsidR="004E0AA7" w:rsidRPr="00AD7555" w:rsidRDefault="004E0AA7" w:rsidP="00DD1CE4">
            <w:pPr>
              <w:jc w:val="center"/>
              <w:rPr>
                <w:rFonts w:ascii="Arial Narrow" w:hAnsi="Arial Narrow" w:cs="Arial"/>
                <w:sz w:val="22"/>
                <w:lang w:val="es-ES"/>
              </w:rPr>
            </w:pPr>
            <w:r w:rsidRPr="00AD7555">
              <w:rPr>
                <w:rFonts w:ascii="Arial Narrow" w:hAnsi="Arial Narrow" w:cs="Arial"/>
                <w:sz w:val="22"/>
                <w:lang w:val="es-ES"/>
              </w:rPr>
              <w:t>Vigente por el plazo de ejecución del contrato y tres (3) años más.</w:t>
            </w:r>
          </w:p>
        </w:tc>
        <w:tc>
          <w:tcPr>
            <w:tcW w:w="0" w:type="auto"/>
            <w:vMerge/>
            <w:tcBorders>
              <w:left w:val="single" w:sz="4" w:space="0" w:color="000000"/>
              <w:right w:val="single" w:sz="4" w:space="0" w:color="auto"/>
            </w:tcBorders>
            <w:shd w:val="clear" w:color="auto" w:fill="auto"/>
            <w:tcMar>
              <w:top w:w="0" w:type="dxa"/>
              <w:left w:w="108" w:type="dxa"/>
              <w:bottom w:w="0" w:type="dxa"/>
              <w:right w:w="108" w:type="dxa"/>
            </w:tcMar>
            <w:vAlign w:val="center"/>
          </w:tcPr>
          <w:p w14:paraId="178E7FB5" w14:textId="77777777" w:rsidR="004E0AA7" w:rsidRPr="00AD7555" w:rsidRDefault="004E0AA7" w:rsidP="00DD1CE4">
            <w:pPr>
              <w:jc w:val="center"/>
              <w:rPr>
                <w:rFonts w:ascii="Arial Narrow" w:hAnsi="Arial Narrow" w:cs="Arial"/>
                <w:sz w:val="22"/>
                <w:lang w:val="es-ES"/>
              </w:rPr>
            </w:pPr>
          </w:p>
        </w:tc>
      </w:tr>
      <w:tr w:rsidR="004E0AA7" w:rsidRPr="00AD7555" w14:paraId="6066087E" w14:textId="77777777" w:rsidTr="00DD1CE4">
        <w:trPr>
          <w:trHeight w:val="96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5A19A" w14:textId="77777777" w:rsidR="004E0AA7" w:rsidRPr="00AD7555" w:rsidRDefault="004E0AA7" w:rsidP="00DD1CE4">
            <w:pPr>
              <w:jc w:val="center"/>
              <w:rPr>
                <w:rFonts w:ascii="Arial Narrow" w:hAnsi="Arial Narrow" w:cs="Arial"/>
                <w:b/>
                <w:bCs/>
                <w:sz w:val="22"/>
                <w:lang w:val="es-ES"/>
              </w:rPr>
            </w:pPr>
            <w:r w:rsidRPr="00AD7555">
              <w:rPr>
                <w:rFonts w:ascii="Arial Narrow" w:hAnsi="Arial Narrow" w:cs="Arial"/>
                <w:b/>
                <w:bCs/>
                <w:sz w:val="22"/>
                <w:lang w:val="es-ES"/>
              </w:rPr>
              <w:t>Calidad del Servicio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5647E" w14:textId="1B100D93" w:rsidR="004E0AA7" w:rsidRPr="00AD7555" w:rsidRDefault="00351E98" w:rsidP="00DD1CE4">
            <w:pPr>
              <w:jc w:val="center"/>
              <w:rPr>
                <w:rFonts w:ascii="Arial Narrow" w:hAnsi="Arial Narrow" w:cs="Arial"/>
                <w:sz w:val="22"/>
                <w:lang w:val="es-ES"/>
              </w:rPr>
            </w:pPr>
            <w:r>
              <w:rPr>
                <w:rFonts w:ascii="Arial Narrow" w:hAnsi="Arial Narrow" w:cs="Arial"/>
                <w:sz w:val="22"/>
                <w:lang w:val="es-ES"/>
              </w:rPr>
              <w:t>2</w:t>
            </w:r>
            <w:r w:rsidR="004E0AA7" w:rsidRPr="00AD7555">
              <w:rPr>
                <w:rFonts w:ascii="Arial Narrow" w:hAnsi="Arial Narrow" w:cs="Arial"/>
                <w:sz w:val="22"/>
                <w:lang w:val="es-ES"/>
              </w:rPr>
              <w:t>0% del valor del contrato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CFD8F" w14:textId="77777777" w:rsidR="004E0AA7" w:rsidRPr="00AD7555" w:rsidRDefault="004E0AA7" w:rsidP="00DD1CE4">
            <w:pPr>
              <w:jc w:val="center"/>
              <w:rPr>
                <w:rFonts w:ascii="Arial Narrow" w:hAnsi="Arial Narrow" w:cs="Arial"/>
                <w:i/>
                <w:iCs/>
                <w:sz w:val="22"/>
                <w:lang w:val="es-ES"/>
              </w:rPr>
            </w:pPr>
            <w:r w:rsidRPr="00AD7555">
              <w:rPr>
                <w:rFonts w:ascii="Arial Narrow" w:hAnsi="Arial Narrow" w:cs="Arial"/>
                <w:sz w:val="22"/>
                <w:lang w:val="es-ES"/>
              </w:rPr>
              <w:t>Vigente por cinco (5) años contados a partir de la suscripción del acta de recibo final.</w:t>
            </w:r>
          </w:p>
        </w:tc>
        <w:tc>
          <w:tcPr>
            <w:tcW w:w="0" w:type="auto"/>
            <w:vMerge/>
            <w:tcBorders>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14:paraId="27180AE0" w14:textId="77777777" w:rsidR="004E0AA7" w:rsidRPr="00AD7555" w:rsidRDefault="004E0AA7" w:rsidP="00DD1CE4">
            <w:pPr>
              <w:jc w:val="center"/>
              <w:rPr>
                <w:rFonts w:ascii="Arial Narrow" w:hAnsi="Arial Narrow" w:cs="Arial"/>
                <w:sz w:val="22"/>
                <w:lang w:val="es-ES"/>
              </w:rPr>
            </w:pPr>
          </w:p>
        </w:tc>
      </w:tr>
    </w:tbl>
    <w:p w14:paraId="4792C003" w14:textId="63DD1FBC" w:rsidR="003B1BE0" w:rsidRPr="00AD7555" w:rsidRDefault="003B1BE0" w:rsidP="00CA01E4">
      <w:pPr>
        <w:autoSpaceDE w:val="0"/>
        <w:autoSpaceDN w:val="0"/>
        <w:adjustRightInd w:val="0"/>
        <w:spacing w:line="276" w:lineRule="auto"/>
        <w:rPr>
          <w:rFonts w:ascii="Arial Narrow" w:hAnsi="Arial Narrow" w:cstheme="minorHAnsi"/>
          <w:sz w:val="22"/>
          <w:lang w:val="es-CO"/>
        </w:rPr>
      </w:pPr>
    </w:p>
    <w:p w14:paraId="67872EA9" w14:textId="77777777" w:rsidR="00C4499D" w:rsidRPr="00AD7555" w:rsidRDefault="00C4499D" w:rsidP="00C4499D">
      <w:pPr>
        <w:spacing w:before="38" w:line="240" w:lineRule="exact"/>
        <w:ind w:right="138"/>
        <w:rPr>
          <w:rFonts w:ascii="Arial Narrow" w:eastAsia="Arial Narrow" w:hAnsi="Arial Narrow" w:cstheme="minorHAnsi"/>
          <w:i/>
          <w:iCs/>
          <w:sz w:val="22"/>
          <w:lang w:val="es-CO"/>
        </w:rPr>
      </w:pPr>
      <w:r w:rsidRPr="00AD7555">
        <w:rPr>
          <w:rFonts w:ascii="Arial Narrow" w:eastAsia="Arial Narrow" w:hAnsi="Arial Narrow" w:cstheme="minorHAnsi"/>
          <w:b/>
          <w:bCs/>
          <w:i/>
          <w:iCs/>
          <w:spacing w:val="-1"/>
          <w:sz w:val="22"/>
          <w:lang w:val="es-CO"/>
        </w:rPr>
        <w:t>N</w:t>
      </w:r>
      <w:r w:rsidRPr="00AD7555">
        <w:rPr>
          <w:rFonts w:ascii="Arial Narrow" w:eastAsia="Arial Narrow" w:hAnsi="Arial Narrow" w:cstheme="minorHAnsi"/>
          <w:b/>
          <w:bCs/>
          <w:i/>
          <w:iCs/>
          <w:sz w:val="22"/>
          <w:lang w:val="es-CO"/>
        </w:rPr>
        <w:t>ota:</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pacing w:val="-1"/>
          <w:sz w:val="22"/>
          <w:lang w:val="es-CO"/>
        </w:rPr>
        <w:t>E</w:t>
      </w:r>
      <w:r w:rsidRPr="00AD7555">
        <w:rPr>
          <w:rFonts w:ascii="Arial Narrow" w:eastAsia="Arial Narrow" w:hAnsi="Arial Narrow" w:cstheme="minorHAnsi"/>
          <w:i/>
          <w:iCs/>
          <w:sz w:val="22"/>
          <w:lang w:val="es-CO"/>
        </w:rPr>
        <w:t>n</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ca</w:t>
      </w:r>
      <w:r w:rsidRPr="00AD7555">
        <w:rPr>
          <w:rFonts w:ascii="Arial Narrow" w:eastAsia="Arial Narrow" w:hAnsi="Arial Narrow" w:cstheme="minorHAnsi"/>
          <w:i/>
          <w:iCs/>
          <w:spacing w:val="1"/>
          <w:sz w:val="22"/>
          <w:lang w:val="es-CO"/>
        </w:rPr>
        <w:t>s</w:t>
      </w:r>
      <w:r w:rsidRPr="00AD7555">
        <w:rPr>
          <w:rFonts w:ascii="Arial Narrow" w:eastAsia="Arial Narrow" w:hAnsi="Arial Narrow" w:cstheme="minorHAnsi"/>
          <w:i/>
          <w:iCs/>
          <w:sz w:val="22"/>
          <w:lang w:val="es-CO"/>
        </w:rPr>
        <w:t>o</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de</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q</w:t>
      </w:r>
      <w:r w:rsidRPr="00AD7555">
        <w:rPr>
          <w:rFonts w:ascii="Arial Narrow" w:eastAsia="Arial Narrow" w:hAnsi="Arial Narrow" w:cstheme="minorHAnsi"/>
          <w:i/>
          <w:iCs/>
          <w:spacing w:val="-2"/>
          <w:sz w:val="22"/>
          <w:lang w:val="es-CO"/>
        </w:rPr>
        <w:t>u</w:t>
      </w:r>
      <w:r w:rsidRPr="00AD7555">
        <w:rPr>
          <w:rFonts w:ascii="Arial Narrow" w:eastAsia="Arial Narrow" w:hAnsi="Arial Narrow" w:cstheme="minorHAnsi"/>
          <w:i/>
          <w:iCs/>
          <w:sz w:val="22"/>
          <w:lang w:val="es-CO"/>
        </w:rPr>
        <w:t>e</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la</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gar</w:t>
      </w:r>
      <w:r w:rsidRPr="00AD7555">
        <w:rPr>
          <w:rFonts w:ascii="Arial Narrow" w:eastAsia="Arial Narrow" w:hAnsi="Arial Narrow" w:cstheme="minorHAnsi"/>
          <w:i/>
          <w:iCs/>
          <w:spacing w:val="-2"/>
          <w:sz w:val="22"/>
          <w:lang w:val="es-CO"/>
        </w:rPr>
        <w:t>a</w:t>
      </w:r>
      <w:r w:rsidRPr="00AD7555">
        <w:rPr>
          <w:rFonts w:ascii="Arial Narrow" w:eastAsia="Arial Narrow" w:hAnsi="Arial Narrow" w:cstheme="minorHAnsi"/>
          <w:i/>
          <w:iCs/>
          <w:sz w:val="22"/>
          <w:lang w:val="es-CO"/>
        </w:rPr>
        <w:t>ntía</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sea</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una</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pacing w:val="-2"/>
          <w:sz w:val="22"/>
          <w:lang w:val="es-CO"/>
        </w:rPr>
        <w:t>p</w:t>
      </w:r>
      <w:r w:rsidRPr="00AD7555">
        <w:rPr>
          <w:rFonts w:ascii="Arial Narrow" w:eastAsia="Arial Narrow" w:hAnsi="Arial Narrow" w:cstheme="minorHAnsi"/>
          <w:i/>
          <w:iCs/>
          <w:sz w:val="22"/>
          <w:lang w:val="es-CO"/>
        </w:rPr>
        <w:t>ól</w:t>
      </w:r>
      <w:r w:rsidRPr="00AD7555">
        <w:rPr>
          <w:rFonts w:ascii="Arial Narrow" w:eastAsia="Arial Narrow" w:hAnsi="Arial Narrow" w:cstheme="minorHAnsi"/>
          <w:i/>
          <w:iCs/>
          <w:spacing w:val="-2"/>
          <w:sz w:val="22"/>
          <w:lang w:val="es-CO"/>
        </w:rPr>
        <w:t>i</w:t>
      </w:r>
      <w:r w:rsidRPr="00AD7555">
        <w:rPr>
          <w:rFonts w:ascii="Arial Narrow" w:eastAsia="Arial Narrow" w:hAnsi="Arial Narrow" w:cstheme="minorHAnsi"/>
          <w:i/>
          <w:iCs/>
          <w:sz w:val="22"/>
          <w:lang w:val="es-CO"/>
        </w:rPr>
        <w:t>za</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de</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se</w:t>
      </w:r>
      <w:r w:rsidRPr="00AD7555">
        <w:rPr>
          <w:rFonts w:ascii="Arial Narrow" w:eastAsia="Arial Narrow" w:hAnsi="Arial Narrow" w:cstheme="minorHAnsi"/>
          <w:i/>
          <w:iCs/>
          <w:spacing w:val="-2"/>
          <w:sz w:val="22"/>
          <w:lang w:val="es-CO"/>
        </w:rPr>
        <w:t>g</w:t>
      </w:r>
      <w:r w:rsidRPr="00AD7555">
        <w:rPr>
          <w:rFonts w:ascii="Arial Narrow" w:eastAsia="Arial Narrow" w:hAnsi="Arial Narrow" w:cstheme="minorHAnsi"/>
          <w:i/>
          <w:iCs/>
          <w:sz w:val="22"/>
          <w:lang w:val="es-CO"/>
        </w:rPr>
        <w:t>ur</w:t>
      </w:r>
      <w:r w:rsidRPr="00AD7555">
        <w:rPr>
          <w:rFonts w:ascii="Arial Narrow" w:eastAsia="Arial Narrow" w:hAnsi="Arial Narrow" w:cstheme="minorHAnsi"/>
          <w:i/>
          <w:iCs/>
          <w:spacing w:val="-2"/>
          <w:sz w:val="22"/>
          <w:lang w:val="es-CO"/>
        </w:rPr>
        <w:t>o</w:t>
      </w:r>
      <w:r w:rsidRPr="00AD7555">
        <w:rPr>
          <w:rFonts w:ascii="Arial Narrow" w:eastAsia="Arial Narrow" w:hAnsi="Arial Narrow" w:cstheme="minorHAnsi"/>
          <w:i/>
          <w:iCs/>
          <w:sz w:val="22"/>
          <w:lang w:val="es-CO"/>
        </w:rPr>
        <w:t>,</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el</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contra</w:t>
      </w:r>
      <w:r w:rsidRPr="00AD7555">
        <w:rPr>
          <w:rFonts w:ascii="Arial Narrow" w:eastAsia="Arial Narrow" w:hAnsi="Arial Narrow" w:cstheme="minorHAnsi"/>
          <w:i/>
          <w:iCs/>
          <w:spacing w:val="-2"/>
          <w:sz w:val="22"/>
          <w:lang w:val="es-CO"/>
        </w:rPr>
        <w:t>t</w:t>
      </w:r>
      <w:r w:rsidRPr="00AD7555">
        <w:rPr>
          <w:rFonts w:ascii="Arial Narrow" w:eastAsia="Arial Narrow" w:hAnsi="Arial Narrow" w:cstheme="minorHAnsi"/>
          <w:i/>
          <w:iCs/>
          <w:sz w:val="22"/>
          <w:lang w:val="es-CO"/>
        </w:rPr>
        <w:t>i</w:t>
      </w:r>
      <w:r w:rsidRPr="00AD7555">
        <w:rPr>
          <w:rFonts w:ascii="Arial Narrow" w:eastAsia="Arial Narrow" w:hAnsi="Arial Narrow" w:cstheme="minorHAnsi"/>
          <w:i/>
          <w:iCs/>
          <w:spacing w:val="1"/>
          <w:sz w:val="22"/>
          <w:lang w:val="es-CO"/>
        </w:rPr>
        <w:t>s</w:t>
      </w:r>
      <w:r w:rsidRPr="00AD7555">
        <w:rPr>
          <w:rFonts w:ascii="Arial Narrow" w:eastAsia="Arial Narrow" w:hAnsi="Arial Narrow" w:cstheme="minorHAnsi"/>
          <w:i/>
          <w:iCs/>
          <w:sz w:val="22"/>
          <w:lang w:val="es-CO"/>
        </w:rPr>
        <w:t>ta</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d</w:t>
      </w:r>
      <w:r w:rsidRPr="00AD7555">
        <w:rPr>
          <w:rFonts w:ascii="Arial Narrow" w:eastAsia="Arial Narrow" w:hAnsi="Arial Narrow" w:cstheme="minorHAnsi"/>
          <w:i/>
          <w:iCs/>
          <w:spacing w:val="-2"/>
          <w:sz w:val="22"/>
          <w:lang w:val="es-CO"/>
        </w:rPr>
        <w:t>e</w:t>
      </w:r>
      <w:r w:rsidRPr="00AD7555">
        <w:rPr>
          <w:rFonts w:ascii="Arial Narrow" w:eastAsia="Arial Narrow" w:hAnsi="Arial Narrow" w:cstheme="minorHAnsi"/>
          <w:i/>
          <w:iCs/>
          <w:sz w:val="22"/>
          <w:lang w:val="es-CO"/>
        </w:rPr>
        <w:t>berá</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an</w:t>
      </w:r>
      <w:r w:rsidRPr="00AD7555">
        <w:rPr>
          <w:rFonts w:ascii="Arial Narrow" w:eastAsia="Arial Narrow" w:hAnsi="Arial Narrow" w:cstheme="minorHAnsi"/>
          <w:i/>
          <w:iCs/>
          <w:spacing w:val="-2"/>
          <w:sz w:val="22"/>
          <w:lang w:val="es-CO"/>
        </w:rPr>
        <w:t>e</w:t>
      </w:r>
      <w:r w:rsidRPr="00AD7555">
        <w:rPr>
          <w:rFonts w:ascii="Arial Narrow" w:eastAsia="Arial Narrow" w:hAnsi="Arial Narrow" w:cstheme="minorHAnsi"/>
          <w:i/>
          <w:iCs/>
          <w:sz w:val="22"/>
          <w:lang w:val="es-CO"/>
        </w:rPr>
        <w:t>xar el</w:t>
      </w:r>
      <w:r w:rsidRPr="00AD7555">
        <w:rPr>
          <w:rFonts w:ascii="Arial Narrow" w:eastAsia="Arial Narrow" w:hAnsi="Arial Narrow" w:cstheme="minorHAnsi"/>
          <w:i/>
          <w:iCs/>
          <w:spacing w:val="3"/>
          <w:sz w:val="22"/>
          <w:lang w:val="es-CO"/>
        </w:rPr>
        <w:t xml:space="preserve"> </w:t>
      </w:r>
      <w:r w:rsidRPr="00AD7555">
        <w:rPr>
          <w:rFonts w:ascii="Arial Narrow" w:eastAsia="Arial Narrow" w:hAnsi="Arial Narrow" w:cstheme="minorHAnsi"/>
          <w:i/>
          <w:iCs/>
          <w:sz w:val="22"/>
          <w:lang w:val="es-CO"/>
        </w:rPr>
        <w:t>respec</w:t>
      </w:r>
      <w:r w:rsidRPr="00AD7555">
        <w:rPr>
          <w:rFonts w:ascii="Arial Narrow" w:eastAsia="Arial Narrow" w:hAnsi="Arial Narrow" w:cstheme="minorHAnsi"/>
          <w:i/>
          <w:iCs/>
          <w:spacing w:val="-2"/>
          <w:sz w:val="22"/>
          <w:lang w:val="es-CO"/>
        </w:rPr>
        <w:t>t</w:t>
      </w:r>
      <w:r w:rsidRPr="00AD7555">
        <w:rPr>
          <w:rFonts w:ascii="Arial Narrow" w:eastAsia="Arial Narrow" w:hAnsi="Arial Narrow" w:cstheme="minorHAnsi"/>
          <w:i/>
          <w:iCs/>
          <w:sz w:val="22"/>
          <w:lang w:val="es-CO"/>
        </w:rPr>
        <w:t>i</w:t>
      </w:r>
      <w:r w:rsidRPr="00AD7555">
        <w:rPr>
          <w:rFonts w:ascii="Arial Narrow" w:eastAsia="Arial Narrow" w:hAnsi="Arial Narrow" w:cstheme="minorHAnsi"/>
          <w:i/>
          <w:iCs/>
          <w:spacing w:val="1"/>
          <w:sz w:val="22"/>
          <w:lang w:val="es-CO"/>
        </w:rPr>
        <w:t>v</w:t>
      </w:r>
      <w:r w:rsidRPr="00AD7555">
        <w:rPr>
          <w:rFonts w:ascii="Arial Narrow" w:eastAsia="Arial Narrow" w:hAnsi="Arial Narrow" w:cstheme="minorHAnsi"/>
          <w:i/>
          <w:iCs/>
          <w:sz w:val="22"/>
          <w:lang w:val="es-CO"/>
        </w:rPr>
        <w:t>o rec</w:t>
      </w:r>
      <w:r w:rsidRPr="00AD7555">
        <w:rPr>
          <w:rFonts w:ascii="Arial Narrow" w:eastAsia="Arial Narrow" w:hAnsi="Arial Narrow" w:cstheme="minorHAnsi"/>
          <w:i/>
          <w:iCs/>
          <w:spacing w:val="1"/>
          <w:sz w:val="22"/>
          <w:lang w:val="es-CO"/>
        </w:rPr>
        <w:t>i</w:t>
      </w:r>
      <w:r w:rsidRPr="00AD7555">
        <w:rPr>
          <w:rFonts w:ascii="Arial Narrow" w:eastAsia="Arial Narrow" w:hAnsi="Arial Narrow" w:cstheme="minorHAnsi"/>
          <w:i/>
          <w:iCs/>
          <w:sz w:val="22"/>
          <w:lang w:val="es-CO"/>
        </w:rPr>
        <w:t>bo de p</w:t>
      </w:r>
      <w:r w:rsidRPr="00AD7555">
        <w:rPr>
          <w:rFonts w:ascii="Arial Narrow" w:eastAsia="Arial Narrow" w:hAnsi="Arial Narrow" w:cstheme="minorHAnsi"/>
          <w:i/>
          <w:iCs/>
          <w:spacing w:val="-2"/>
          <w:sz w:val="22"/>
          <w:lang w:val="es-CO"/>
        </w:rPr>
        <w:t>a</w:t>
      </w:r>
      <w:r w:rsidRPr="00AD7555">
        <w:rPr>
          <w:rFonts w:ascii="Arial Narrow" w:eastAsia="Arial Narrow" w:hAnsi="Arial Narrow" w:cstheme="minorHAnsi"/>
          <w:i/>
          <w:iCs/>
          <w:sz w:val="22"/>
          <w:lang w:val="es-CO"/>
        </w:rPr>
        <w:t>go de pri</w:t>
      </w:r>
      <w:r w:rsidRPr="00AD7555">
        <w:rPr>
          <w:rFonts w:ascii="Arial Narrow" w:eastAsia="Arial Narrow" w:hAnsi="Arial Narrow" w:cstheme="minorHAnsi"/>
          <w:i/>
          <w:iCs/>
          <w:spacing w:val="-2"/>
          <w:sz w:val="22"/>
          <w:lang w:val="es-CO"/>
        </w:rPr>
        <w:t>m</w:t>
      </w:r>
      <w:r w:rsidRPr="00AD7555">
        <w:rPr>
          <w:rFonts w:ascii="Arial Narrow" w:eastAsia="Arial Narrow" w:hAnsi="Arial Narrow" w:cstheme="minorHAnsi"/>
          <w:i/>
          <w:iCs/>
          <w:sz w:val="22"/>
          <w:lang w:val="es-CO"/>
        </w:rPr>
        <w:t xml:space="preserve">a. </w:t>
      </w:r>
      <w:r w:rsidRPr="00AD7555">
        <w:rPr>
          <w:rFonts w:ascii="Arial Narrow" w:eastAsia="Arial Narrow" w:hAnsi="Arial Narrow" w:cstheme="minorHAnsi"/>
          <w:i/>
          <w:iCs/>
          <w:spacing w:val="-1"/>
          <w:sz w:val="22"/>
          <w:lang w:val="es-CO"/>
        </w:rPr>
        <w:t>A</w:t>
      </w:r>
      <w:r w:rsidRPr="00AD7555">
        <w:rPr>
          <w:rFonts w:ascii="Arial Narrow" w:eastAsia="Arial Narrow" w:hAnsi="Arial Narrow" w:cstheme="minorHAnsi"/>
          <w:i/>
          <w:iCs/>
          <w:sz w:val="22"/>
          <w:lang w:val="es-CO"/>
        </w:rPr>
        <w:t>sí m</w:t>
      </w:r>
      <w:r w:rsidRPr="00AD7555">
        <w:rPr>
          <w:rFonts w:ascii="Arial Narrow" w:eastAsia="Arial Narrow" w:hAnsi="Arial Narrow" w:cstheme="minorHAnsi"/>
          <w:i/>
          <w:iCs/>
          <w:spacing w:val="1"/>
          <w:sz w:val="22"/>
          <w:lang w:val="es-CO"/>
        </w:rPr>
        <w:t>i</w:t>
      </w:r>
      <w:r w:rsidRPr="00AD7555">
        <w:rPr>
          <w:rFonts w:ascii="Arial Narrow" w:eastAsia="Arial Narrow" w:hAnsi="Arial Narrow" w:cstheme="minorHAnsi"/>
          <w:i/>
          <w:iCs/>
          <w:sz w:val="22"/>
          <w:lang w:val="es-CO"/>
        </w:rPr>
        <w:t>s</w:t>
      </w:r>
      <w:r w:rsidRPr="00AD7555">
        <w:rPr>
          <w:rFonts w:ascii="Arial Narrow" w:eastAsia="Arial Narrow" w:hAnsi="Arial Narrow" w:cstheme="minorHAnsi"/>
          <w:i/>
          <w:iCs/>
          <w:spacing w:val="-2"/>
          <w:sz w:val="22"/>
          <w:lang w:val="es-CO"/>
        </w:rPr>
        <w:t>m</w:t>
      </w:r>
      <w:r w:rsidRPr="00AD7555">
        <w:rPr>
          <w:rFonts w:ascii="Arial Narrow" w:eastAsia="Arial Narrow" w:hAnsi="Arial Narrow" w:cstheme="minorHAnsi"/>
          <w:i/>
          <w:iCs/>
          <w:sz w:val="22"/>
          <w:lang w:val="es-CO"/>
        </w:rPr>
        <w:t>o la pó</w:t>
      </w:r>
      <w:r w:rsidRPr="00AD7555">
        <w:rPr>
          <w:rFonts w:ascii="Arial Narrow" w:eastAsia="Arial Narrow" w:hAnsi="Arial Narrow" w:cstheme="minorHAnsi"/>
          <w:i/>
          <w:iCs/>
          <w:spacing w:val="1"/>
          <w:sz w:val="22"/>
          <w:lang w:val="es-CO"/>
        </w:rPr>
        <w:t>l</w:t>
      </w:r>
      <w:r w:rsidRPr="00AD7555">
        <w:rPr>
          <w:rFonts w:ascii="Arial Narrow" w:eastAsia="Arial Narrow" w:hAnsi="Arial Narrow" w:cstheme="minorHAnsi"/>
          <w:i/>
          <w:iCs/>
          <w:spacing w:val="-2"/>
          <w:sz w:val="22"/>
          <w:lang w:val="es-CO"/>
        </w:rPr>
        <w:t>i</w:t>
      </w:r>
      <w:r w:rsidRPr="00AD7555">
        <w:rPr>
          <w:rFonts w:ascii="Arial Narrow" w:eastAsia="Arial Narrow" w:hAnsi="Arial Narrow" w:cstheme="minorHAnsi"/>
          <w:i/>
          <w:iCs/>
          <w:sz w:val="22"/>
          <w:lang w:val="es-CO"/>
        </w:rPr>
        <w:t>za de</w:t>
      </w:r>
      <w:r w:rsidRPr="00AD7555">
        <w:rPr>
          <w:rFonts w:ascii="Arial Narrow" w:eastAsia="Arial Narrow" w:hAnsi="Arial Narrow" w:cstheme="minorHAnsi"/>
          <w:i/>
          <w:iCs/>
          <w:spacing w:val="-2"/>
          <w:sz w:val="22"/>
          <w:lang w:val="es-CO"/>
        </w:rPr>
        <w:t>b</w:t>
      </w:r>
      <w:r w:rsidRPr="00AD7555">
        <w:rPr>
          <w:rFonts w:ascii="Arial Narrow" w:eastAsia="Arial Narrow" w:hAnsi="Arial Narrow" w:cstheme="minorHAnsi"/>
          <w:i/>
          <w:iCs/>
          <w:sz w:val="22"/>
          <w:lang w:val="es-CO"/>
        </w:rPr>
        <w:t>erá pres</w:t>
      </w:r>
      <w:r w:rsidRPr="00AD7555">
        <w:rPr>
          <w:rFonts w:ascii="Arial Narrow" w:eastAsia="Arial Narrow" w:hAnsi="Arial Narrow" w:cstheme="minorHAnsi"/>
          <w:i/>
          <w:iCs/>
          <w:spacing w:val="-2"/>
          <w:sz w:val="22"/>
          <w:lang w:val="es-CO"/>
        </w:rPr>
        <w:t>e</w:t>
      </w:r>
      <w:r w:rsidRPr="00AD7555">
        <w:rPr>
          <w:rFonts w:ascii="Arial Narrow" w:eastAsia="Arial Narrow" w:hAnsi="Arial Narrow" w:cstheme="minorHAnsi"/>
          <w:i/>
          <w:iCs/>
          <w:sz w:val="22"/>
          <w:lang w:val="es-CO"/>
        </w:rPr>
        <w:t>ntar el sig</w:t>
      </w:r>
      <w:r w:rsidRPr="00AD7555">
        <w:rPr>
          <w:rFonts w:ascii="Arial Narrow" w:eastAsia="Arial Narrow" w:hAnsi="Arial Narrow" w:cstheme="minorHAnsi"/>
          <w:i/>
          <w:iCs/>
          <w:spacing w:val="-2"/>
          <w:sz w:val="22"/>
          <w:lang w:val="es-CO"/>
        </w:rPr>
        <w:t>u</w:t>
      </w:r>
      <w:r w:rsidRPr="00AD7555">
        <w:rPr>
          <w:rFonts w:ascii="Arial Narrow" w:eastAsia="Arial Narrow" w:hAnsi="Arial Narrow" w:cstheme="minorHAnsi"/>
          <w:i/>
          <w:iCs/>
          <w:sz w:val="22"/>
          <w:lang w:val="es-CO"/>
        </w:rPr>
        <w:t>iente t</w:t>
      </w:r>
      <w:r w:rsidRPr="00AD7555">
        <w:rPr>
          <w:rFonts w:ascii="Arial Narrow" w:eastAsia="Arial Narrow" w:hAnsi="Arial Narrow" w:cstheme="minorHAnsi"/>
          <w:i/>
          <w:iCs/>
          <w:spacing w:val="-2"/>
          <w:sz w:val="22"/>
          <w:lang w:val="es-CO"/>
        </w:rPr>
        <w:t>e</w:t>
      </w:r>
      <w:r w:rsidRPr="00AD7555">
        <w:rPr>
          <w:rFonts w:ascii="Arial Narrow" w:eastAsia="Arial Narrow" w:hAnsi="Arial Narrow" w:cstheme="minorHAnsi"/>
          <w:i/>
          <w:iCs/>
          <w:sz w:val="22"/>
          <w:lang w:val="es-CO"/>
        </w:rPr>
        <w:t>xto de mo</w:t>
      </w:r>
      <w:r w:rsidRPr="00AD7555">
        <w:rPr>
          <w:rFonts w:ascii="Arial Narrow" w:eastAsia="Arial Narrow" w:hAnsi="Arial Narrow" w:cstheme="minorHAnsi"/>
          <w:i/>
          <w:iCs/>
          <w:spacing w:val="-2"/>
          <w:sz w:val="22"/>
          <w:lang w:val="es-CO"/>
        </w:rPr>
        <w:t>di</w:t>
      </w:r>
      <w:r w:rsidRPr="00AD7555">
        <w:rPr>
          <w:rFonts w:ascii="Arial Narrow" w:eastAsia="Arial Narrow" w:hAnsi="Arial Narrow" w:cstheme="minorHAnsi"/>
          <w:i/>
          <w:iCs/>
          <w:sz w:val="22"/>
          <w:lang w:val="es-CO"/>
        </w:rPr>
        <w:t>fica</w:t>
      </w:r>
      <w:r w:rsidRPr="00AD7555">
        <w:rPr>
          <w:rFonts w:ascii="Arial Narrow" w:eastAsia="Arial Narrow" w:hAnsi="Arial Narrow" w:cstheme="minorHAnsi"/>
          <w:i/>
          <w:iCs/>
          <w:spacing w:val="-2"/>
          <w:sz w:val="22"/>
          <w:lang w:val="es-CO"/>
        </w:rPr>
        <w:t>c</w:t>
      </w:r>
      <w:r w:rsidRPr="00AD7555">
        <w:rPr>
          <w:rFonts w:ascii="Arial Narrow" w:eastAsia="Arial Narrow" w:hAnsi="Arial Narrow" w:cstheme="minorHAnsi"/>
          <w:i/>
          <w:iCs/>
          <w:sz w:val="22"/>
          <w:lang w:val="es-CO"/>
        </w:rPr>
        <w:t>ión de l</w:t>
      </w:r>
      <w:r w:rsidRPr="00AD7555">
        <w:rPr>
          <w:rFonts w:ascii="Arial Narrow" w:eastAsia="Arial Narrow" w:hAnsi="Arial Narrow" w:cstheme="minorHAnsi"/>
          <w:i/>
          <w:iCs/>
          <w:spacing w:val="-2"/>
          <w:sz w:val="22"/>
          <w:lang w:val="es-CO"/>
        </w:rPr>
        <w:t>a</w:t>
      </w:r>
      <w:r w:rsidRPr="00AD7555">
        <w:rPr>
          <w:rFonts w:ascii="Arial Narrow" w:eastAsia="Arial Narrow" w:hAnsi="Arial Narrow" w:cstheme="minorHAnsi"/>
          <w:i/>
          <w:iCs/>
          <w:sz w:val="22"/>
          <w:lang w:val="es-CO"/>
        </w:rPr>
        <w:t>s cond</w:t>
      </w:r>
      <w:r w:rsidRPr="00AD7555">
        <w:rPr>
          <w:rFonts w:ascii="Arial Narrow" w:eastAsia="Arial Narrow" w:hAnsi="Arial Narrow" w:cstheme="minorHAnsi"/>
          <w:i/>
          <w:iCs/>
          <w:spacing w:val="-2"/>
          <w:sz w:val="22"/>
          <w:lang w:val="es-CO"/>
        </w:rPr>
        <w:t>i</w:t>
      </w:r>
      <w:r w:rsidRPr="00AD7555">
        <w:rPr>
          <w:rFonts w:ascii="Arial Narrow" w:eastAsia="Arial Narrow" w:hAnsi="Arial Narrow" w:cstheme="minorHAnsi"/>
          <w:i/>
          <w:iCs/>
          <w:sz w:val="22"/>
          <w:lang w:val="es-CO"/>
        </w:rPr>
        <w:t>cio</w:t>
      </w:r>
      <w:r w:rsidRPr="00AD7555">
        <w:rPr>
          <w:rFonts w:ascii="Arial Narrow" w:eastAsia="Arial Narrow" w:hAnsi="Arial Narrow" w:cstheme="minorHAnsi"/>
          <w:i/>
          <w:iCs/>
          <w:spacing w:val="-2"/>
          <w:sz w:val="22"/>
          <w:lang w:val="es-CO"/>
        </w:rPr>
        <w:t>n</w:t>
      </w:r>
      <w:r w:rsidRPr="00AD7555">
        <w:rPr>
          <w:rFonts w:ascii="Arial Narrow" w:eastAsia="Arial Narrow" w:hAnsi="Arial Narrow" w:cstheme="minorHAnsi"/>
          <w:i/>
          <w:iCs/>
          <w:sz w:val="22"/>
          <w:lang w:val="es-CO"/>
        </w:rPr>
        <w:t>es</w:t>
      </w:r>
      <w:r w:rsidRPr="00AD7555">
        <w:rPr>
          <w:rFonts w:ascii="Arial Narrow" w:eastAsia="Arial Narrow" w:hAnsi="Arial Narrow" w:cstheme="minorHAnsi"/>
          <w:i/>
          <w:iCs/>
          <w:spacing w:val="1"/>
          <w:sz w:val="22"/>
          <w:lang w:val="es-CO"/>
        </w:rPr>
        <w:t xml:space="preserve"> </w:t>
      </w:r>
      <w:r w:rsidRPr="00AD7555">
        <w:rPr>
          <w:rFonts w:ascii="Arial Narrow" w:eastAsia="Arial Narrow" w:hAnsi="Arial Narrow" w:cstheme="minorHAnsi"/>
          <w:i/>
          <w:iCs/>
          <w:sz w:val="22"/>
          <w:lang w:val="es-CO"/>
        </w:rPr>
        <w:t>g</w:t>
      </w:r>
      <w:r w:rsidRPr="00AD7555">
        <w:rPr>
          <w:rFonts w:ascii="Arial Narrow" w:eastAsia="Arial Narrow" w:hAnsi="Arial Narrow" w:cstheme="minorHAnsi"/>
          <w:i/>
          <w:iCs/>
          <w:spacing w:val="-2"/>
          <w:sz w:val="22"/>
          <w:lang w:val="es-CO"/>
        </w:rPr>
        <w:t>e</w:t>
      </w:r>
      <w:r w:rsidRPr="00AD7555">
        <w:rPr>
          <w:rFonts w:ascii="Arial Narrow" w:eastAsia="Arial Narrow" w:hAnsi="Arial Narrow" w:cstheme="minorHAnsi"/>
          <w:i/>
          <w:iCs/>
          <w:sz w:val="22"/>
          <w:lang w:val="es-CO"/>
        </w:rPr>
        <w:t>neral</w:t>
      </w:r>
      <w:r w:rsidRPr="00AD7555">
        <w:rPr>
          <w:rFonts w:ascii="Arial Narrow" w:eastAsia="Arial Narrow" w:hAnsi="Arial Narrow" w:cstheme="minorHAnsi"/>
          <w:i/>
          <w:iCs/>
          <w:spacing w:val="-2"/>
          <w:sz w:val="22"/>
          <w:lang w:val="es-CO"/>
        </w:rPr>
        <w:t>e</w:t>
      </w:r>
      <w:r w:rsidRPr="00AD7555">
        <w:rPr>
          <w:rFonts w:ascii="Arial Narrow" w:eastAsia="Arial Narrow" w:hAnsi="Arial Narrow" w:cstheme="minorHAnsi"/>
          <w:i/>
          <w:iCs/>
          <w:sz w:val="22"/>
          <w:lang w:val="es-CO"/>
        </w:rPr>
        <w:t>s</w:t>
      </w:r>
      <w:r w:rsidRPr="00AD7555">
        <w:rPr>
          <w:rFonts w:ascii="Arial Narrow" w:eastAsia="Arial Narrow" w:hAnsi="Arial Narrow" w:cstheme="minorHAnsi"/>
          <w:i/>
          <w:iCs/>
          <w:spacing w:val="1"/>
          <w:sz w:val="22"/>
          <w:lang w:val="es-CO"/>
        </w:rPr>
        <w:t xml:space="preserve"> </w:t>
      </w:r>
      <w:r w:rsidRPr="00AD7555">
        <w:rPr>
          <w:rFonts w:ascii="Arial Narrow" w:eastAsia="Arial Narrow" w:hAnsi="Arial Narrow" w:cstheme="minorHAnsi"/>
          <w:i/>
          <w:iCs/>
          <w:sz w:val="22"/>
          <w:lang w:val="es-CO"/>
        </w:rPr>
        <w:t>de</w:t>
      </w:r>
      <w:r w:rsidRPr="00AD7555">
        <w:rPr>
          <w:rFonts w:ascii="Arial Narrow" w:eastAsia="Arial Narrow" w:hAnsi="Arial Narrow" w:cstheme="minorHAnsi"/>
          <w:i/>
          <w:iCs/>
          <w:spacing w:val="-2"/>
          <w:sz w:val="22"/>
          <w:lang w:val="es-CO"/>
        </w:rPr>
        <w:t xml:space="preserve"> </w:t>
      </w:r>
      <w:r w:rsidRPr="00AD7555">
        <w:rPr>
          <w:rFonts w:ascii="Arial Narrow" w:eastAsia="Arial Narrow" w:hAnsi="Arial Narrow" w:cstheme="minorHAnsi"/>
          <w:i/>
          <w:iCs/>
          <w:sz w:val="22"/>
          <w:lang w:val="es-CO"/>
        </w:rPr>
        <w:t>la</w:t>
      </w:r>
      <w:r w:rsidRPr="00AD7555">
        <w:rPr>
          <w:rFonts w:ascii="Arial Narrow" w:eastAsia="Arial Narrow" w:hAnsi="Arial Narrow" w:cstheme="minorHAnsi"/>
          <w:i/>
          <w:iCs/>
          <w:spacing w:val="1"/>
          <w:sz w:val="22"/>
          <w:lang w:val="es-CO"/>
        </w:rPr>
        <w:t xml:space="preserve"> </w:t>
      </w:r>
      <w:r w:rsidRPr="00AD7555">
        <w:rPr>
          <w:rFonts w:ascii="Arial Narrow" w:eastAsia="Arial Narrow" w:hAnsi="Arial Narrow" w:cstheme="minorHAnsi"/>
          <w:i/>
          <w:iCs/>
          <w:spacing w:val="-2"/>
          <w:sz w:val="22"/>
          <w:lang w:val="es-CO"/>
        </w:rPr>
        <w:t>m</w:t>
      </w:r>
      <w:r w:rsidRPr="00AD7555">
        <w:rPr>
          <w:rFonts w:ascii="Arial Narrow" w:eastAsia="Arial Narrow" w:hAnsi="Arial Narrow" w:cstheme="minorHAnsi"/>
          <w:i/>
          <w:iCs/>
          <w:sz w:val="22"/>
          <w:lang w:val="es-CO"/>
        </w:rPr>
        <w:t>i</w:t>
      </w:r>
      <w:r w:rsidRPr="00AD7555">
        <w:rPr>
          <w:rFonts w:ascii="Arial Narrow" w:eastAsia="Arial Narrow" w:hAnsi="Arial Narrow" w:cstheme="minorHAnsi"/>
          <w:i/>
          <w:iCs/>
          <w:spacing w:val="1"/>
          <w:sz w:val="22"/>
          <w:lang w:val="es-CO"/>
        </w:rPr>
        <w:t>s</w:t>
      </w:r>
      <w:r w:rsidRPr="00AD7555">
        <w:rPr>
          <w:rFonts w:ascii="Arial Narrow" w:eastAsia="Arial Narrow" w:hAnsi="Arial Narrow" w:cstheme="minorHAnsi"/>
          <w:i/>
          <w:iCs/>
          <w:sz w:val="22"/>
          <w:lang w:val="es-CO"/>
        </w:rPr>
        <w:t>ma:</w:t>
      </w:r>
    </w:p>
    <w:p w14:paraId="4815E807" w14:textId="77777777" w:rsidR="00C4499D" w:rsidRPr="00AD7555" w:rsidRDefault="00C4499D" w:rsidP="00C4499D">
      <w:pPr>
        <w:spacing w:before="7" w:line="240" w:lineRule="exact"/>
        <w:rPr>
          <w:rFonts w:ascii="Arial Narrow" w:hAnsi="Arial Narrow" w:cstheme="minorHAnsi"/>
          <w:sz w:val="22"/>
          <w:lang w:val="es-CO"/>
        </w:rPr>
      </w:pPr>
    </w:p>
    <w:p w14:paraId="0B733E32" w14:textId="77777777" w:rsidR="00C4499D" w:rsidRPr="00AD7555" w:rsidRDefault="00C4499D" w:rsidP="00C4499D">
      <w:pPr>
        <w:ind w:right="124"/>
        <w:rPr>
          <w:rFonts w:ascii="Arial Narrow" w:eastAsia="Arial Narrow" w:hAnsi="Arial Narrow" w:cstheme="minorHAnsi"/>
          <w:b/>
          <w:i/>
          <w:sz w:val="22"/>
          <w:lang w:val="es-CO"/>
        </w:rPr>
      </w:pPr>
      <w:r w:rsidRPr="00AD7555">
        <w:rPr>
          <w:rFonts w:ascii="Arial Narrow" w:eastAsia="Arial Narrow" w:hAnsi="Arial Narrow" w:cstheme="minorHAnsi"/>
          <w:b/>
          <w:i/>
          <w:sz w:val="22"/>
          <w:lang w:val="es-CO"/>
        </w:rPr>
        <w:t>“Se reemplaza el numeral 5.2 de las condiciones generales de la póliza por el siguiente texto:</w:t>
      </w:r>
    </w:p>
    <w:p w14:paraId="5F25BBFC" w14:textId="77777777" w:rsidR="00C4499D" w:rsidRPr="00AD7555" w:rsidRDefault="00C4499D" w:rsidP="00C4499D">
      <w:pPr>
        <w:ind w:right="124"/>
        <w:rPr>
          <w:rFonts w:ascii="Arial Narrow" w:eastAsia="Arial Narrow" w:hAnsi="Arial Narrow" w:cstheme="minorHAnsi"/>
          <w:b/>
          <w:i/>
          <w:sz w:val="22"/>
          <w:lang w:val="es-CO"/>
        </w:rPr>
      </w:pPr>
    </w:p>
    <w:p w14:paraId="45A998C0" w14:textId="77777777" w:rsidR="00C4499D" w:rsidRPr="00AD7555" w:rsidRDefault="00C4499D" w:rsidP="00C4499D">
      <w:pPr>
        <w:ind w:left="1681" w:right="4294"/>
        <w:rPr>
          <w:rFonts w:ascii="Arial Narrow" w:eastAsia="Arial Narrow" w:hAnsi="Arial Narrow" w:cstheme="minorHAnsi"/>
          <w:b/>
          <w:i/>
          <w:sz w:val="22"/>
          <w:lang w:val="es-CO"/>
        </w:rPr>
      </w:pPr>
      <w:r w:rsidRPr="00AD7555">
        <w:rPr>
          <w:rFonts w:ascii="Arial Narrow" w:eastAsia="Arial Narrow" w:hAnsi="Arial Narrow" w:cstheme="minorHAnsi"/>
          <w:b/>
          <w:i/>
          <w:sz w:val="22"/>
          <w:lang w:val="es-CO"/>
        </w:rPr>
        <w:t>5.2.  Cuantía y ocurrencia</w:t>
      </w:r>
    </w:p>
    <w:p w14:paraId="1655CE4D" w14:textId="77777777" w:rsidR="00C4499D" w:rsidRPr="00AD7555" w:rsidRDefault="00C4499D" w:rsidP="00C4499D">
      <w:pPr>
        <w:ind w:left="1681" w:right="124"/>
        <w:rPr>
          <w:rFonts w:ascii="Arial Narrow" w:eastAsia="Arial Narrow" w:hAnsi="Arial Narrow" w:cstheme="minorHAnsi"/>
          <w:b/>
          <w:i/>
          <w:sz w:val="22"/>
          <w:lang w:val="es-CO"/>
        </w:rPr>
      </w:pPr>
      <w:r w:rsidRPr="00AD7555">
        <w:rPr>
          <w:rFonts w:ascii="Arial Narrow" w:eastAsia="Arial Narrow" w:hAnsi="Arial Narrow" w:cstheme="minorHAnsi"/>
          <w:b/>
          <w:i/>
          <w:sz w:val="22"/>
          <w:lang w:val="es-CO"/>
        </w:rPr>
        <w:t>En concordancia con lo normado en el artículo 1077 del Código de Comercio, LA ENTIDAD deberá acreditar la ocurrencia del siniestro y la cuantía de la reclamación.”</w:t>
      </w:r>
    </w:p>
    <w:p w14:paraId="74D81D90" w14:textId="77777777" w:rsidR="00C4499D" w:rsidRPr="00AD7555" w:rsidRDefault="00C4499D" w:rsidP="00C4499D">
      <w:pPr>
        <w:spacing w:before="11" w:line="240" w:lineRule="exact"/>
        <w:rPr>
          <w:rFonts w:ascii="Arial Narrow" w:hAnsi="Arial Narrow" w:cstheme="minorHAnsi"/>
          <w:sz w:val="22"/>
          <w:lang w:val="es-CO"/>
        </w:rPr>
      </w:pPr>
    </w:p>
    <w:p w14:paraId="21F302FE" w14:textId="77777777" w:rsidR="00C4499D" w:rsidRPr="00AD7555" w:rsidRDefault="00C4499D" w:rsidP="00C4499D">
      <w:pPr>
        <w:spacing w:line="260" w:lineRule="exact"/>
        <w:ind w:right="1272"/>
        <w:rPr>
          <w:rFonts w:ascii="Arial Narrow" w:eastAsia="Arial Narrow" w:hAnsi="Arial Narrow" w:cstheme="minorHAnsi"/>
          <w:b/>
          <w:position w:val="-1"/>
          <w:sz w:val="22"/>
          <w:u w:val="single" w:color="000000"/>
          <w:lang w:val="es-CO"/>
        </w:rPr>
      </w:pPr>
      <w:r w:rsidRPr="00AD7555">
        <w:rPr>
          <w:rFonts w:ascii="Arial Narrow" w:eastAsia="Arial Narrow" w:hAnsi="Arial Narrow" w:cstheme="minorHAnsi"/>
          <w:b/>
          <w:spacing w:val="1"/>
          <w:position w:val="-1"/>
          <w:sz w:val="22"/>
          <w:u w:val="single" w:color="000000"/>
          <w:lang w:val="es-CO"/>
        </w:rPr>
        <w:t>E</w:t>
      </w:r>
      <w:r w:rsidRPr="00AD7555">
        <w:rPr>
          <w:rFonts w:ascii="Arial Narrow" w:eastAsia="Arial Narrow" w:hAnsi="Arial Narrow" w:cstheme="minorHAnsi"/>
          <w:b/>
          <w:position w:val="-1"/>
          <w:sz w:val="22"/>
          <w:u w:val="single" w:color="000000"/>
          <w:lang w:val="es-CO"/>
        </w:rPr>
        <w:t>l</w:t>
      </w:r>
      <w:r w:rsidRPr="00AD7555">
        <w:rPr>
          <w:rFonts w:ascii="Arial Narrow" w:eastAsia="Arial Narrow" w:hAnsi="Arial Narrow" w:cstheme="minorHAnsi"/>
          <w:b/>
          <w:spacing w:val="1"/>
          <w:position w:val="-1"/>
          <w:sz w:val="22"/>
          <w:u w:val="single" w:color="000000"/>
          <w:lang w:val="es-CO"/>
        </w:rPr>
        <w:t xml:space="preserve"> a</w:t>
      </w:r>
      <w:r w:rsidRPr="00AD7555">
        <w:rPr>
          <w:rFonts w:ascii="Arial Narrow" w:eastAsia="Arial Narrow" w:hAnsi="Arial Narrow" w:cstheme="minorHAnsi"/>
          <w:b/>
          <w:position w:val="-1"/>
          <w:sz w:val="22"/>
          <w:u w:val="single" w:color="000000"/>
          <w:lang w:val="es-CO"/>
        </w:rPr>
        <w:t>n</w:t>
      </w:r>
      <w:r w:rsidRPr="00AD7555">
        <w:rPr>
          <w:rFonts w:ascii="Arial Narrow" w:eastAsia="Arial Narrow" w:hAnsi="Arial Narrow" w:cstheme="minorHAnsi"/>
          <w:b/>
          <w:spacing w:val="-1"/>
          <w:position w:val="-1"/>
          <w:sz w:val="22"/>
          <w:u w:val="single" w:color="000000"/>
          <w:lang w:val="es-CO"/>
        </w:rPr>
        <w:t>t</w:t>
      </w:r>
      <w:r w:rsidRPr="00AD7555">
        <w:rPr>
          <w:rFonts w:ascii="Arial Narrow" w:eastAsia="Arial Narrow" w:hAnsi="Arial Narrow" w:cstheme="minorHAnsi"/>
          <w:b/>
          <w:spacing w:val="1"/>
          <w:position w:val="-1"/>
          <w:sz w:val="22"/>
          <w:u w:val="single" w:color="000000"/>
          <w:lang w:val="es-CO"/>
        </w:rPr>
        <w:t>e</w:t>
      </w:r>
      <w:r w:rsidRPr="00AD7555">
        <w:rPr>
          <w:rFonts w:ascii="Arial Narrow" w:eastAsia="Arial Narrow" w:hAnsi="Arial Narrow" w:cstheme="minorHAnsi"/>
          <w:b/>
          <w:position w:val="-1"/>
          <w:sz w:val="22"/>
          <w:u w:val="single" w:color="000000"/>
          <w:lang w:val="es-CO"/>
        </w:rPr>
        <w:t>r</w:t>
      </w:r>
      <w:r w:rsidRPr="00AD7555">
        <w:rPr>
          <w:rFonts w:ascii="Arial Narrow" w:eastAsia="Arial Narrow" w:hAnsi="Arial Narrow" w:cstheme="minorHAnsi"/>
          <w:b/>
          <w:spacing w:val="1"/>
          <w:position w:val="-1"/>
          <w:sz w:val="22"/>
          <w:u w:val="single" w:color="000000"/>
          <w:lang w:val="es-CO"/>
        </w:rPr>
        <w:t>i</w:t>
      </w:r>
      <w:r w:rsidRPr="00AD7555">
        <w:rPr>
          <w:rFonts w:ascii="Arial Narrow" w:eastAsia="Arial Narrow" w:hAnsi="Arial Narrow" w:cstheme="minorHAnsi"/>
          <w:b/>
          <w:position w:val="-1"/>
          <w:sz w:val="22"/>
          <w:u w:val="single" w:color="000000"/>
          <w:lang w:val="es-CO"/>
        </w:rPr>
        <w:t>or</w:t>
      </w:r>
      <w:r w:rsidRPr="00AD7555">
        <w:rPr>
          <w:rFonts w:ascii="Arial Narrow" w:eastAsia="Arial Narrow" w:hAnsi="Arial Narrow" w:cstheme="minorHAnsi"/>
          <w:b/>
          <w:spacing w:val="-2"/>
          <w:position w:val="-1"/>
          <w:sz w:val="22"/>
          <w:u w:val="single" w:color="000000"/>
          <w:lang w:val="es-CO"/>
        </w:rPr>
        <w:t xml:space="preserve"> </w:t>
      </w:r>
      <w:r w:rsidRPr="00AD7555">
        <w:rPr>
          <w:rFonts w:ascii="Arial Narrow" w:eastAsia="Arial Narrow" w:hAnsi="Arial Narrow" w:cstheme="minorHAnsi"/>
          <w:b/>
          <w:position w:val="-1"/>
          <w:sz w:val="22"/>
          <w:u w:val="single" w:color="000000"/>
          <w:lang w:val="es-CO"/>
        </w:rPr>
        <w:t>te</w:t>
      </w:r>
      <w:r w:rsidRPr="00AD7555">
        <w:rPr>
          <w:rFonts w:ascii="Arial Narrow" w:eastAsia="Arial Narrow" w:hAnsi="Arial Narrow" w:cstheme="minorHAnsi"/>
          <w:b/>
          <w:spacing w:val="1"/>
          <w:position w:val="-1"/>
          <w:sz w:val="22"/>
          <w:u w:val="single" w:color="000000"/>
          <w:lang w:val="es-CO"/>
        </w:rPr>
        <w:t>x</w:t>
      </w:r>
      <w:r w:rsidRPr="00AD7555">
        <w:rPr>
          <w:rFonts w:ascii="Arial Narrow" w:eastAsia="Arial Narrow" w:hAnsi="Arial Narrow" w:cstheme="minorHAnsi"/>
          <w:b/>
          <w:position w:val="-1"/>
          <w:sz w:val="22"/>
          <w:u w:val="single" w:color="000000"/>
          <w:lang w:val="es-CO"/>
        </w:rPr>
        <w:t>to</w:t>
      </w:r>
      <w:r w:rsidRPr="00AD7555">
        <w:rPr>
          <w:rFonts w:ascii="Arial Narrow" w:eastAsia="Arial Narrow" w:hAnsi="Arial Narrow" w:cstheme="minorHAnsi"/>
          <w:b/>
          <w:spacing w:val="-1"/>
          <w:position w:val="-1"/>
          <w:sz w:val="22"/>
          <w:u w:val="single" w:color="000000"/>
          <w:lang w:val="es-CO"/>
        </w:rPr>
        <w:t xml:space="preserve"> </w:t>
      </w:r>
      <w:r w:rsidRPr="00AD7555">
        <w:rPr>
          <w:rFonts w:ascii="Arial Narrow" w:eastAsia="Arial Narrow" w:hAnsi="Arial Narrow" w:cstheme="minorHAnsi"/>
          <w:b/>
          <w:position w:val="-1"/>
          <w:sz w:val="22"/>
          <w:u w:val="single" w:color="000000"/>
          <w:lang w:val="es-CO"/>
        </w:rPr>
        <w:t>d</w:t>
      </w:r>
      <w:r w:rsidRPr="00AD7555">
        <w:rPr>
          <w:rFonts w:ascii="Arial Narrow" w:eastAsia="Arial Narrow" w:hAnsi="Arial Narrow" w:cstheme="minorHAnsi"/>
          <w:b/>
          <w:spacing w:val="1"/>
          <w:position w:val="-1"/>
          <w:sz w:val="22"/>
          <w:u w:val="single" w:color="000000"/>
          <w:lang w:val="es-CO"/>
        </w:rPr>
        <w:t>e</w:t>
      </w:r>
      <w:r w:rsidRPr="00AD7555">
        <w:rPr>
          <w:rFonts w:ascii="Arial Narrow" w:eastAsia="Arial Narrow" w:hAnsi="Arial Narrow" w:cstheme="minorHAnsi"/>
          <w:b/>
          <w:position w:val="-1"/>
          <w:sz w:val="22"/>
          <w:u w:val="single" w:color="000000"/>
          <w:lang w:val="es-CO"/>
        </w:rPr>
        <w:t>b</w:t>
      </w:r>
      <w:r w:rsidRPr="00AD7555">
        <w:rPr>
          <w:rFonts w:ascii="Arial Narrow" w:eastAsia="Arial Narrow" w:hAnsi="Arial Narrow" w:cstheme="minorHAnsi"/>
          <w:b/>
          <w:spacing w:val="-2"/>
          <w:position w:val="-1"/>
          <w:sz w:val="22"/>
          <w:u w:val="single" w:color="000000"/>
          <w:lang w:val="es-CO"/>
        </w:rPr>
        <w:t>e</w:t>
      </w:r>
      <w:r w:rsidRPr="00AD7555">
        <w:rPr>
          <w:rFonts w:ascii="Arial Narrow" w:eastAsia="Arial Narrow" w:hAnsi="Arial Narrow" w:cstheme="minorHAnsi"/>
          <w:b/>
          <w:position w:val="-1"/>
          <w:sz w:val="22"/>
          <w:u w:val="single" w:color="000000"/>
          <w:lang w:val="es-CO"/>
        </w:rPr>
        <w:t>rá</w:t>
      </w:r>
      <w:r w:rsidRPr="00AD7555">
        <w:rPr>
          <w:rFonts w:ascii="Arial Narrow" w:eastAsia="Arial Narrow" w:hAnsi="Arial Narrow" w:cstheme="minorHAnsi"/>
          <w:b/>
          <w:spacing w:val="1"/>
          <w:position w:val="-1"/>
          <w:sz w:val="22"/>
          <w:u w:val="single" w:color="000000"/>
          <w:lang w:val="es-CO"/>
        </w:rPr>
        <w:t xml:space="preserve"> i</w:t>
      </w:r>
      <w:r w:rsidRPr="00AD7555">
        <w:rPr>
          <w:rFonts w:ascii="Arial Narrow" w:eastAsia="Arial Narrow" w:hAnsi="Arial Narrow" w:cstheme="minorHAnsi"/>
          <w:b/>
          <w:spacing w:val="-3"/>
          <w:position w:val="-1"/>
          <w:sz w:val="22"/>
          <w:u w:val="single" w:color="000000"/>
          <w:lang w:val="es-CO"/>
        </w:rPr>
        <w:t>n</w:t>
      </w:r>
      <w:r w:rsidRPr="00AD7555">
        <w:rPr>
          <w:rFonts w:ascii="Arial Narrow" w:eastAsia="Arial Narrow" w:hAnsi="Arial Narrow" w:cstheme="minorHAnsi"/>
          <w:b/>
          <w:spacing w:val="1"/>
          <w:position w:val="-1"/>
          <w:sz w:val="22"/>
          <w:u w:val="single" w:color="000000"/>
          <w:lang w:val="es-CO"/>
        </w:rPr>
        <w:t>c</w:t>
      </w:r>
      <w:r w:rsidRPr="00AD7555">
        <w:rPr>
          <w:rFonts w:ascii="Arial Narrow" w:eastAsia="Arial Narrow" w:hAnsi="Arial Narrow" w:cstheme="minorHAnsi"/>
          <w:b/>
          <w:position w:val="-1"/>
          <w:sz w:val="22"/>
          <w:u w:val="single" w:color="000000"/>
          <w:lang w:val="es-CO"/>
        </w:rPr>
        <w:t>luir</w:t>
      </w:r>
      <w:r w:rsidRPr="00AD7555">
        <w:rPr>
          <w:rFonts w:ascii="Arial Narrow" w:eastAsia="Arial Narrow" w:hAnsi="Arial Narrow" w:cstheme="minorHAnsi"/>
          <w:b/>
          <w:spacing w:val="-1"/>
          <w:position w:val="-1"/>
          <w:sz w:val="22"/>
          <w:u w:val="single" w:color="000000"/>
          <w:lang w:val="es-CO"/>
        </w:rPr>
        <w:t>s</w:t>
      </w:r>
      <w:r w:rsidRPr="00AD7555">
        <w:rPr>
          <w:rFonts w:ascii="Arial Narrow" w:eastAsia="Arial Narrow" w:hAnsi="Arial Narrow" w:cstheme="minorHAnsi"/>
          <w:b/>
          <w:position w:val="-1"/>
          <w:sz w:val="22"/>
          <w:u w:val="single" w:color="000000"/>
          <w:lang w:val="es-CO"/>
        </w:rPr>
        <w:t>e</w:t>
      </w:r>
      <w:r w:rsidRPr="00AD7555">
        <w:rPr>
          <w:rFonts w:ascii="Arial Narrow" w:eastAsia="Arial Narrow" w:hAnsi="Arial Narrow" w:cstheme="minorHAnsi"/>
          <w:b/>
          <w:spacing w:val="1"/>
          <w:position w:val="-1"/>
          <w:sz w:val="22"/>
          <w:u w:val="single" w:color="000000"/>
          <w:lang w:val="es-CO"/>
        </w:rPr>
        <w:t xml:space="preserve"> E</w:t>
      </w:r>
      <w:r w:rsidRPr="00AD7555">
        <w:rPr>
          <w:rFonts w:ascii="Arial Narrow" w:eastAsia="Arial Narrow" w:hAnsi="Arial Narrow" w:cstheme="minorHAnsi"/>
          <w:b/>
          <w:spacing w:val="-2"/>
          <w:position w:val="-1"/>
          <w:sz w:val="22"/>
          <w:u w:val="single" w:color="000000"/>
          <w:lang w:val="es-CO"/>
        </w:rPr>
        <w:t>X</w:t>
      </w:r>
      <w:r w:rsidRPr="00AD7555">
        <w:rPr>
          <w:rFonts w:ascii="Arial Narrow" w:eastAsia="Arial Narrow" w:hAnsi="Arial Narrow" w:cstheme="minorHAnsi"/>
          <w:b/>
          <w:spacing w:val="1"/>
          <w:position w:val="-1"/>
          <w:sz w:val="22"/>
          <w:u w:val="single" w:color="000000"/>
          <w:lang w:val="es-CO"/>
        </w:rPr>
        <w:t>P</w:t>
      </w:r>
      <w:r w:rsidRPr="00AD7555">
        <w:rPr>
          <w:rFonts w:ascii="Arial Narrow" w:eastAsia="Arial Narrow" w:hAnsi="Arial Narrow" w:cstheme="minorHAnsi"/>
          <w:b/>
          <w:position w:val="-1"/>
          <w:sz w:val="22"/>
          <w:u w:val="single" w:color="000000"/>
          <w:lang w:val="es-CO"/>
        </w:rPr>
        <w:t>RE</w:t>
      </w:r>
      <w:r w:rsidRPr="00AD7555">
        <w:rPr>
          <w:rFonts w:ascii="Arial Narrow" w:eastAsia="Arial Narrow" w:hAnsi="Arial Narrow" w:cstheme="minorHAnsi"/>
          <w:b/>
          <w:spacing w:val="1"/>
          <w:position w:val="-1"/>
          <w:sz w:val="22"/>
          <w:u w:val="single" w:color="000000"/>
          <w:lang w:val="es-CO"/>
        </w:rPr>
        <w:t>S</w:t>
      </w:r>
      <w:r w:rsidRPr="00AD7555">
        <w:rPr>
          <w:rFonts w:ascii="Arial Narrow" w:eastAsia="Arial Narrow" w:hAnsi="Arial Narrow" w:cstheme="minorHAnsi"/>
          <w:b/>
          <w:position w:val="-1"/>
          <w:sz w:val="22"/>
          <w:u w:val="single" w:color="000000"/>
          <w:lang w:val="es-CO"/>
        </w:rPr>
        <w:t>A</w:t>
      </w:r>
      <w:r w:rsidRPr="00AD7555">
        <w:rPr>
          <w:rFonts w:ascii="Arial Narrow" w:eastAsia="Arial Narrow" w:hAnsi="Arial Narrow" w:cstheme="minorHAnsi"/>
          <w:b/>
          <w:spacing w:val="-1"/>
          <w:position w:val="-1"/>
          <w:sz w:val="22"/>
          <w:u w:val="single" w:color="000000"/>
          <w:lang w:val="es-CO"/>
        </w:rPr>
        <w:t>M</w:t>
      </w:r>
      <w:r w:rsidRPr="00AD7555">
        <w:rPr>
          <w:rFonts w:ascii="Arial Narrow" w:eastAsia="Arial Narrow" w:hAnsi="Arial Narrow" w:cstheme="minorHAnsi"/>
          <w:b/>
          <w:spacing w:val="1"/>
          <w:position w:val="-1"/>
          <w:sz w:val="22"/>
          <w:u w:val="single" w:color="000000"/>
          <w:lang w:val="es-CO"/>
        </w:rPr>
        <w:t>E</w:t>
      </w:r>
      <w:r w:rsidRPr="00AD7555">
        <w:rPr>
          <w:rFonts w:ascii="Arial Narrow" w:eastAsia="Arial Narrow" w:hAnsi="Arial Narrow" w:cstheme="minorHAnsi"/>
          <w:b/>
          <w:position w:val="-1"/>
          <w:sz w:val="22"/>
          <w:u w:val="single" w:color="000000"/>
          <w:lang w:val="es-CO"/>
        </w:rPr>
        <w:t>NTE</w:t>
      </w:r>
      <w:r w:rsidRPr="00AD7555">
        <w:rPr>
          <w:rFonts w:ascii="Arial Narrow" w:eastAsia="Arial Narrow" w:hAnsi="Arial Narrow" w:cstheme="minorHAnsi"/>
          <w:b/>
          <w:spacing w:val="-2"/>
          <w:position w:val="-1"/>
          <w:sz w:val="22"/>
          <w:u w:val="single" w:color="000000"/>
          <w:lang w:val="es-CO"/>
        </w:rPr>
        <w:t xml:space="preserve"> </w:t>
      </w:r>
      <w:r w:rsidRPr="00AD7555">
        <w:rPr>
          <w:rFonts w:ascii="Arial Narrow" w:eastAsia="Arial Narrow" w:hAnsi="Arial Narrow" w:cstheme="minorHAnsi"/>
          <w:b/>
          <w:spacing w:val="1"/>
          <w:position w:val="-1"/>
          <w:sz w:val="22"/>
          <w:u w:val="single" w:color="000000"/>
          <w:lang w:val="es-CO"/>
        </w:rPr>
        <w:t>e</w:t>
      </w:r>
      <w:r w:rsidRPr="00AD7555">
        <w:rPr>
          <w:rFonts w:ascii="Arial Narrow" w:eastAsia="Arial Narrow" w:hAnsi="Arial Narrow" w:cstheme="minorHAnsi"/>
          <w:b/>
          <w:position w:val="-1"/>
          <w:sz w:val="22"/>
          <w:u w:val="single" w:color="000000"/>
          <w:lang w:val="es-CO"/>
        </w:rPr>
        <w:t>n la</w:t>
      </w:r>
      <w:r w:rsidRPr="00AD7555">
        <w:rPr>
          <w:rFonts w:ascii="Arial Narrow" w:eastAsia="Arial Narrow" w:hAnsi="Arial Narrow" w:cstheme="minorHAnsi"/>
          <w:b/>
          <w:spacing w:val="-1"/>
          <w:position w:val="-1"/>
          <w:sz w:val="22"/>
          <w:u w:val="single" w:color="000000"/>
          <w:lang w:val="es-CO"/>
        </w:rPr>
        <w:t xml:space="preserve"> </w:t>
      </w:r>
      <w:r w:rsidRPr="00AD7555">
        <w:rPr>
          <w:rFonts w:ascii="Arial Narrow" w:eastAsia="Arial Narrow" w:hAnsi="Arial Narrow" w:cstheme="minorHAnsi"/>
          <w:b/>
          <w:spacing w:val="1"/>
          <w:position w:val="-1"/>
          <w:sz w:val="22"/>
          <w:u w:val="single" w:color="000000"/>
          <w:lang w:val="es-CO"/>
        </w:rPr>
        <w:t>ca</w:t>
      </w:r>
      <w:r w:rsidRPr="00AD7555">
        <w:rPr>
          <w:rFonts w:ascii="Arial Narrow" w:eastAsia="Arial Narrow" w:hAnsi="Arial Narrow" w:cstheme="minorHAnsi"/>
          <w:b/>
          <w:spacing w:val="-2"/>
          <w:position w:val="-1"/>
          <w:sz w:val="22"/>
          <w:u w:val="single" w:color="000000"/>
          <w:lang w:val="es-CO"/>
        </w:rPr>
        <w:t>r</w:t>
      </w:r>
      <w:r w:rsidRPr="00AD7555">
        <w:rPr>
          <w:rFonts w:ascii="Arial Narrow" w:eastAsia="Arial Narrow" w:hAnsi="Arial Narrow" w:cstheme="minorHAnsi"/>
          <w:b/>
          <w:spacing w:val="1"/>
          <w:position w:val="-1"/>
          <w:sz w:val="22"/>
          <w:u w:val="single" w:color="000000"/>
          <w:lang w:val="es-CO"/>
        </w:rPr>
        <w:t>á</w:t>
      </w:r>
      <w:r w:rsidRPr="00AD7555">
        <w:rPr>
          <w:rFonts w:ascii="Arial Narrow" w:eastAsia="Arial Narrow" w:hAnsi="Arial Narrow" w:cstheme="minorHAnsi"/>
          <w:b/>
          <w:position w:val="-1"/>
          <w:sz w:val="22"/>
          <w:u w:val="single" w:color="000000"/>
          <w:lang w:val="es-CO"/>
        </w:rPr>
        <w:t>t</w:t>
      </w:r>
      <w:r w:rsidRPr="00AD7555">
        <w:rPr>
          <w:rFonts w:ascii="Arial Narrow" w:eastAsia="Arial Narrow" w:hAnsi="Arial Narrow" w:cstheme="minorHAnsi"/>
          <w:b/>
          <w:spacing w:val="-1"/>
          <w:position w:val="-1"/>
          <w:sz w:val="22"/>
          <w:u w:val="single" w:color="000000"/>
          <w:lang w:val="es-CO"/>
        </w:rPr>
        <w:t>u</w:t>
      </w:r>
      <w:r w:rsidRPr="00AD7555">
        <w:rPr>
          <w:rFonts w:ascii="Arial Narrow" w:eastAsia="Arial Narrow" w:hAnsi="Arial Narrow" w:cstheme="minorHAnsi"/>
          <w:b/>
          <w:position w:val="-1"/>
          <w:sz w:val="22"/>
          <w:u w:val="single" w:color="000000"/>
          <w:lang w:val="es-CO"/>
        </w:rPr>
        <w:t>la</w:t>
      </w:r>
      <w:r w:rsidRPr="00AD7555">
        <w:rPr>
          <w:rFonts w:ascii="Arial Narrow" w:eastAsia="Arial Narrow" w:hAnsi="Arial Narrow" w:cstheme="minorHAnsi"/>
          <w:b/>
          <w:spacing w:val="1"/>
          <w:position w:val="-1"/>
          <w:sz w:val="22"/>
          <w:u w:val="single" w:color="000000"/>
          <w:lang w:val="es-CO"/>
        </w:rPr>
        <w:t xml:space="preserve"> </w:t>
      </w:r>
      <w:r w:rsidRPr="00AD7555">
        <w:rPr>
          <w:rFonts w:ascii="Arial Narrow" w:eastAsia="Arial Narrow" w:hAnsi="Arial Narrow" w:cstheme="minorHAnsi"/>
          <w:b/>
          <w:position w:val="-1"/>
          <w:sz w:val="22"/>
          <w:u w:val="single" w:color="000000"/>
          <w:lang w:val="es-CO"/>
        </w:rPr>
        <w:t>de</w:t>
      </w:r>
      <w:r w:rsidRPr="00AD7555">
        <w:rPr>
          <w:rFonts w:ascii="Arial Narrow" w:eastAsia="Arial Narrow" w:hAnsi="Arial Narrow" w:cstheme="minorHAnsi"/>
          <w:b/>
          <w:spacing w:val="-1"/>
          <w:position w:val="-1"/>
          <w:sz w:val="22"/>
          <w:u w:val="single" w:color="000000"/>
          <w:lang w:val="es-CO"/>
        </w:rPr>
        <w:t xml:space="preserve"> </w:t>
      </w:r>
      <w:r w:rsidRPr="00AD7555">
        <w:rPr>
          <w:rFonts w:ascii="Arial Narrow" w:eastAsia="Arial Narrow" w:hAnsi="Arial Narrow" w:cstheme="minorHAnsi"/>
          <w:b/>
          <w:position w:val="-1"/>
          <w:sz w:val="22"/>
          <w:u w:val="single" w:color="000000"/>
          <w:lang w:val="es-CO"/>
        </w:rPr>
        <w:t>la</w:t>
      </w:r>
      <w:r w:rsidRPr="00AD7555">
        <w:rPr>
          <w:rFonts w:ascii="Arial Narrow" w:eastAsia="Arial Narrow" w:hAnsi="Arial Narrow" w:cstheme="minorHAnsi"/>
          <w:b/>
          <w:spacing w:val="1"/>
          <w:position w:val="-1"/>
          <w:sz w:val="22"/>
          <w:u w:val="single" w:color="000000"/>
          <w:lang w:val="es-CO"/>
        </w:rPr>
        <w:t xml:space="preserve"> </w:t>
      </w:r>
      <w:r w:rsidRPr="00AD7555">
        <w:rPr>
          <w:rFonts w:ascii="Arial Narrow" w:eastAsia="Arial Narrow" w:hAnsi="Arial Narrow" w:cstheme="minorHAnsi"/>
          <w:b/>
          <w:position w:val="-1"/>
          <w:sz w:val="22"/>
          <w:u w:val="single" w:color="000000"/>
          <w:lang w:val="es-CO"/>
        </w:rPr>
        <w:t>pól</w:t>
      </w:r>
      <w:r w:rsidRPr="00AD7555">
        <w:rPr>
          <w:rFonts w:ascii="Arial Narrow" w:eastAsia="Arial Narrow" w:hAnsi="Arial Narrow" w:cstheme="minorHAnsi"/>
          <w:b/>
          <w:spacing w:val="1"/>
          <w:position w:val="-1"/>
          <w:sz w:val="22"/>
          <w:u w:val="single" w:color="000000"/>
          <w:lang w:val="es-CO"/>
        </w:rPr>
        <w:t>i</w:t>
      </w:r>
      <w:r w:rsidRPr="00AD7555">
        <w:rPr>
          <w:rFonts w:ascii="Arial Narrow" w:eastAsia="Arial Narrow" w:hAnsi="Arial Narrow" w:cstheme="minorHAnsi"/>
          <w:b/>
          <w:spacing w:val="-2"/>
          <w:position w:val="-1"/>
          <w:sz w:val="22"/>
          <w:u w:val="single" w:color="000000"/>
          <w:lang w:val="es-CO"/>
        </w:rPr>
        <w:t>z</w:t>
      </w:r>
      <w:r w:rsidRPr="00AD7555">
        <w:rPr>
          <w:rFonts w:ascii="Arial Narrow" w:eastAsia="Arial Narrow" w:hAnsi="Arial Narrow" w:cstheme="minorHAnsi"/>
          <w:b/>
          <w:spacing w:val="1"/>
          <w:position w:val="-1"/>
          <w:sz w:val="22"/>
          <w:u w:val="single" w:color="000000"/>
          <w:lang w:val="es-CO"/>
        </w:rPr>
        <w:t>a</w:t>
      </w:r>
      <w:r w:rsidRPr="00AD7555">
        <w:rPr>
          <w:rFonts w:ascii="Arial Narrow" w:eastAsia="Arial Narrow" w:hAnsi="Arial Narrow" w:cstheme="minorHAnsi"/>
          <w:b/>
          <w:position w:val="-1"/>
          <w:sz w:val="22"/>
          <w:u w:val="single" w:color="000000"/>
          <w:lang w:val="es-CO"/>
        </w:rPr>
        <w:t>.</w:t>
      </w:r>
    </w:p>
    <w:p w14:paraId="02C6907C" w14:textId="77777777" w:rsidR="00C4499D" w:rsidRPr="00AD7555" w:rsidRDefault="00C4499D" w:rsidP="00C4499D">
      <w:pPr>
        <w:spacing w:line="260" w:lineRule="exact"/>
        <w:ind w:right="1272"/>
        <w:rPr>
          <w:rFonts w:ascii="Arial Narrow" w:eastAsia="Arial Narrow" w:hAnsi="Arial Narrow" w:cstheme="minorHAnsi"/>
          <w:b/>
          <w:position w:val="-1"/>
          <w:sz w:val="22"/>
          <w:u w:val="single" w:color="000000"/>
          <w:lang w:val="es-CO"/>
        </w:rPr>
      </w:pPr>
    </w:p>
    <w:p w14:paraId="5EF13EAA" w14:textId="77777777" w:rsidR="006F1ED3" w:rsidRPr="00AD7555" w:rsidRDefault="006F1ED3" w:rsidP="00CA01E4">
      <w:pPr>
        <w:spacing w:line="276" w:lineRule="auto"/>
        <w:rPr>
          <w:rFonts w:ascii="Arial Narrow" w:hAnsi="Arial Narrow" w:cstheme="minorHAnsi"/>
          <w:sz w:val="22"/>
        </w:rPr>
      </w:pPr>
    </w:p>
    <w:p w14:paraId="2D41CE3D" w14:textId="12D5D420" w:rsidR="00930495" w:rsidRPr="00AD7555" w:rsidRDefault="00930495" w:rsidP="00CA01E4">
      <w:pPr>
        <w:spacing w:line="276" w:lineRule="auto"/>
        <w:rPr>
          <w:rFonts w:ascii="Arial Narrow" w:hAnsi="Arial Narrow" w:cstheme="minorHAnsi"/>
          <w:sz w:val="22"/>
        </w:rPr>
      </w:pPr>
      <w:r w:rsidRPr="00AD7555">
        <w:rPr>
          <w:rFonts w:ascii="Arial Narrow" w:hAnsi="Arial Narrow" w:cstheme="minorHAnsi"/>
          <w:sz w:val="22"/>
        </w:rPr>
        <w:t xml:space="preserve">Para cubrir cualquier hecho constitutivo de incumplimiento, </w:t>
      </w:r>
      <w:r w:rsidR="001177E8" w:rsidRPr="00AD7555">
        <w:rPr>
          <w:rFonts w:ascii="Arial Narrow" w:hAnsi="Arial Narrow" w:cstheme="minorHAnsi"/>
          <w:sz w:val="22"/>
        </w:rPr>
        <w:t xml:space="preserve">el </w:t>
      </w:r>
      <w:r w:rsidR="00D72461" w:rsidRPr="00AD7555">
        <w:rPr>
          <w:rFonts w:ascii="Arial Narrow" w:hAnsi="Arial Narrow" w:cstheme="minorHAnsi"/>
          <w:sz w:val="22"/>
        </w:rPr>
        <w:t>Contratista</w:t>
      </w:r>
      <w:r w:rsidR="001177E8" w:rsidRPr="00AD7555">
        <w:rPr>
          <w:rFonts w:ascii="Arial Narrow" w:hAnsi="Arial Narrow" w:cstheme="minorHAnsi"/>
          <w:sz w:val="22"/>
        </w:rPr>
        <w:t xml:space="preserve"> deberá presentar la garantía de cumplimiento en original a </w:t>
      </w:r>
      <w:r w:rsidR="00504185" w:rsidRPr="00AD7555">
        <w:rPr>
          <w:rFonts w:ascii="Arial Narrow" w:hAnsi="Arial Narrow" w:cstheme="minorHAnsi"/>
          <w:sz w:val="22"/>
        </w:rPr>
        <w:t>ENT</w:t>
      </w:r>
      <w:r w:rsidR="000E5E48" w:rsidRPr="00AD7555">
        <w:rPr>
          <w:rFonts w:ascii="Arial Narrow" w:hAnsi="Arial Narrow" w:cstheme="minorHAnsi"/>
          <w:sz w:val="22"/>
        </w:rPr>
        <w:t>erritorio</w:t>
      </w:r>
      <w:r w:rsidR="001177E8" w:rsidRPr="00AD7555">
        <w:rPr>
          <w:rFonts w:ascii="Arial Narrow" w:hAnsi="Arial Narrow" w:cstheme="minorHAnsi"/>
          <w:sz w:val="22"/>
        </w:rPr>
        <w:t xml:space="preserve"> dentro de</w:t>
      </w:r>
      <w:r w:rsidR="00615CBA" w:rsidRPr="00AD7555">
        <w:rPr>
          <w:rFonts w:ascii="Arial Narrow" w:hAnsi="Arial Narrow" w:cstheme="minorHAnsi"/>
          <w:sz w:val="22"/>
        </w:rPr>
        <w:t xml:space="preserve"> los </w:t>
      </w:r>
      <w:r w:rsidR="009A5B07" w:rsidRPr="00AD7555">
        <w:rPr>
          <w:rFonts w:ascii="Arial Narrow" w:hAnsi="Arial Narrow" w:cstheme="minorHAnsi"/>
          <w:sz w:val="22"/>
        </w:rPr>
        <w:t>dos</w:t>
      </w:r>
      <w:r w:rsidR="00CC2634" w:rsidRPr="00AD7555">
        <w:rPr>
          <w:rFonts w:ascii="Arial Narrow" w:hAnsi="Arial Narrow" w:cstheme="minorHAnsi"/>
          <w:sz w:val="22"/>
        </w:rPr>
        <w:t xml:space="preserve"> (</w:t>
      </w:r>
      <w:r w:rsidR="009A5B07" w:rsidRPr="00AD7555">
        <w:rPr>
          <w:rFonts w:ascii="Arial Narrow" w:hAnsi="Arial Narrow" w:cstheme="minorHAnsi"/>
          <w:sz w:val="22"/>
        </w:rPr>
        <w:t>2</w:t>
      </w:r>
      <w:r w:rsidR="00CC2634" w:rsidRPr="00AD7555">
        <w:rPr>
          <w:rFonts w:ascii="Arial Narrow" w:hAnsi="Arial Narrow" w:cstheme="minorHAnsi"/>
          <w:sz w:val="22"/>
        </w:rPr>
        <w:t>)</w:t>
      </w:r>
      <w:r w:rsidR="001177E8" w:rsidRPr="00AD7555">
        <w:rPr>
          <w:rFonts w:ascii="Arial Narrow" w:hAnsi="Arial Narrow" w:cstheme="minorHAnsi"/>
          <w:sz w:val="22"/>
        </w:rPr>
        <w:t xml:space="preserve"> día</w:t>
      </w:r>
      <w:r w:rsidR="00615CBA" w:rsidRPr="00AD7555">
        <w:rPr>
          <w:rFonts w:ascii="Arial Narrow" w:hAnsi="Arial Narrow" w:cstheme="minorHAnsi"/>
          <w:sz w:val="22"/>
        </w:rPr>
        <w:t>s</w:t>
      </w:r>
      <w:r w:rsidR="001177E8" w:rsidRPr="00AD7555">
        <w:rPr>
          <w:rFonts w:ascii="Arial Narrow" w:hAnsi="Arial Narrow" w:cstheme="minorHAnsi"/>
          <w:sz w:val="22"/>
        </w:rPr>
        <w:t xml:space="preserve"> hábil</w:t>
      </w:r>
      <w:r w:rsidR="00615CBA" w:rsidRPr="00AD7555">
        <w:rPr>
          <w:rFonts w:ascii="Arial Narrow" w:hAnsi="Arial Narrow" w:cstheme="minorHAnsi"/>
          <w:sz w:val="22"/>
        </w:rPr>
        <w:t>es</w:t>
      </w:r>
      <w:r w:rsidR="001177E8" w:rsidRPr="00AD7555">
        <w:rPr>
          <w:rFonts w:ascii="Arial Narrow" w:hAnsi="Arial Narrow" w:cstheme="minorHAnsi"/>
          <w:sz w:val="22"/>
        </w:rPr>
        <w:t xml:space="preserve"> siguient</w:t>
      </w:r>
      <w:r w:rsidR="00CC2634" w:rsidRPr="00AD7555">
        <w:rPr>
          <w:rFonts w:ascii="Arial Narrow" w:hAnsi="Arial Narrow" w:cstheme="minorHAnsi"/>
          <w:sz w:val="22"/>
        </w:rPr>
        <w:t>e</w:t>
      </w:r>
      <w:r w:rsidR="001177E8" w:rsidRPr="00AD7555">
        <w:rPr>
          <w:rFonts w:ascii="Arial Narrow" w:hAnsi="Arial Narrow" w:cstheme="minorHAnsi"/>
          <w:sz w:val="22"/>
        </w:rPr>
        <w:t xml:space="preserve"> contado a partir de la firma del contrato y requerirá la aprobación de </w:t>
      </w:r>
      <w:r w:rsidR="00504185" w:rsidRPr="00AD7555">
        <w:rPr>
          <w:rFonts w:ascii="Arial Narrow" w:hAnsi="Arial Narrow" w:cstheme="minorHAnsi"/>
          <w:sz w:val="22"/>
        </w:rPr>
        <w:t>ENT</w:t>
      </w:r>
      <w:r w:rsidR="000E5E48" w:rsidRPr="00AD7555">
        <w:rPr>
          <w:rFonts w:ascii="Arial Narrow" w:hAnsi="Arial Narrow" w:cstheme="minorHAnsi"/>
          <w:sz w:val="22"/>
        </w:rPr>
        <w:t>erritorio</w:t>
      </w:r>
      <w:r w:rsidR="001177E8" w:rsidRPr="00AD7555">
        <w:rPr>
          <w:rFonts w:ascii="Arial Narrow" w:hAnsi="Arial Narrow" w:cstheme="minorHAnsi"/>
          <w:sz w:val="22"/>
        </w:rPr>
        <w:t xml:space="preserve">. Esta garantía tendrá las siguientes características: </w:t>
      </w:r>
    </w:p>
    <w:p w14:paraId="768E0799" w14:textId="77777777" w:rsidR="003921F9" w:rsidRPr="00AD7555" w:rsidRDefault="003921F9" w:rsidP="00CA01E4">
      <w:pPr>
        <w:spacing w:line="276" w:lineRule="auto"/>
        <w:rPr>
          <w:rFonts w:ascii="Arial Narrow" w:hAnsi="Arial Narrow" w:cstheme="minorHAnsi"/>
          <w:sz w:val="22"/>
        </w:rPr>
      </w:pPr>
    </w:p>
    <w:p w14:paraId="156E24AA" w14:textId="6642ED2D" w:rsidR="00BF4C95" w:rsidRPr="00AD7555" w:rsidRDefault="00930495" w:rsidP="00CA01E4">
      <w:pPr>
        <w:pStyle w:val="InviasNormal"/>
        <w:spacing w:before="0" w:after="0" w:line="276" w:lineRule="auto"/>
        <w:rPr>
          <w:rFonts w:eastAsiaTheme="minorHAnsi" w:cstheme="minorHAnsi"/>
          <w:color w:val="auto"/>
          <w:sz w:val="22"/>
          <w:szCs w:val="22"/>
          <w:lang w:val="es-CO" w:eastAsia="en-US"/>
        </w:rPr>
      </w:pPr>
      <w:r w:rsidRPr="00AD7555">
        <w:rPr>
          <w:rFonts w:cstheme="minorHAnsi"/>
          <w:bCs/>
          <w:color w:val="auto"/>
          <w:sz w:val="22"/>
          <w:szCs w:val="22"/>
          <w:lang w:val="es-ES" w:eastAsia="es-CO"/>
        </w:rPr>
        <w:t xml:space="preserve">El </w:t>
      </w:r>
      <w:r w:rsidR="00D72461" w:rsidRPr="00AD7555">
        <w:rPr>
          <w:rFonts w:cstheme="minorHAnsi"/>
          <w:bCs/>
          <w:color w:val="auto"/>
          <w:sz w:val="22"/>
          <w:szCs w:val="22"/>
          <w:lang w:val="es-ES" w:eastAsia="es-CO"/>
        </w:rPr>
        <w:t>Contratista</w:t>
      </w:r>
      <w:r w:rsidRPr="00AD7555">
        <w:rPr>
          <w:rFonts w:cstheme="minorHAnsi"/>
          <w:bCs/>
          <w:color w:val="auto"/>
          <w:sz w:val="22"/>
          <w:szCs w:val="22"/>
          <w:lang w:val="es-ES" w:eastAsia="es-CO"/>
        </w:rPr>
        <w:t xml:space="preserve"> está obligado a restablecer el valor de la garantía cuando esta se vea reducida por razón de las reclamaciones que efectúe </w:t>
      </w:r>
      <w:r w:rsidR="00504185" w:rsidRPr="00AD7555">
        <w:rPr>
          <w:rFonts w:cstheme="minorHAnsi"/>
          <w:bCs/>
          <w:color w:val="auto"/>
          <w:sz w:val="22"/>
          <w:szCs w:val="22"/>
          <w:lang w:val="es-ES" w:eastAsia="es-CO"/>
        </w:rPr>
        <w:t>ENT</w:t>
      </w:r>
      <w:r w:rsidR="000E5E48" w:rsidRPr="00AD7555">
        <w:rPr>
          <w:rFonts w:cstheme="minorHAnsi"/>
          <w:bCs/>
          <w:color w:val="auto"/>
          <w:sz w:val="22"/>
          <w:szCs w:val="22"/>
          <w:lang w:val="es-ES" w:eastAsia="es-CO"/>
        </w:rPr>
        <w:t>erritorio</w:t>
      </w:r>
      <w:r w:rsidRPr="00AD7555">
        <w:rPr>
          <w:rFonts w:cstheme="minorHAnsi"/>
          <w:bCs/>
          <w:color w:val="auto"/>
          <w:sz w:val="22"/>
          <w:szCs w:val="22"/>
          <w:lang w:val="es-ES" w:eastAsia="es-CO"/>
        </w:rPr>
        <w:t xml:space="preserve">, así como, a ampliar las garantías en los eventos de adición y/o prórroga del contrato. El no restablecimiento de la garantía por parte del </w:t>
      </w:r>
      <w:r w:rsidR="00D72461" w:rsidRPr="00AD7555">
        <w:rPr>
          <w:rFonts w:cstheme="minorHAnsi"/>
          <w:bCs/>
          <w:color w:val="auto"/>
          <w:sz w:val="22"/>
          <w:szCs w:val="22"/>
          <w:lang w:val="es-ES" w:eastAsia="es-CO"/>
        </w:rPr>
        <w:t>Contratista</w:t>
      </w:r>
      <w:r w:rsidRPr="00AD7555">
        <w:rPr>
          <w:rFonts w:cstheme="minorHAnsi"/>
          <w:bCs/>
          <w:color w:val="auto"/>
          <w:sz w:val="22"/>
          <w:szCs w:val="22"/>
          <w:lang w:val="es-ES" w:eastAsia="es-CO"/>
        </w:rPr>
        <w:t xml:space="preserve"> o su no adición o prórroga, según el caso, constituye causal de incumplimiento del Contrato y se </w:t>
      </w:r>
      <w:proofErr w:type="gramStart"/>
      <w:r w:rsidRPr="00AD7555">
        <w:rPr>
          <w:rFonts w:cstheme="minorHAnsi"/>
          <w:bCs/>
          <w:color w:val="auto"/>
          <w:sz w:val="22"/>
          <w:szCs w:val="22"/>
          <w:lang w:val="es-ES" w:eastAsia="es-CO"/>
        </w:rPr>
        <w:t>dará inicio a</w:t>
      </w:r>
      <w:proofErr w:type="gramEnd"/>
      <w:r w:rsidRPr="00AD7555">
        <w:rPr>
          <w:rFonts w:cstheme="minorHAnsi"/>
          <w:bCs/>
          <w:color w:val="auto"/>
          <w:sz w:val="22"/>
          <w:szCs w:val="22"/>
          <w:lang w:val="es-ES" w:eastAsia="es-CO"/>
        </w:rPr>
        <w:t xml:space="preserve"> los procesos sancionatorios a que haya lugar</w:t>
      </w:r>
      <w:r w:rsidRPr="00AD7555">
        <w:rPr>
          <w:rFonts w:eastAsiaTheme="minorHAnsi" w:cstheme="minorHAnsi"/>
          <w:color w:val="auto"/>
          <w:sz w:val="22"/>
          <w:szCs w:val="22"/>
          <w:lang w:val="es-CO" w:eastAsia="en-US"/>
        </w:rPr>
        <w:t>.</w:t>
      </w:r>
    </w:p>
    <w:p w14:paraId="359CEE7E" w14:textId="77777777" w:rsidR="00504185" w:rsidRPr="00AD7555" w:rsidRDefault="00504185" w:rsidP="00CA01E4">
      <w:pPr>
        <w:spacing w:line="276" w:lineRule="auto"/>
        <w:rPr>
          <w:rFonts w:ascii="Arial Narrow" w:hAnsi="Arial Narrow" w:cstheme="minorHAnsi"/>
          <w:b/>
          <w:bCs/>
          <w:sz w:val="22"/>
        </w:rPr>
      </w:pPr>
    </w:p>
    <w:p w14:paraId="634FAC68" w14:textId="3CAD554D" w:rsidR="00504185" w:rsidRPr="00AD7555" w:rsidRDefault="00504185" w:rsidP="00CA01E4">
      <w:pPr>
        <w:spacing w:line="276" w:lineRule="auto"/>
        <w:rPr>
          <w:rFonts w:ascii="Arial Narrow" w:hAnsi="Arial Narrow" w:cstheme="minorHAnsi"/>
          <w:sz w:val="22"/>
        </w:rPr>
      </w:pPr>
      <w:r w:rsidRPr="00AD7555">
        <w:rPr>
          <w:rFonts w:ascii="Arial Narrow" w:hAnsi="Arial Narrow" w:cstheme="minorHAnsi"/>
          <w:b/>
          <w:bCs/>
          <w:sz w:val="22"/>
        </w:rPr>
        <w:t>PAR</w:t>
      </w:r>
      <w:r w:rsidR="00E1745E" w:rsidRPr="00AD7555">
        <w:rPr>
          <w:rFonts w:ascii="Arial Narrow" w:hAnsi="Arial Narrow" w:cstheme="minorHAnsi"/>
          <w:b/>
          <w:bCs/>
          <w:sz w:val="22"/>
        </w:rPr>
        <w:t>Á</w:t>
      </w:r>
      <w:r w:rsidRPr="00AD7555">
        <w:rPr>
          <w:rFonts w:ascii="Arial Narrow" w:hAnsi="Arial Narrow" w:cstheme="minorHAnsi"/>
          <w:b/>
          <w:bCs/>
          <w:sz w:val="22"/>
        </w:rPr>
        <w:t xml:space="preserve">GRAFO PRIMERO: MANTENIMIENTO Y RESTABLECIMIENTO DE LA GARANTÍA. - </w:t>
      </w:r>
      <w:r w:rsidRPr="00AD7555">
        <w:rPr>
          <w:rFonts w:ascii="Arial Narrow" w:hAnsi="Arial Narrow" w:cstheme="minorHAnsi"/>
          <w:sz w:val="22"/>
        </w:rPr>
        <w:t xml:space="preserve">EL </w:t>
      </w:r>
      <w:r w:rsidR="00D72461" w:rsidRPr="00AD7555">
        <w:rPr>
          <w:rFonts w:ascii="Arial Narrow" w:hAnsi="Arial Narrow" w:cstheme="minorHAnsi"/>
          <w:sz w:val="22"/>
        </w:rPr>
        <w:t>CONTRATISTA</w:t>
      </w:r>
      <w:r w:rsidRPr="00AD7555">
        <w:rPr>
          <w:rFonts w:ascii="Arial Narrow" w:hAnsi="Arial Narrow" w:cstheme="minorHAnsi"/>
          <w:sz w:val="22"/>
        </w:rPr>
        <w:t xml:space="preserve"> está obligado a restablecer el valor de la garantía cuando esta se vea reducida por razón de las reclamaciones que efectúe ENTERRITORIO, así como, a ampliar las garantías en los eventos de adición y/o prórroga del contrato. El no restablecimiento de la garantía por parte del </w:t>
      </w:r>
      <w:r w:rsidR="00D72461" w:rsidRPr="00AD7555">
        <w:rPr>
          <w:rFonts w:ascii="Arial Narrow" w:hAnsi="Arial Narrow" w:cstheme="minorHAnsi"/>
          <w:sz w:val="22"/>
        </w:rPr>
        <w:t>CONTRATISTA</w:t>
      </w:r>
      <w:r w:rsidRPr="00AD7555">
        <w:rPr>
          <w:rFonts w:ascii="Arial Narrow" w:hAnsi="Arial Narrow" w:cstheme="minorHAnsi"/>
          <w:sz w:val="22"/>
        </w:rPr>
        <w:t xml:space="preserve"> o su no adición o </w:t>
      </w:r>
      <w:r w:rsidRPr="00AD7555">
        <w:rPr>
          <w:rFonts w:ascii="Arial Narrow" w:hAnsi="Arial Narrow" w:cstheme="minorHAnsi"/>
          <w:sz w:val="22"/>
        </w:rPr>
        <w:lastRenderedPageBreak/>
        <w:t xml:space="preserve">prórroga, según el caso, constituye causal de incumplimiento del contrato y se </w:t>
      </w:r>
      <w:proofErr w:type="gramStart"/>
      <w:r w:rsidRPr="00AD7555">
        <w:rPr>
          <w:rFonts w:ascii="Arial Narrow" w:hAnsi="Arial Narrow" w:cstheme="minorHAnsi"/>
          <w:sz w:val="22"/>
        </w:rPr>
        <w:t>dará inicio a</w:t>
      </w:r>
      <w:proofErr w:type="gramEnd"/>
      <w:r w:rsidRPr="00AD7555">
        <w:rPr>
          <w:rFonts w:ascii="Arial Narrow" w:hAnsi="Arial Narrow" w:cstheme="minorHAnsi"/>
          <w:sz w:val="22"/>
        </w:rPr>
        <w:t xml:space="preserve"> los procesos sancionatorios a que haya lugar. </w:t>
      </w:r>
    </w:p>
    <w:p w14:paraId="73DCAF96" w14:textId="2EC21DD1" w:rsidR="00A14725" w:rsidRPr="00AD7555" w:rsidRDefault="003921F9" w:rsidP="004E0AA7">
      <w:pPr>
        <w:pStyle w:val="InviasNormal"/>
        <w:spacing w:before="0" w:after="0" w:line="276" w:lineRule="auto"/>
        <w:rPr>
          <w:rFonts w:eastAsiaTheme="minorHAnsi" w:cstheme="minorHAnsi"/>
          <w:color w:val="auto"/>
          <w:sz w:val="22"/>
          <w:szCs w:val="22"/>
          <w:lang w:val="es-CO" w:eastAsia="en-US"/>
        </w:rPr>
      </w:pPr>
      <w:r w:rsidRPr="00AD7555">
        <w:rPr>
          <w:rFonts w:eastAsiaTheme="minorHAnsi" w:cstheme="minorHAnsi"/>
          <w:color w:val="auto"/>
          <w:sz w:val="22"/>
          <w:szCs w:val="22"/>
          <w:lang w:val="es-CO" w:eastAsia="en-US"/>
        </w:rPr>
        <w:t xml:space="preserve"> </w:t>
      </w:r>
    </w:p>
    <w:p w14:paraId="2E54365E" w14:textId="73635539" w:rsidR="003921F9" w:rsidRPr="00AD7555" w:rsidRDefault="003921F9" w:rsidP="00CA01E4">
      <w:pPr>
        <w:autoSpaceDE w:val="0"/>
        <w:autoSpaceDN w:val="0"/>
        <w:adjustRightInd w:val="0"/>
        <w:spacing w:after="240" w:line="276" w:lineRule="auto"/>
        <w:rPr>
          <w:rFonts w:ascii="Arial Narrow" w:hAnsi="Arial Narrow" w:cstheme="majorHAnsi"/>
          <w:sz w:val="22"/>
          <w:lang w:val="es-CO"/>
        </w:rPr>
      </w:pPr>
      <w:r w:rsidRPr="00AD7555">
        <w:rPr>
          <w:rFonts w:ascii="Arial Narrow" w:hAnsi="Arial Narrow" w:cstheme="majorHAnsi"/>
          <w:b/>
          <w:bCs/>
          <w:sz w:val="22"/>
          <w:lang w:val="es-CO"/>
        </w:rPr>
        <w:t xml:space="preserve">PARÁGRAFO PRIMERO: </w:t>
      </w:r>
      <w:r w:rsidRPr="00AD7555">
        <w:rPr>
          <w:rFonts w:ascii="Arial Narrow" w:hAnsi="Arial Narrow" w:cstheme="majorHAnsi"/>
          <w:sz w:val="22"/>
          <w:lang w:val="es-CO"/>
        </w:rPr>
        <w:t xml:space="preserve">La aprobación de las garantías por parte de </w:t>
      </w:r>
      <w:r w:rsidRPr="00AD7555">
        <w:rPr>
          <w:rFonts w:ascii="Arial Narrow" w:hAnsi="Arial Narrow" w:cstheme="majorHAnsi"/>
          <w:b/>
          <w:bCs/>
          <w:sz w:val="22"/>
          <w:lang w:val="es-CO"/>
        </w:rPr>
        <w:t xml:space="preserve">ENTERRITORIO </w:t>
      </w:r>
      <w:r w:rsidRPr="00AD7555">
        <w:rPr>
          <w:rFonts w:ascii="Arial Narrow" w:hAnsi="Arial Narrow" w:cstheme="majorHAnsi"/>
          <w:sz w:val="22"/>
          <w:lang w:val="es-CO"/>
        </w:rPr>
        <w:t>es requisito previo para el inicio de la ejecución del contrato.</w:t>
      </w:r>
    </w:p>
    <w:p w14:paraId="5969BBEB" w14:textId="4B5EA619" w:rsidR="003921F9" w:rsidRPr="00AD7555" w:rsidRDefault="003921F9" w:rsidP="00CA01E4">
      <w:pPr>
        <w:autoSpaceDE w:val="0"/>
        <w:autoSpaceDN w:val="0"/>
        <w:adjustRightInd w:val="0"/>
        <w:spacing w:after="240" w:line="276" w:lineRule="auto"/>
        <w:rPr>
          <w:rFonts w:ascii="Arial Narrow" w:hAnsi="Arial Narrow" w:cstheme="majorHAnsi"/>
          <w:sz w:val="22"/>
          <w:lang w:val="es-CO"/>
        </w:rPr>
      </w:pPr>
      <w:r w:rsidRPr="00AD7555">
        <w:rPr>
          <w:rFonts w:ascii="Arial Narrow" w:hAnsi="Arial Narrow" w:cstheme="majorHAnsi"/>
          <w:b/>
          <w:bCs/>
          <w:sz w:val="22"/>
          <w:lang w:val="es-CO"/>
        </w:rPr>
        <w:t xml:space="preserve">PARÁGRAFO SEGUNDO: </w:t>
      </w:r>
      <w:r w:rsidRPr="00AD7555">
        <w:rPr>
          <w:rFonts w:ascii="Arial Narrow" w:hAnsi="Arial Narrow" w:cstheme="majorHAnsi"/>
          <w:sz w:val="22"/>
          <w:lang w:val="es-CO"/>
        </w:rPr>
        <w:t xml:space="preserve">En la garantía deben figurar como afianzadas cada una de las personas que integran la parte </w:t>
      </w:r>
      <w:r w:rsidRPr="00AD7555">
        <w:rPr>
          <w:rFonts w:ascii="Arial Narrow" w:hAnsi="Arial Narrow" w:cstheme="majorHAnsi"/>
          <w:b/>
          <w:bCs/>
          <w:sz w:val="22"/>
          <w:lang w:val="es-CO"/>
        </w:rPr>
        <w:t>CONTRATISTA</w:t>
      </w:r>
      <w:r w:rsidRPr="00AD7555">
        <w:rPr>
          <w:rFonts w:ascii="Arial Narrow" w:hAnsi="Arial Narrow" w:cstheme="majorHAnsi"/>
          <w:sz w:val="22"/>
          <w:lang w:val="es-CO"/>
        </w:rPr>
        <w:t xml:space="preserve">. </w:t>
      </w:r>
      <w:r w:rsidRPr="00AD7555">
        <w:rPr>
          <w:rFonts w:ascii="Arial Narrow" w:hAnsi="Arial Narrow" w:cstheme="majorHAnsi"/>
          <w:b/>
          <w:bCs/>
          <w:sz w:val="22"/>
          <w:lang w:val="es-CO"/>
        </w:rPr>
        <w:t xml:space="preserve">EL CONTRATISTA </w:t>
      </w:r>
      <w:r w:rsidRPr="00AD7555">
        <w:rPr>
          <w:rFonts w:ascii="Arial Narrow" w:hAnsi="Arial Narrow" w:cstheme="majorHAnsi"/>
          <w:sz w:val="22"/>
          <w:lang w:val="es-CO"/>
        </w:rPr>
        <w:t xml:space="preserve">debe allegar el recibo de pago expedido por la Aseguradora donde conste que las primas se encuentran pagadas por parte del </w:t>
      </w:r>
      <w:r w:rsidRPr="00AD7555">
        <w:rPr>
          <w:rFonts w:ascii="Arial Narrow" w:hAnsi="Arial Narrow" w:cstheme="majorHAnsi"/>
          <w:b/>
          <w:bCs/>
          <w:sz w:val="22"/>
          <w:lang w:val="es-CO"/>
        </w:rPr>
        <w:t>CONTRATISTA</w:t>
      </w:r>
      <w:r w:rsidRPr="00AD7555">
        <w:rPr>
          <w:rFonts w:ascii="Arial Narrow" w:hAnsi="Arial Narrow" w:cstheme="majorHAnsi"/>
          <w:sz w:val="22"/>
          <w:lang w:val="es-CO"/>
        </w:rPr>
        <w:t>. No es válido que se certifique que las pólizas no vencerán por falta de pago, pues ello contraviene lo ordenado en el artículo 1068 del Código de Comercio.</w:t>
      </w:r>
    </w:p>
    <w:p w14:paraId="467B1EB0" w14:textId="483E381E" w:rsidR="003921F9" w:rsidRPr="00AD7555" w:rsidRDefault="003921F9" w:rsidP="00CA01E4">
      <w:pPr>
        <w:autoSpaceDE w:val="0"/>
        <w:autoSpaceDN w:val="0"/>
        <w:adjustRightInd w:val="0"/>
        <w:spacing w:line="276" w:lineRule="auto"/>
        <w:rPr>
          <w:rFonts w:ascii="Arial Narrow" w:hAnsi="Arial Narrow" w:cstheme="majorHAnsi"/>
          <w:bCs/>
          <w:sz w:val="22"/>
        </w:rPr>
      </w:pPr>
      <w:r w:rsidRPr="00AD7555">
        <w:rPr>
          <w:rFonts w:ascii="Arial Narrow" w:hAnsi="Arial Narrow" w:cstheme="majorHAnsi"/>
          <w:b/>
          <w:bCs/>
          <w:sz w:val="22"/>
          <w:lang w:val="es-CO"/>
        </w:rPr>
        <w:t xml:space="preserve">PARÁGRAFO TERCERO.- TÉRMINO PARA ENTREGA DE LA POLIZA: EL CONTRATISTA </w:t>
      </w:r>
      <w:r w:rsidRPr="00AD7555">
        <w:rPr>
          <w:rFonts w:ascii="Arial Narrow" w:hAnsi="Arial Narrow" w:cstheme="majorHAnsi"/>
          <w:sz w:val="22"/>
          <w:lang w:val="es-CO"/>
        </w:rPr>
        <w:t xml:space="preserve">debe entregar a </w:t>
      </w:r>
      <w:r w:rsidRPr="00AD7555">
        <w:rPr>
          <w:rFonts w:ascii="Arial Narrow" w:hAnsi="Arial Narrow" w:cstheme="majorHAnsi"/>
          <w:b/>
          <w:bCs/>
          <w:sz w:val="22"/>
          <w:lang w:val="es-CO"/>
        </w:rPr>
        <w:t>ENTERRITORIO</w:t>
      </w:r>
      <w:r w:rsidRPr="00AD7555">
        <w:rPr>
          <w:rFonts w:ascii="Arial Narrow" w:hAnsi="Arial Narrow" w:cstheme="majorHAnsi"/>
          <w:sz w:val="22"/>
          <w:lang w:val="es-CO"/>
        </w:rPr>
        <w:t>, a más tardar dentro de</w:t>
      </w:r>
      <w:r w:rsidR="00C8691B" w:rsidRPr="00AD7555">
        <w:rPr>
          <w:rFonts w:ascii="Arial Narrow" w:hAnsi="Arial Narrow" w:cstheme="majorHAnsi"/>
          <w:sz w:val="22"/>
          <w:lang w:val="es-CO"/>
        </w:rPr>
        <w:t xml:space="preserve"> los </w:t>
      </w:r>
      <w:r w:rsidR="009A5B07" w:rsidRPr="00AD7555">
        <w:rPr>
          <w:rFonts w:ascii="Arial Narrow" w:hAnsi="Arial Narrow" w:cstheme="majorHAnsi"/>
          <w:sz w:val="22"/>
          <w:lang w:val="es-CO"/>
        </w:rPr>
        <w:t>dos</w:t>
      </w:r>
      <w:r w:rsidRPr="00AD7555">
        <w:rPr>
          <w:rFonts w:ascii="Arial Narrow" w:hAnsi="Arial Narrow" w:cstheme="majorHAnsi"/>
          <w:sz w:val="22"/>
          <w:lang w:val="es-CO"/>
        </w:rPr>
        <w:t xml:space="preserve"> </w:t>
      </w:r>
      <w:r w:rsidRPr="00AD7555">
        <w:rPr>
          <w:rFonts w:ascii="Arial Narrow" w:hAnsi="Arial Narrow" w:cstheme="majorHAnsi"/>
          <w:b/>
          <w:bCs/>
          <w:sz w:val="22"/>
          <w:lang w:val="es-CO"/>
        </w:rPr>
        <w:t xml:space="preserve"> (</w:t>
      </w:r>
      <w:r w:rsidR="009A5B07" w:rsidRPr="00AD7555">
        <w:rPr>
          <w:rFonts w:ascii="Arial Narrow" w:hAnsi="Arial Narrow" w:cstheme="majorHAnsi"/>
          <w:b/>
          <w:bCs/>
          <w:sz w:val="22"/>
          <w:lang w:val="es-CO"/>
        </w:rPr>
        <w:t>2</w:t>
      </w:r>
      <w:r w:rsidRPr="00AD7555">
        <w:rPr>
          <w:rFonts w:ascii="Arial Narrow" w:hAnsi="Arial Narrow" w:cstheme="majorHAnsi"/>
          <w:b/>
          <w:bCs/>
          <w:sz w:val="22"/>
          <w:lang w:val="es-CO"/>
        </w:rPr>
        <w:t>) día</w:t>
      </w:r>
      <w:r w:rsidR="00C8691B" w:rsidRPr="00AD7555">
        <w:rPr>
          <w:rFonts w:ascii="Arial Narrow" w:hAnsi="Arial Narrow" w:cstheme="majorHAnsi"/>
          <w:b/>
          <w:bCs/>
          <w:sz w:val="22"/>
          <w:lang w:val="es-CO"/>
        </w:rPr>
        <w:t>s</w:t>
      </w:r>
      <w:r w:rsidRPr="00AD7555">
        <w:rPr>
          <w:rFonts w:ascii="Arial Narrow" w:hAnsi="Arial Narrow" w:cstheme="majorHAnsi"/>
          <w:b/>
          <w:bCs/>
          <w:sz w:val="22"/>
          <w:lang w:val="es-CO"/>
        </w:rPr>
        <w:t xml:space="preserve"> hábil</w:t>
      </w:r>
      <w:r w:rsidR="00C8691B" w:rsidRPr="00AD7555">
        <w:rPr>
          <w:rFonts w:ascii="Arial Narrow" w:hAnsi="Arial Narrow" w:cstheme="majorHAnsi"/>
          <w:b/>
          <w:bCs/>
          <w:sz w:val="22"/>
          <w:lang w:val="es-CO"/>
        </w:rPr>
        <w:t>es</w:t>
      </w:r>
      <w:r w:rsidRPr="00AD7555">
        <w:rPr>
          <w:rFonts w:ascii="Arial Narrow" w:hAnsi="Arial Narrow" w:cstheme="majorHAnsi"/>
          <w:b/>
          <w:bCs/>
          <w:sz w:val="22"/>
          <w:lang w:val="es-CO"/>
        </w:rPr>
        <w:t xml:space="preserve"> </w:t>
      </w:r>
      <w:r w:rsidRPr="00AD7555">
        <w:rPr>
          <w:rFonts w:ascii="Arial Narrow" w:hAnsi="Arial Narrow" w:cstheme="majorHAnsi"/>
          <w:sz w:val="22"/>
          <w:lang w:val="es-CO"/>
        </w:rPr>
        <w:t>siguiente a la firma del presente contrato las garantías a las que se refiere la presente cláusula y el comprobante de pago de las primas, con excepción de la llamada a amparar la Estabilidad y calidad de la Obra y la Calidad de los Bienes y elementos que entregue el contratista, cuya cobertura deberá quedar expresamente otorgada en la garantía y su vigencia actualizada a más tardar dentro de</w:t>
      </w:r>
      <w:r w:rsidR="004120A5" w:rsidRPr="00AD7555">
        <w:rPr>
          <w:rFonts w:ascii="Arial Narrow" w:hAnsi="Arial Narrow" w:cstheme="majorHAnsi"/>
          <w:sz w:val="22"/>
          <w:lang w:val="es-CO"/>
        </w:rPr>
        <w:t xml:space="preserve"> un día</w:t>
      </w:r>
      <w:r w:rsidR="004120A5" w:rsidRPr="00AD7555">
        <w:rPr>
          <w:rFonts w:ascii="Arial Narrow" w:hAnsi="Arial Narrow" w:cstheme="majorHAnsi"/>
          <w:b/>
          <w:bCs/>
          <w:sz w:val="22"/>
          <w:lang w:val="es-CO"/>
        </w:rPr>
        <w:t xml:space="preserve"> </w:t>
      </w:r>
      <w:r w:rsidRPr="00AD7555">
        <w:rPr>
          <w:rFonts w:ascii="Arial Narrow" w:hAnsi="Arial Narrow" w:cstheme="majorHAnsi"/>
          <w:b/>
          <w:bCs/>
          <w:sz w:val="22"/>
          <w:lang w:val="es-CO"/>
        </w:rPr>
        <w:t xml:space="preserve"> </w:t>
      </w:r>
      <w:r w:rsidRPr="00AD7555">
        <w:rPr>
          <w:rFonts w:ascii="Arial Narrow" w:hAnsi="Arial Narrow" w:cstheme="majorHAnsi"/>
          <w:sz w:val="22"/>
          <w:lang w:val="es-CO"/>
        </w:rPr>
        <w:t>hábil siguiente</w:t>
      </w:r>
      <w:r w:rsidRPr="00AD7555">
        <w:rPr>
          <w:rFonts w:ascii="Arial Narrow" w:hAnsi="Arial Narrow" w:cstheme="majorHAnsi"/>
          <w:b/>
          <w:bCs/>
          <w:sz w:val="22"/>
          <w:lang w:val="es-CO"/>
        </w:rPr>
        <w:t xml:space="preserve"> </w:t>
      </w:r>
      <w:r w:rsidRPr="00AD7555">
        <w:rPr>
          <w:rFonts w:ascii="Arial Narrow" w:hAnsi="Arial Narrow" w:cstheme="majorHAnsi"/>
          <w:sz w:val="22"/>
          <w:lang w:val="es-CO"/>
        </w:rPr>
        <w:t xml:space="preserve">a la fecha de recibo del informe final, previo recibo a satisfacción de la totalidad de la obra por parte de la </w:t>
      </w:r>
      <w:r w:rsidR="00BE5ADB" w:rsidRPr="00AD7555">
        <w:rPr>
          <w:rFonts w:ascii="Arial Narrow" w:hAnsi="Arial Narrow" w:cstheme="majorHAnsi"/>
          <w:sz w:val="22"/>
          <w:lang w:val="es-CO"/>
        </w:rPr>
        <w:t>Contratista</w:t>
      </w:r>
      <w:r w:rsidRPr="00AD7555">
        <w:rPr>
          <w:rFonts w:ascii="Arial Narrow" w:hAnsi="Arial Narrow" w:cstheme="majorHAnsi"/>
          <w:sz w:val="22"/>
          <w:lang w:val="es-CO"/>
        </w:rPr>
        <w:t>.</w:t>
      </w:r>
    </w:p>
    <w:p w14:paraId="0E4508C6" w14:textId="5AE27D64" w:rsidR="00D10757" w:rsidRPr="00AD7555" w:rsidRDefault="00D10757" w:rsidP="00CA01E4">
      <w:pPr>
        <w:pStyle w:val="Ttulo1"/>
        <w:spacing w:line="276" w:lineRule="auto"/>
        <w:rPr>
          <w:rFonts w:ascii="Arial Narrow" w:eastAsia="Times New Roman" w:hAnsi="Arial Narrow" w:cstheme="majorHAnsi"/>
          <w:color w:val="auto"/>
          <w:szCs w:val="22"/>
          <w:lang w:val="es-ES" w:eastAsia="es-CO"/>
        </w:rPr>
      </w:pPr>
      <w:bookmarkStart w:id="27" w:name="_Toc58230668"/>
      <w:r w:rsidRPr="00AD7555">
        <w:rPr>
          <w:rFonts w:ascii="Arial Narrow" w:hAnsi="Arial Narrow" w:cstheme="majorHAnsi"/>
          <w:color w:val="auto"/>
          <w:szCs w:val="22"/>
        </w:rPr>
        <w:t>CL</w:t>
      </w:r>
      <w:r w:rsidR="00E1745E" w:rsidRPr="00AD7555">
        <w:rPr>
          <w:rFonts w:ascii="Arial Narrow" w:hAnsi="Arial Narrow" w:cstheme="majorHAnsi"/>
          <w:color w:val="auto"/>
          <w:szCs w:val="22"/>
        </w:rPr>
        <w:t>Á</w:t>
      </w:r>
      <w:r w:rsidRPr="00AD7555">
        <w:rPr>
          <w:rFonts w:ascii="Arial Narrow" w:hAnsi="Arial Narrow" w:cstheme="majorHAnsi"/>
          <w:color w:val="auto"/>
          <w:szCs w:val="22"/>
        </w:rPr>
        <w:t>USULA 2</w:t>
      </w:r>
      <w:r w:rsidR="004068B7" w:rsidRPr="00AD7555">
        <w:rPr>
          <w:rFonts w:ascii="Arial Narrow" w:hAnsi="Arial Narrow" w:cstheme="majorHAnsi"/>
          <w:color w:val="auto"/>
          <w:szCs w:val="22"/>
        </w:rPr>
        <w:t>2</w:t>
      </w:r>
      <w:r w:rsidR="00913B53" w:rsidRPr="00AD7555">
        <w:rPr>
          <w:rFonts w:ascii="Arial Narrow" w:hAnsi="Arial Narrow" w:cstheme="majorHAnsi"/>
          <w:color w:val="auto"/>
          <w:szCs w:val="22"/>
        </w:rPr>
        <w:t xml:space="preserve"> </w:t>
      </w:r>
      <w:r w:rsidRPr="00AD7555">
        <w:rPr>
          <w:rFonts w:ascii="Arial Narrow" w:eastAsia="Times New Roman" w:hAnsi="Arial Narrow" w:cstheme="majorHAnsi"/>
          <w:color w:val="auto"/>
          <w:szCs w:val="22"/>
          <w:lang w:val="es-ES" w:eastAsia="es-CO"/>
        </w:rPr>
        <w:t>SUFICIENCIA DE LA GARANTÍA</w:t>
      </w:r>
      <w:bookmarkEnd w:id="27"/>
    </w:p>
    <w:p w14:paraId="1F1FBD15" w14:textId="1FA581CF" w:rsidR="00D10757" w:rsidRPr="00AD7555" w:rsidRDefault="00D10757" w:rsidP="00CA01E4">
      <w:pPr>
        <w:spacing w:line="276" w:lineRule="auto"/>
        <w:rPr>
          <w:rFonts w:ascii="Arial Narrow" w:hAnsi="Arial Narrow" w:cstheme="majorHAnsi"/>
          <w:sz w:val="22"/>
          <w:lang w:val="es-ES" w:eastAsia="es-CO"/>
        </w:rPr>
      </w:pPr>
    </w:p>
    <w:p w14:paraId="2B719800" w14:textId="4540DBF0" w:rsidR="00D10757" w:rsidRPr="00AD7555" w:rsidRDefault="00D10757" w:rsidP="00CA01E4">
      <w:pPr>
        <w:autoSpaceDE w:val="0"/>
        <w:autoSpaceDN w:val="0"/>
        <w:adjustRightInd w:val="0"/>
        <w:spacing w:line="276" w:lineRule="auto"/>
        <w:rPr>
          <w:rFonts w:ascii="Arial Narrow" w:hAnsi="Arial Narrow" w:cstheme="majorHAnsi"/>
          <w:sz w:val="22"/>
        </w:rPr>
      </w:pPr>
      <w:r w:rsidRPr="00AD7555">
        <w:rPr>
          <w:rFonts w:ascii="Arial Narrow" w:hAnsi="Arial Narrow" w:cstheme="majorHAnsi"/>
          <w:b/>
          <w:bCs/>
          <w:sz w:val="22"/>
        </w:rPr>
        <w:t xml:space="preserve">EL CONTRATISTA </w:t>
      </w:r>
      <w:r w:rsidRPr="00AD7555">
        <w:rPr>
          <w:rFonts w:ascii="Arial Narrow" w:hAnsi="Arial Narrow" w:cstheme="majorHAnsi"/>
          <w:sz w:val="22"/>
        </w:rPr>
        <w:t xml:space="preserve">debe mantener en todo momento de vigencia del contrato la suficiencia de las garantías otorgadas. En consecuencia, en el evento en que el plazo de ejecución del contrato y/o su valor se amplíe o aumente, respectivamente, </w:t>
      </w:r>
      <w:r w:rsidRPr="00AD7555">
        <w:rPr>
          <w:rFonts w:ascii="Arial Narrow" w:hAnsi="Arial Narrow" w:cstheme="majorHAnsi"/>
          <w:b/>
          <w:bCs/>
          <w:sz w:val="22"/>
        </w:rPr>
        <w:t xml:space="preserve">EL CONTRATISTA </w:t>
      </w:r>
      <w:r w:rsidRPr="00AD7555">
        <w:rPr>
          <w:rFonts w:ascii="Arial Narrow" w:hAnsi="Arial Narrow" w:cstheme="majorHAnsi"/>
          <w:sz w:val="22"/>
        </w:rPr>
        <w:t xml:space="preserve">deberá </w:t>
      </w:r>
      <w:proofErr w:type="gramStart"/>
      <w:r w:rsidRPr="00AD7555">
        <w:rPr>
          <w:rFonts w:ascii="Arial Narrow" w:hAnsi="Arial Narrow" w:cstheme="majorHAnsi"/>
          <w:sz w:val="22"/>
        </w:rPr>
        <w:t>proceder a ampliar</w:t>
      </w:r>
      <w:proofErr w:type="gramEnd"/>
      <w:r w:rsidRPr="00AD7555">
        <w:rPr>
          <w:rFonts w:ascii="Arial Narrow" w:hAnsi="Arial Narrow" w:cstheme="majorHAnsi"/>
          <w:sz w:val="22"/>
        </w:rPr>
        <w:t xml:space="preserve"> la vigencia de las garantías y/o el valor amparado de las mismas, según sea el caso, como condición previa y necesaria para el pago de las facturas pendientes de pago. De igual modo, </w:t>
      </w:r>
      <w:r w:rsidRPr="00AD7555">
        <w:rPr>
          <w:rFonts w:ascii="Arial Narrow" w:hAnsi="Arial Narrow" w:cstheme="majorHAnsi"/>
          <w:b/>
          <w:bCs/>
          <w:sz w:val="22"/>
        </w:rPr>
        <w:t xml:space="preserve">EL CONTRATISTA </w:t>
      </w:r>
      <w:r w:rsidRPr="00AD7555">
        <w:rPr>
          <w:rFonts w:ascii="Arial Narrow" w:hAnsi="Arial Narrow" w:cstheme="majorHAnsi"/>
          <w:sz w:val="22"/>
        </w:rPr>
        <w:t>deberá reponer las garantías cuando su valor se afecte por razón de los siniestros amparados. En el caso de los amparos cuya vigencia debe prolongarse con posterioridad al vencimiento del plazo de ejecución del contrato, el valor amparado también debe reponerse cuando el mismo se afecte por la ocurrencia de los riesgos asegurados con posterioridad a tales fechas. El pago de todas las primas y demás</w:t>
      </w:r>
      <w:r w:rsidR="00E1745E" w:rsidRPr="00AD7555">
        <w:rPr>
          <w:rFonts w:ascii="Arial Narrow" w:hAnsi="Arial Narrow" w:cstheme="majorHAnsi"/>
          <w:sz w:val="22"/>
        </w:rPr>
        <w:t xml:space="preserve"> </w:t>
      </w:r>
      <w:r w:rsidRPr="00AD7555">
        <w:rPr>
          <w:rFonts w:ascii="Arial Narrow" w:hAnsi="Arial Narrow" w:cstheme="majorHAnsi"/>
          <w:sz w:val="22"/>
        </w:rPr>
        <w:t xml:space="preserve">erogaciones de constitución, mantenimiento y restablecimiento inmediato de su monto, será de cargo exclusivo de </w:t>
      </w:r>
      <w:r w:rsidRPr="00AD7555">
        <w:rPr>
          <w:rFonts w:ascii="Arial Narrow" w:hAnsi="Arial Narrow" w:cstheme="majorHAnsi"/>
          <w:b/>
          <w:bCs/>
          <w:sz w:val="22"/>
        </w:rPr>
        <w:t>EL CONTRATISTA</w:t>
      </w:r>
      <w:r w:rsidRPr="00AD7555">
        <w:rPr>
          <w:rFonts w:ascii="Arial Narrow" w:hAnsi="Arial Narrow" w:cstheme="majorHAnsi"/>
          <w:sz w:val="22"/>
        </w:rPr>
        <w:t>.</w:t>
      </w:r>
    </w:p>
    <w:p w14:paraId="0628B1F6" w14:textId="7CD9CAF7" w:rsidR="00D10757" w:rsidRPr="00AD7555" w:rsidRDefault="00D10757" w:rsidP="00CA01E4">
      <w:pPr>
        <w:pStyle w:val="Ttulo1"/>
        <w:spacing w:line="276" w:lineRule="auto"/>
        <w:rPr>
          <w:rFonts w:ascii="Arial Narrow" w:eastAsia="Times New Roman" w:hAnsi="Arial Narrow" w:cstheme="majorHAnsi"/>
          <w:color w:val="auto"/>
          <w:szCs w:val="22"/>
          <w:lang w:val="es-ES" w:eastAsia="es-CO"/>
        </w:rPr>
      </w:pPr>
      <w:bookmarkStart w:id="28" w:name="_Toc58230669"/>
      <w:r w:rsidRPr="00AD7555">
        <w:rPr>
          <w:rFonts w:ascii="Arial Narrow" w:eastAsia="Times New Roman" w:hAnsi="Arial Narrow" w:cstheme="majorHAnsi"/>
          <w:color w:val="auto"/>
          <w:szCs w:val="22"/>
          <w:lang w:val="es-ES" w:eastAsia="es-CO"/>
        </w:rPr>
        <w:t>CL</w:t>
      </w:r>
      <w:r w:rsidR="00E1745E" w:rsidRPr="00AD7555">
        <w:rPr>
          <w:rFonts w:ascii="Arial Narrow" w:eastAsia="Times New Roman" w:hAnsi="Arial Narrow" w:cstheme="majorHAnsi"/>
          <w:color w:val="auto"/>
          <w:szCs w:val="22"/>
          <w:lang w:val="es-ES" w:eastAsia="es-CO"/>
        </w:rPr>
        <w:t>Á</w:t>
      </w:r>
      <w:r w:rsidRPr="00AD7555">
        <w:rPr>
          <w:rFonts w:ascii="Arial Narrow" w:eastAsia="Times New Roman" w:hAnsi="Arial Narrow" w:cstheme="majorHAnsi"/>
          <w:color w:val="auto"/>
          <w:szCs w:val="22"/>
          <w:lang w:val="es-ES" w:eastAsia="es-CO"/>
        </w:rPr>
        <w:t>USULA 2</w:t>
      </w:r>
      <w:r w:rsidR="00E61F8B" w:rsidRPr="00AD7555">
        <w:rPr>
          <w:rFonts w:ascii="Arial Narrow" w:eastAsia="Times New Roman" w:hAnsi="Arial Narrow" w:cstheme="majorHAnsi"/>
          <w:color w:val="auto"/>
          <w:szCs w:val="22"/>
          <w:lang w:val="es-ES" w:eastAsia="es-CO"/>
        </w:rPr>
        <w:t>3</w:t>
      </w:r>
      <w:r w:rsidRPr="00AD7555">
        <w:rPr>
          <w:rFonts w:ascii="Arial Narrow" w:eastAsia="Times New Roman" w:hAnsi="Arial Narrow" w:cstheme="majorHAnsi"/>
          <w:color w:val="auto"/>
          <w:szCs w:val="22"/>
          <w:lang w:val="es-ES" w:eastAsia="es-CO"/>
        </w:rPr>
        <w:t xml:space="preserve"> SUSPENSIÓN</w:t>
      </w:r>
      <w:bookmarkEnd w:id="28"/>
    </w:p>
    <w:p w14:paraId="26891284" w14:textId="73981F80" w:rsidR="00D10757" w:rsidRPr="00AD7555" w:rsidRDefault="00D10757" w:rsidP="00CA01E4">
      <w:pPr>
        <w:spacing w:line="276" w:lineRule="auto"/>
        <w:rPr>
          <w:rFonts w:ascii="Arial Narrow" w:hAnsi="Arial Narrow" w:cstheme="majorHAnsi"/>
          <w:sz w:val="22"/>
          <w:lang w:val="es-ES" w:eastAsia="es-CO"/>
        </w:rPr>
      </w:pPr>
    </w:p>
    <w:p w14:paraId="2DFD71A1" w14:textId="79D00D0D" w:rsidR="00D10757" w:rsidRPr="00AD7555" w:rsidRDefault="00D10757" w:rsidP="00CA01E4">
      <w:pPr>
        <w:spacing w:line="276" w:lineRule="auto"/>
        <w:rPr>
          <w:rFonts w:ascii="Arial Narrow" w:hAnsi="Arial Narrow" w:cstheme="majorHAnsi"/>
          <w:sz w:val="22"/>
          <w:lang w:val="es-ES" w:eastAsia="es-CO"/>
        </w:rPr>
      </w:pPr>
      <w:r w:rsidRPr="00AD7555">
        <w:rPr>
          <w:rFonts w:ascii="Arial Narrow" w:hAnsi="Arial Narrow" w:cstheme="majorHAnsi"/>
          <w:sz w:val="22"/>
        </w:rPr>
        <w:lastRenderedPageBreak/>
        <w:t>De común acuerdo entre las partes, se podrá suspender la ejecución del contrato, mediante la suscripción de acta, sin que para el efecto del plazo extintivo del mismo se compute el tiempo de suspensión. Para su reinicio, se requerirá un acta en el que conste dicha circunstancia.</w:t>
      </w:r>
    </w:p>
    <w:p w14:paraId="157B1782" w14:textId="6F6B1984" w:rsidR="00D10757" w:rsidRPr="00AD7555" w:rsidRDefault="00D10757" w:rsidP="00CA01E4">
      <w:pPr>
        <w:pStyle w:val="Ttulo1"/>
        <w:spacing w:line="276" w:lineRule="auto"/>
        <w:rPr>
          <w:rFonts w:ascii="Arial Narrow" w:eastAsia="Times New Roman" w:hAnsi="Arial Narrow" w:cstheme="majorHAnsi"/>
          <w:color w:val="auto"/>
          <w:szCs w:val="22"/>
          <w:lang w:val="es-ES" w:eastAsia="es-CO"/>
        </w:rPr>
      </w:pPr>
      <w:bookmarkStart w:id="29" w:name="_Toc58230670"/>
      <w:r w:rsidRPr="00AD7555">
        <w:rPr>
          <w:rFonts w:ascii="Arial Narrow" w:eastAsia="Times New Roman" w:hAnsi="Arial Narrow" w:cstheme="majorHAnsi"/>
          <w:color w:val="auto"/>
          <w:szCs w:val="22"/>
          <w:lang w:val="es-ES" w:eastAsia="es-CO"/>
        </w:rPr>
        <w:t>CL</w:t>
      </w:r>
      <w:r w:rsidR="00E1745E" w:rsidRPr="00AD7555">
        <w:rPr>
          <w:rFonts w:ascii="Arial Narrow" w:eastAsia="Times New Roman" w:hAnsi="Arial Narrow" w:cstheme="majorHAnsi"/>
          <w:color w:val="auto"/>
          <w:szCs w:val="22"/>
          <w:lang w:val="es-ES" w:eastAsia="es-CO"/>
        </w:rPr>
        <w:t>Á</w:t>
      </w:r>
      <w:r w:rsidRPr="00AD7555">
        <w:rPr>
          <w:rFonts w:ascii="Arial Narrow" w:eastAsia="Times New Roman" w:hAnsi="Arial Narrow" w:cstheme="majorHAnsi"/>
          <w:color w:val="auto"/>
          <w:szCs w:val="22"/>
          <w:lang w:val="es-ES" w:eastAsia="es-CO"/>
        </w:rPr>
        <w:t>USULA 2</w:t>
      </w:r>
      <w:r w:rsidR="00E61F8B" w:rsidRPr="00AD7555">
        <w:rPr>
          <w:rFonts w:ascii="Arial Narrow" w:eastAsia="Times New Roman" w:hAnsi="Arial Narrow" w:cstheme="majorHAnsi"/>
          <w:color w:val="auto"/>
          <w:szCs w:val="22"/>
          <w:lang w:val="es-ES" w:eastAsia="es-CO"/>
        </w:rPr>
        <w:t>4</w:t>
      </w:r>
      <w:r w:rsidRPr="00AD7555">
        <w:rPr>
          <w:rFonts w:ascii="Arial Narrow" w:eastAsia="Times New Roman" w:hAnsi="Arial Narrow" w:cstheme="majorHAnsi"/>
          <w:color w:val="auto"/>
          <w:szCs w:val="22"/>
          <w:lang w:val="es-ES" w:eastAsia="es-CO"/>
        </w:rPr>
        <w:t xml:space="preserve"> TERMINACIÓN ANTICIPADA</w:t>
      </w:r>
      <w:bookmarkEnd w:id="29"/>
    </w:p>
    <w:p w14:paraId="48017302" w14:textId="7AA5F0EF" w:rsidR="00D10757" w:rsidRPr="00AD7555" w:rsidRDefault="00D10757" w:rsidP="00CA01E4">
      <w:pPr>
        <w:spacing w:line="276" w:lineRule="auto"/>
        <w:rPr>
          <w:rFonts w:ascii="Arial Narrow" w:hAnsi="Arial Narrow" w:cstheme="majorHAnsi"/>
          <w:sz w:val="22"/>
          <w:lang w:val="es-ES" w:eastAsia="es-CO"/>
        </w:rPr>
      </w:pPr>
    </w:p>
    <w:p w14:paraId="27F7C8A1" w14:textId="5986600C" w:rsidR="00D10757" w:rsidRPr="00AD7555" w:rsidRDefault="00D10757" w:rsidP="00CA01E4">
      <w:pPr>
        <w:autoSpaceDE w:val="0"/>
        <w:autoSpaceDN w:val="0"/>
        <w:adjustRightInd w:val="0"/>
        <w:spacing w:line="276" w:lineRule="auto"/>
        <w:rPr>
          <w:rFonts w:ascii="Arial Narrow" w:hAnsi="Arial Narrow" w:cstheme="majorHAnsi"/>
          <w:sz w:val="22"/>
        </w:rPr>
      </w:pPr>
      <w:r w:rsidRPr="00AD7555">
        <w:rPr>
          <w:rFonts w:ascii="Arial Narrow" w:hAnsi="Arial Narrow" w:cstheme="majorHAnsi"/>
          <w:sz w:val="22"/>
        </w:rPr>
        <w:t xml:space="preserve">De común acuerdo entre las partes, se podrá dar por terminado el contrato antes de su vencimiento, mediante acta. Así mismo, con la suscripción del presente contrato </w:t>
      </w:r>
      <w:r w:rsidRPr="00AD7555">
        <w:rPr>
          <w:rFonts w:ascii="Arial Narrow" w:hAnsi="Arial Narrow" w:cstheme="majorHAnsi"/>
          <w:b/>
          <w:bCs/>
          <w:sz w:val="22"/>
        </w:rPr>
        <w:t xml:space="preserve">EL CONTRATISTA </w:t>
      </w:r>
      <w:r w:rsidRPr="00AD7555">
        <w:rPr>
          <w:rFonts w:ascii="Arial Narrow" w:hAnsi="Arial Narrow" w:cstheme="majorHAnsi"/>
          <w:sz w:val="22"/>
        </w:rPr>
        <w:t xml:space="preserve">autoriza expresamente a </w:t>
      </w:r>
      <w:r w:rsidRPr="00AD7555">
        <w:rPr>
          <w:rFonts w:ascii="Arial Narrow" w:hAnsi="Arial Narrow" w:cstheme="majorHAnsi"/>
          <w:b/>
          <w:bCs/>
          <w:sz w:val="22"/>
        </w:rPr>
        <w:t>ENT</w:t>
      </w:r>
      <w:r w:rsidR="00723F5F" w:rsidRPr="00AD7555">
        <w:rPr>
          <w:rFonts w:ascii="Arial Narrow" w:hAnsi="Arial Narrow" w:cstheme="majorHAnsi"/>
          <w:b/>
          <w:bCs/>
          <w:sz w:val="22"/>
        </w:rPr>
        <w:t>erritorio</w:t>
      </w:r>
      <w:r w:rsidRPr="00AD7555">
        <w:rPr>
          <w:rFonts w:ascii="Arial Narrow" w:hAnsi="Arial Narrow" w:cstheme="majorHAnsi"/>
          <w:b/>
          <w:bCs/>
          <w:sz w:val="22"/>
        </w:rPr>
        <w:t xml:space="preserve"> </w:t>
      </w:r>
      <w:r w:rsidRPr="00AD7555">
        <w:rPr>
          <w:rFonts w:ascii="Arial Narrow" w:hAnsi="Arial Narrow" w:cstheme="majorHAnsi"/>
          <w:sz w:val="22"/>
        </w:rPr>
        <w:t xml:space="preserve">para terminar anticipadamente el mismo mediante oficio escrito que se comunicará al </w:t>
      </w:r>
      <w:r w:rsidRPr="00AD7555">
        <w:rPr>
          <w:rFonts w:ascii="Arial Narrow" w:hAnsi="Arial Narrow" w:cstheme="majorHAnsi"/>
          <w:b/>
          <w:bCs/>
          <w:sz w:val="22"/>
        </w:rPr>
        <w:t>CONTRATISTA</w:t>
      </w:r>
      <w:r w:rsidRPr="00AD7555">
        <w:rPr>
          <w:rFonts w:ascii="Arial Narrow" w:hAnsi="Arial Narrow" w:cstheme="majorHAnsi"/>
          <w:sz w:val="22"/>
        </w:rPr>
        <w:t xml:space="preserve">, en los siguientes eventos: </w:t>
      </w:r>
      <w:r w:rsidRPr="00AD7555">
        <w:rPr>
          <w:rFonts w:ascii="Arial Narrow" w:hAnsi="Arial Narrow" w:cstheme="majorHAnsi"/>
          <w:b/>
          <w:bCs/>
          <w:sz w:val="22"/>
        </w:rPr>
        <w:t xml:space="preserve">a) </w:t>
      </w:r>
      <w:r w:rsidRPr="00AD7555">
        <w:rPr>
          <w:rFonts w:ascii="Arial Narrow" w:hAnsi="Arial Narrow" w:cstheme="majorHAnsi"/>
          <w:sz w:val="22"/>
        </w:rPr>
        <w:t xml:space="preserve">Por disolución de la persona jurídica del </w:t>
      </w:r>
      <w:r w:rsidRPr="00AD7555">
        <w:rPr>
          <w:rFonts w:ascii="Arial Narrow" w:hAnsi="Arial Narrow" w:cstheme="majorHAnsi"/>
          <w:b/>
          <w:bCs/>
          <w:sz w:val="22"/>
        </w:rPr>
        <w:t>CONTRATISTA</w:t>
      </w:r>
      <w:r w:rsidRPr="00AD7555">
        <w:rPr>
          <w:rFonts w:ascii="Arial Narrow" w:hAnsi="Arial Narrow" w:cstheme="majorHAnsi"/>
          <w:sz w:val="22"/>
        </w:rPr>
        <w:t xml:space="preserve">, o de una de las personas jurídicas que integran el respectivo consorcio o unión temporal; así como por la modificación de los miembros de éstos últimos, sin autorización de </w:t>
      </w:r>
      <w:r w:rsidRPr="00AD7555">
        <w:rPr>
          <w:rFonts w:ascii="Arial Narrow" w:hAnsi="Arial Narrow" w:cstheme="majorHAnsi"/>
          <w:b/>
          <w:bCs/>
          <w:sz w:val="22"/>
        </w:rPr>
        <w:t>ENT</w:t>
      </w:r>
      <w:r w:rsidR="00723F5F" w:rsidRPr="00AD7555">
        <w:rPr>
          <w:rFonts w:ascii="Arial Narrow" w:hAnsi="Arial Narrow" w:cstheme="majorHAnsi"/>
          <w:b/>
          <w:bCs/>
          <w:sz w:val="22"/>
        </w:rPr>
        <w:t>erritorio</w:t>
      </w:r>
      <w:r w:rsidRPr="00AD7555">
        <w:rPr>
          <w:rFonts w:ascii="Arial Narrow" w:hAnsi="Arial Narrow" w:cstheme="majorHAnsi"/>
          <w:sz w:val="22"/>
        </w:rPr>
        <w:t xml:space="preserve">. </w:t>
      </w:r>
      <w:r w:rsidRPr="00AD7555">
        <w:rPr>
          <w:rFonts w:ascii="Arial Narrow" w:hAnsi="Arial Narrow" w:cstheme="majorHAnsi"/>
          <w:b/>
          <w:bCs/>
          <w:sz w:val="22"/>
        </w:rPr>
        <w:t xml:space="preserve">b) </w:t>
      </w:r>
      <w:r w:rsidRPr="00AD7555">
        <w:rPr>
          <w:rFonts w:ascii="Arial Narrow" w:hAnsi="Arial Narrow" w:cstheme="majorHAnsi"/>
          <w:sz w:val="22"/>
        </w:rPr>
        <w:t xml:space="preserve">Por cesación de pagos, concurso de acreedores o embargos judiciales del </w:t>
      </w:r>
      <w:r w:rsidRPr="00AD7555">
        <w:rPr>
          <w:rFonts w:ascii="Arial Narrow" w:hAnsi="Arial Narrow" w:cstheme="majorHAnsi"/>
          <w:b/>
          <w:bCs/>
          <w:sz w:val="22"/>
        </w:rPr>
        <w:t>CONTRATISTA</w:t>
      </w:r>
      <w:r w:rsidRPr="00AD7555">
        <w:rPr>
          <w:rFonts w:ascii="Arial Narrow" w:hAnsi="Arial Narrow" w:cstheme="majorHAnsi"/>
          <w:sz w:val="22"/>
        </w:rPr>
        <w:t xml:space="preserve">, que puedan afectar de manera grave el cumplimiento del contrato; </w:t>
      </w:r>
      <w:r w:rsidRPr="00AD7555">
        <w:rPr>
          <w:rFonts w:ascii="Arial Narrow" w:hAnsi="Arial Narrow" w:cstheme="majorHAnsi"/>
          <w:b/>
          <w:bCs/>
          <w:sz w:val="22"/>
        </w:rPr>
        <w:t xml:space="preserve">c) </w:t>
      </w:r>
      <w:r w:rsidRPr="00AD7555">
        <w:rPr>
          <w:rFonts w:ascii="Arial Narrow" w:hAnsi="Arial Narrow" w:cstheme="majorHAnsi"/>
          <w:sz w:val="22"/>
        </w:rPr>
        <w:t xml:space="preserve">Cuando </w:t>
      </w:r>
      <w:r w:rsidRPr="00AD7555">
        <w:rPr>
          <w:rFonts w:ascii="Arial Narrow" w:hAnsi="Arial Narrow" w:cstheme="majorHAnsi"/>
          <w:b/>
          <w:bCs/>
          <w:sz w:val="22"/>
        </w:rPr>
        <w:t>EL CONTRATISTA</w:t>
      </w:r>
      <w:r w:rsidRPr="00AD7555">
        <w:rPr>
          <w:rFonts w:ascii="Arial Narrow" w:hAnsi="Arial Narrow" w:cstheme="majorHAnsi"/>
          <w:sz w:val="22"/>
        </w:rPr>
        <w:t xml:space="preserve">, sin aducir causa que lo justifique, se abstenga de entregar a </w:t>
      </w:r>
      <w:r w:rsidRPr="00AD7555">
        <w:rPr>
          <w:rFonts w:ascii="Arial Narrow" w:hAnsi="Arial Narrow" w:cstheme="majorHAnsi"/>
          <w:b/>
          <w:bCs/>
          <w:sz w:val="22"/>
        </w:rPr>
        <w:t>ENT</w:t>
      </w:r>
      <w:r w:rsidR="00723F5F" w:rsidRPr="00AD7555">
        <w:rPr>
          <w:rFonts w:ascii="Arial Narrow" w:hAnsi="Arial Narrow" w:cstheme="majorHAnsi"/>
          <w:b/>
          <w:bCs/>
          <w:sz w:val="22"/>
        </w:rPr>
        <w:t>erritorio</w:t>
      </w:r>
      <w:r w:rsidRPr="00AD7555">
        <w:rPr>
          <w:rFonts w:ascii="Arial Narrow" w:hAnsi="Arial Narrow" w:cstheme="majorHAnsi"/>
          <w:b/>
          <w:bCs/>
          <w:sz w:val="22"/>
        </w:rPr>
        <w:t xml:space="preserve"> </w:t>
      </w:r>
      <w:r w:rsidRPr="00AD7555">
        <w:rPr>
          <w:rFonts w:ascii="Arial Narrow" w:hAnsi="Arial Narrow" w:cstheme="majorHAnsi"/>
          <w:sz w:val="22"/>
        </w:rPr>
        <w:t xml:space="preserve">los documentos requeridos para el cumplimiento de los requisitos legales de ejecución del contrato, dentro del plazo establecido para ello; </w:t>
      </w:r>
      <w:r w:rsidRPr="00AD7555">
        <w:rPr>
          <w:rFonts w:ascii="Arial Narrow" w:hAnsi="Arial Narrow" w:cstheme="majorHAnsi"/>
          <w:b/>
          <w:bCs/>
          <w:sz w:val="22"/>
        </w:rPr>
        <w:t xml:space="preserve">d) </w:t>
      </w:r>
      <w:r w:rsidRPr="00AD7555">
        <w:rPr>
          <w:rFonts w:ascii="Arial Narrow" w:hAnsi="Arial Narrow" w:cstheme="majorHAnsi"/>
          <w:sz w:val="22"/>
        </w:rPr>
        <w:t xml:space="preserve">Cuando </w:t>
      </w:r>
      <w:r w:rsidRPr="00AD7555">
        <w:rPr>
          <w:rFonts w:ascii="Arial Narrow" w:hAnsi="Arial Narrow" w:cstheme="majorHAnsi"/>
          <w:b/>
          <w:bCs/>
          <w:sz w:val="22"/>
        </w:rPr>
        <w:t>EL CONTRATISTA</w:t>
      </w:r>
      <w:r w:rsidRPr="00AD7555">
        <w:rPr>
          <w:rFonts w:ascii="Arial Narrow" w:hAnsi="Arial Narrow" w:cstheme="majorHAnsi"/>
          <w:sz w:val="22"/>
        </w:rPr>
        <w:t xml:space="preserve">, con posterioridad a la suscripción del acta de inicio, no diere principio a la ejecución del contrato, sin perjuicio de las sanciones contractuales a las que haya lugar; </w:t>
      </w:r>
      <w:r w:rsidRPr="00AD7555">
        <w:rPr>
          <w:rFonts w:ascii="Arial Narrow" w:hAnsi="Arial Narrow" w:cstheme="majorHAnsi"/>
          <w:b/>
          <w:bCs/>
          <w:sz w:val="22"/>
        </w:rPr>
        <w:t xml:space="preserve">e) </w:t>
      </w:r>
      <w:r w:rsidRPr="00AD7555">
        <w:rPr>
          <w:rFonts w:ascii="Arial Narrow" w:hAnsi="Arial Narrow" w:cstheme="majorHAnsi"/>
          <w:sz w:val="22"/>
        </w:rPr>
        <w:t xml:space="preserve">Cuando del incumplimiento de las obligaciones del </w:t>
      </w:r>
      <w:r w:rsidRPr="00AD7555">
        <w:rPr>
          <w:rFonts w:ascii="Arial Narrow" w:hAnsi="Arial Narrow" w:cstheme="majorHAnsi"/>
          <w:b/>
          <w:bCs/>
          <w:sz w:val="22"/>
        </w:rPr>
        <w:t xml:space="preserve">CONTRATISTA </w:t>
      </w:r>
      <w:r w:rsidRPr="00AD7555">
        <w:rPr>
          <w:rFonts w:ascii="Arial Narrow" w:hAnsi="Arial Narrow" w:cstheme="majorHAnsi"/>
          <w:sz w:val="22"/>
        </w:rPr>
        <w:t>se deriven consecuencias que hagan imposible o dificulten gravemente la</w:t>
      </w:r>
      <w:r w:rsidR="00B805A8" w:rsidRPr="00AD7555">
        <w:rPr>
          <w:rFonts w:ascii="Arial Narrow" w:hAnsi="Arial Narrow" w:cstheme="majorHAnsi"/>
          <w:sz w:val="22"/>
        </w:rPr>
        <w:t xml:space="preserve"> </w:t>
      </w:r>
      <w:r w:rsidRPr="00AD7555">
        <w:rPr>
          <w:rFonts w:ascii="Arial Narrow" w:hAnsi="Arial Narrow" w:cstheme="majorHAnsi"/>
          <w:sz w:val="22"/>
        </w:rPr>
        <w:t xml:space="preserve">ejecución del contrato, sin perjuicio de las sanciones contractuales a las que haya lugar; </w:t>
      </w:r>
      <w:r w:rsidRPr="00AD7555">
        <w:rPr>
          <w:rFonts w:ascii="Arial Narrow" w:hAnsi="Arial Narrow" w:cstheme="majorHAnsi"/>
          <w:b/>
          <w:bCs/>
          <w:sz w:val="22"/>
        </w:rPr>
        <w:t xml:space="preserve">f) </w:t>
      </w:r>
      <w:r w:rsidRPr="00AD7555">
        <w:rPr>
          <w:rFonts w:ascii="Arial Narrow" w:hAnsi="Arial Narrow" w:cstheme="majorHAnsi"/>
          <w:sz w:val="22"/>
        </w:rPr>
        <w:t xml:space="preserve">Si suspendidas todas o algunas de las obligaciones emanadas del presente contrato, </w:t>
      </w:r>
      <w:r w:rsidRPr="00AD7555">
        <w:rPr>
          <w:rFonts w:ascii="Arial Narrow" w:hAnsi="Arial Narrow" w:cstheme="majorHAnsi"/>
          <w:b/>
          <w:bCs/>
          <w:sz w:val="22"/>
        </w:rPr>
        <w:t xml:space="preserve">EL CONTRATISTA </w:t>
      </w:r>
      <w:r w:rsidRPr="00AD7555">
        <w:rPr>
          <w:rFonts w:ascii="Arial Narrow" w:hAnsi="Arial Narrow" w:cstheme="majorHAnsi"/>
          <w:sz w:val="22"/>
        </w:rPr>
        <w:t xml:space="preserve">no reanudase la ejecución de las mismas dentro del plazo acordado entre las Partes una vez terminadas las causas que obligaron a la suspensión, sin perjuicio de las sanciones contractuales a las que haya lugar; </w:t>
      </w:r>
      <w:r w:rsidRPr="00AD7555">
        <w:rPr>
          <w:rFonts w:ascii="Arial Narrow" w:hAnsi="Arial Narrow" w:cstheme="majorHAnsi"/>
          <w:b/>
          <w:bCs/>
          <w:sz w:val="22"/>
        </w:rPr>
        <w:t xml:space="preserve">g) </w:t>
      </w:r>
      <w:r w:rsidRPr="00AD7555">
        <w:rPr>
          <w:rFonts w:ascii="Arial Narrow" w:hAnsi="Arial Narrow" w:cstheme="majorHAnsi"/>
          <w:sz w:val="22"/>
        </w:rPr>
        <w:t xml:space="preserve">Cuando </w:t>
      </w:r>
      <w:r w:rsidRPr="00AD7555">
        <w:rPr>
          <w:rFonts w:ascii="Arial Narrow" w:hAnsi="Arial Narrow" w:cstheme="majorHAnsi"/>
          <w:b/>
          <w:bCs/>
          <w:sz w:val="22"/>
        </w:rPr>
        <w:t xml:space="preserve">EL CONTRATISTA </w:t>
      </w:r>
      <w:r w:rsidRPr="00AD7555">
        <w:rPr>
          <w:rFonts w:ascii="Arial Narrow" w:hAnsi="Arial Narrow" w:cstheme="majorHAnsi"/>
          <w:sz w:val="22"/>
        </w:rPr>
        <w:t xml:space="preserve">abandone o suspenda los trabajos total o parcialmente, sin acuerdo o autorización previa y escrita de </w:t>
      </w:r>
      <w:r w:rsidRPr="00AD7555">
        <w:rPr>
          <w:rFonts w:ascii="Arial Narrow" w:hAnsi="Arial Narrow" w:cstheme="majorHAnsi"/>
          <w:b/>
          <w:bCs/>
          <w:sz w:val="22"/>
        </w:rPr>
        <w:t>ENT</w:t>
      </w:r>
      <w:r w:rsidR="00723F5F" w:rsidRPr="00AD7555">
        <w:rPr>
          <w:rFonts w:ascii="Arial Narrow" w:hAnsi="Arial Narrow" w:cstheme="majorHAnsi"/>
          <w:b/>
          <w:bCs/>
          <w:sz w:val="22"/>
        </w:rPr>
        <w:t>erritorio</w:t>
      </w:r>
      <w:r w:rsidRPr="00AD7555">
        <w:rPr>
          <w:rFonts w:ascii="Arial Narrow" w:hAnsi="Arial Narrow" w:cstheme="majorHAnsi"/>
          <w:sz w:val="22"/>
        </w:rPr>
        <w:t xml:space="preserve">, sin perjuicio de las sanciones contractuales a las que haya lugar; </w:t>
      </w:r>
      <w:r w:rsidRPr="00AD7555">
        <w:rPr>
          <w:rFonts w:ascii="Arial Narrow" w:hAnsi="Arial Narrow" w:cstheme="majorHAnsi"/>
          <w:b/>
          <w:bCs/>
          <w:sz w:val="22"/>
        </w:rPr>
        <w:t xml:space="preserve">h) </w:t>
      </w:r>
      <w:r w:rsidRPr="00AD7555">
        <w:rPr>
          <w:rFonts w:ascii="Arial Narrow" w:hAnsi="Arial Narrow" w:cstheme="majorHAnsi"/>
          <w:sz w:val="22"/>
        </w:rPr>
        <w:t xml:space="preserve">Cuando </w:t>
      </w:r>
      <w:r w:rsidRPr="00AD7555">
        <w:rPr>
          <w:rFonts w:ascii="Arial Narrow" w:hAnsi="Arial Narrow" w:cstheme="majorHAnsi"/>
          <w:b/>
          <w:bCs/>
          <w:sz w:val="22"/>
        </w:rPr>
        <w:t xml:space="preserve">EL CONTRATISTA </w:t>
      </w:r>
      <w:r w:rsidRPr="00AD7555">
        <w:rPr>
          <w:rFonts w:ascii="Arial Narrow" w:hAnsi="Arial Narrow" w:cstheme="majorHAnsi"/>
          <w:sz w:val="22"/>
        </w:rPr>
        <w:t xml:space="preserve">ceda el contrato sin previa autorización expresa y escrita de </w:t>
      </w:r>
      <w:r w:rsidRPr="00AD7555">
        <w:rPr>
          <w:rFonts w:ascii="Arial Narrow" w:hAnsi="Arial Narrow" w:cstheme="majorHAnsi"/>
          <w:b/>
          <w:bCs/>
          <w:sz w:val="22"/>
        </w:rPr>
        <w:t xml:space="preserve">ENTERRITORIO </w:t>
      </w:r>
      <w:r w:rsidRPr="00AD7555">
        <w:rPr>
          <w:rFonts w:ascii="Arial Narrow" w:hAnsi="Arial Narrow" w:cstheme="majorHAnsi"/>
          <w:sz w:val="22"/>
        </w:rPr>
        <w:t xml:space="preserve">sin perjuicio de las sanciones contractuales a las que haya lugar; </w:t>
      </w:r>
      <w:r w:rsidRPr="00AD7555">
        <w:rPr>
          <w:rFonts w:ascii="Arial Narrow" w:hAnsi="Arial Narrow" w:cstheme="majorHAnsi"/>
          <w:b/>
          <w:bCs/>
          <w:sz w:val="22"/>
        </w:rPr>
        <w:t xml:space="preserve">i) </w:t>
      </w:r>
      <w:r w:rsidRPr="00AD7555">
        <w:rPr>
          <w:rFonts w:ascii="Arial Narrow" w:hAnsi="Arial Narrow" w:cstheme="majorHAnsi"/>
          <w:sz w:val="22"/>
        </w:rPr>
        <w:t xml:space="preserve">Cuando </w:t>
      </w:r>
      <w:r w:rsidRPr="00AD7555">
        <w:rPr>
          <w:rFonts w:ascii="Arial Narrow" w:hAnsi="Arial Narrow" w:cstheme="majorHAnsi"/>
          <w:b/>
          <w:bCs/>
          <w:sz w:val="22"/>
        </w:rPr>
        <w:t xml:space="preserve">EL CONTRATISTA </w:t>
      </w:r>
      <w:r w:rsidRPr="00AD7555">
        <w:rPr>
          <w:rFonts w:ascii="Arial Narrow" w:hAnsi="Arial Narrow" w:cstheme="majorHAnsi"/>
          <w:sz w:val="22"/>
        </w:rPr>
        <w:t xml:space="preserve">incurra en las conductas prohibidas en el artículo 25 de la Ley 40 de 1993 (pago de sumas de dinero a extorsionistas u ocultar o colaborar, por parte de algún directivo o delegado del </w:t>
      </w:r>
      <w:r w:rsidRPr="00AD7555">
        <w:rPr>
          <w:rFonts w:ascii="Arial Narrow" w:hAnsi="Arial Narrow" w:cstheme="majorHAnsi"/>
          <w:b/>
          <w:bCs/>
          <w:sz w:val="22"/>
        </w:rPr>
        <w:t xml:space="preserve">CONTRATISTA </w:t>
      </w:r>
      <w:r w:rsidRPr="00AD7555">
        <w:rPr>
          <w:rFonts w:ascii="Arial Narrow" w:hAnsi="Arial Narrow" w:cstheme="majorHAnsi"/>
          <w:sz w:val="22"/>
        </w:rPr>
        <w:t xml:space="preserve">en el pago por la liberación de una persona secuestrada que sea funcionaria o empleada del </w:t>
      </w:r>
      <w:r w:rsidRPr="00AD7555">
        <w:rPr>
          <w:rFonts w:ascii="Arial Narrow" w:hAnsi="Arial Narrow" w:cstheme="majorHAnsi"/>
          <w:b/>
          <w:bCs/>
          <w:sz w:val="22"/>
        </w:rPr>
        <w:t xml:space="preserve">CONTRATISTA </w:t>
      </w:r>
      <w:r w:rsidRPr="00AD7555">
        <w:rPr>
          <w:rFonts w:ascii="Arial Narrow" w:hAnsi="Arial Narrow" w:cstheme="majorHAnsi"/>
          <w:sz w:val="22"/>
        </w:rPr>
        <w:t xml:space="preserve">o de alguna de sus filiales); </w:t>
      </w:r>
      <w:r w:rsidRPr="00AD7555">
        <w:rPr>
          <w:rFonts w:ascii="Arial Narrow" w:hAnsi="Arial Narrow" w:cstheme="majorHAnsi"/>
          <w:b/>
          <w:bCs/>
          <w:sz w:val="22"/>
        </w:rPr>
        <w:t xml:space="preserve">j) </w:t>
      </w:r>
      <w:r w:rsidRPr="00AD7555">
        <w:rPr>
          <w:rFonts w:ascii="Arial Narrow" w:hAnsi="Arial Narrow" w:cstheme="majorHAnsi"/>
          <w:sz w:val="22"/>
        </w:rPr>
        <w:t xml:space="preserve">Cuando se presente un retraso en el cumplimiento del programa de ejecución del contrato superior a 3 semanas, </w:t>
      </w:r>
      <w:r w:rsidRPr="00AD7555">
        <w:rPr>
          <w:rFonts w:ascii="Arial Narrow" w:hAnsi="Arial Narrow" w:cstheme="majorHAnsi"/>
          <w:b/>
          <w:bCs/>
          <w:sz w:val="22"/>
        </w:rPr>
        <w:t>ENT</w:t>
      </w:r>
      <w:r w:rsidR="00723F5F" w:rsidRPr="00AD7555">
        <w:rPr>
          <w:rFonts w:ascii="Arial Narrow" w:hAnsi="Arial Narrow" w:cstheme="majorHAnsi"/>
          <w:b/>
          <w:bCs/>
          <w:sz w:val="22"/>
        </w:rPr>
        <w:t>erritorio</w:t>
      </w:r>
      <w:r w:rsidRPr="00AD7555">
        <w:rPr>
          <w:rFonts w:ascii="Arial Narrow" w:hAnsi="Arial Narrow" w:cstheme="majorHAnsi"/>
          <w:b/>
          <w:bCs/>
          <w:sz w:val="22"/>
        </w:rPr>
        <w:t xml:space="preserve"> </w:t>
      </w:r>
      <w:r w:rsidRPr="00AD7555">
        <w:rPr>
          <w:rFonts w:ascii="Arial Narrow" w:hAnsi="Arial Narrow" w:cstheme="majorHAnsi"/>
          <w:sz w:val="22"/>
        </w:rPr>
        <w:t xml:space="preserve">podrá asumir el control de la ejecución con el fin de garantizar su oportuna terminación; </w:t>
      </w:r>
      <w:r w:rsidRPr="00AD7555">
        <w:rPr>
          <w:rFonts w:ascii="Arial Narrow" w:hAnsi="Arial Narrow" w:cstheme="majorHAnsi"/>
          <w:b/>
          <w:bCs/>
          <w:sz w:val="22"/>
        </w:rPr>
        <w:t>k)</w:t>
      </w:r>
      <w:r w:rsidR="00EF4BE8" w:rsidRPr="00AD7555">
        <w:rPr>
          <w:rFonts w:ascii="Arial Narrow" w:hAnsi="Arial Narrow" w:cstheme="majorHAnsi"/>
          <w:b/>
          <w:bCs/>
          <w:sz w:val="22"/>
        </w:rPr>
        <w:t xml:space="preserve"> </w:t>
      </w:r>
      <w:r w:rsidR="00EF4BE8" w:rsidRPr="00AD7555">
        <w:rPr>
          <w:rFonts w:ascii="Arial Narrow" w:hAnsi="Arial Narrow" w:cstheme="majorHAnsi"/>
          <w:sz w:val="22"/>
        </w:rPr>
        <w:t>po</w:t>
      </w:r>
      <w:r w:rsidR="005D2A1C" w:rsidRPr="00AD7555">
        <w:rPr>
          <w:rFonts w:ascii="Arial Narrow" w:hAnsi="Arial Narrow" w:cstheme="majorHAnsi"/>
          <w:sz w:val="22"/>
        </w:rPr>
        <w:t>r</w:t>
      </w:r>
      <w:r w:rsidR="00EF4BE8" w:rsidRPr="00AD7555">
        <w:rPr>
          <w:rFonts w:ascii="Arial Narrow" w:hAnsi="Arial Narrow" w:cstheme="majorHAnsi"/>
          <w:sz w:val="22"/>
        </w:rPr>
        <w:t xml:space="preserve"> vencim</w:t>
      </w:r>
      <w:r w:rsidR="005D2A1C" w:rsidRPr="00AD7555">
        <w:rPr>
          <w:rFonts w:ascii="Arial Narrow" w:hAnsi="Arial Narrow" w:cstheme="majorHAnsi"/>
          <w:sz w:val="22"/>
        </w:rPr>
        <w:t>i</w:t>
      </w:r>
      <w:r w:rsidR="00EF4BE8" w:rsidRPr="00AD7555">
        <w:rPr>
          <w:rFonts w:ascii="Arial Narrow" w:hAnsi="Arial Narrow" w:cstheme="majorHAnsi"/>
          <w:sz w:val="22"/>
        </w:rPr>
        <w:t>ento del pla</w:t>
      </w:r>
      <w:r w:rsidR="005D2A1C" w:rsidRPr="00AD7555">
        <w:rPr>
          <w:rFonts w:ascii="Arial Narrow" w:hAnsi="Arial Narrow" w:cstheme="majorHAnsi"/>
          <w:sz w:val="22"/>
        </w:rPr>
        <w:t>zo de ejecuci</w:t>
      </w:r>
      <w:r w:rsidR="006257B3" w:rsidRPr="00AD7555">
        <w:rPr>
          <w:rFonts w:ascii="Arial Narrow" w:hAnsi="Arial Narrow" w:cstheme="majorHAnsi"/>
          <w:sz w:val="22"/>
        </w:rPr>
        <w:t>ó</w:t>
      </w:r>
      <w:r w:rsidR="005D2A1C" w:rsidRPr="00AD7555">
        <w:rPr>
          <w:rFonts w:ascii="Arial Narrow" w:hAnsi="Arial Narrow" w:cstheme="majorHAnsi"/>
          <w:sz w:val="22"/>
        </w:rPr>
        <w:t>n d</w:t>
      </w:r>
      <w:r w:rsidR="0015314C" w:rsidRPr="00AD7555">
        <w:rPr>
          <w:rFonts w:ascii="Arial Narrow" w:hAnsi="Arial Narrow" w:cstheme="majorHAnsi"/>
          <w:sz w:val="22"/>
        </w:rPr>
        <w:t xml:space="preserve">el </w:t>
      </w:r>
      <w:r w:rsidR="005D2A1C" w:rsidRPr="00AD7555">
        <w:rPr>
          <w:rFonts w:ascii="Arial Narrow" w:hAnsi="Arial Narrow" w:cstheme="majorHAnsi"/>
          <w:sz w:val="22"/>
        </w:rPr>
        <w:t xml:space="preserve"> </w:t>
      </w:r>
      <w:r w:rsidRPr="00AD7555">
        <w:rPr>
          <w:rFonts w:ascii="Arial Narrow" w:hAnsi="Arial Narrow" w:cstheme="majorHAnsi"/>
          <w:b/>
          <w:bCs/>
          <w:sz w:val="22"/>
        </w:rPr>
        <w:t xml:space="preserve"> </w:t>
      </w:r>
      <w:r w:rsidR="00B2313D" w:rsidRPr="00AD7555">
        <w:rPr>
          <w:rFonts w:ascii="Arial Narrow" w:hAnsi="Arial Narrow" w:cstheme="majorHAnsi"/>
          <w:sz w:val="22"/>
        </w:rPr>
        <w:t xml:space="preserve">CONVENIO No. </w:t>
      </w:r>
      <w:r w:rsidR="00C8691B" w:rsidRPr="00AD7555">
        <w:rPr>
          <w:rFonts w:ascii="Arial Narrow" w:hAnsi="Arial Narrow" w:cstheme="majorHAnsi"/>
          <w:sz w:val="22"/>
        </w:rPr>
        <w:t>219141</w:t>
      </w:r>
      <w:r w:rsidR="00B2313D" w:rsidRPr="00AD7555">
        <w:rPr>
          <w:rFonts w:ascii="Arial Narrow" w:hAnsi="Arial Narrow" w:cstheme="majorHAnsi"/>
          <w:sz w:val="22"/>
        </w:rPr>
        <w:t xml:space="preserve">   del contrato de obra suscrito por el ente territorial</w:t>
      </w:r>
      <w:r w:rsidR="00EF4BE8" w:rsidRPr="00AD7555">
        <w:rPr>
          <w:rFonts w:ascii="Arial Narrow" w:hAnsi="Arial Narrow" w:cstheme="majorHAnsi"/>
          <w:b/>
          <w:bCs/>
          <w:sz w:val="22"/>
        </w:rPr>
        <w:t>,</w:t>
      </w:r>
      <w:r w:rsidR="006257B3" w:rsidRPr="00AD7555">
        <w:rPr>
          <w:rFonts w:ascii="Arial Narrow" w:hAnsi="Arial Narrow" w:cstheme="majorHAnsi"/>
          <w:b/>
          <w:bCs/>
          <w:sz w:val="22"/>
        </w:rPr>
        <w:t xml:space="preserve"> l) </w:t>
      </w:r>
      <w:r w:rsidRPr="00AD7555">
        <w:rPr>
          <w:rFonts w:ascii="Arial Narrow" w:hAnsi="Arial Narrow" w:cstheme="majorHAnsi"/>
          <w:sz w:val="22"/>
        </w:rPr>
        <w:t xml:space="preserve">Por mutuo acuerdo; </w:t>
      </w:r>
      <w:r w:rsidR="006257B3" w:rsidRPr="00AD7555">
        <w:rPr>
          <w:rFonts w:ascii="Arial Narrow" w:hAnsi="Arial Narrow" w:cstheme="majorHAnsi"/>
          <w:b/>
          <w:bCs/>
          <w:sz w:val="22"/>
        </w:rPr>
        <w:t>m</w:t>
      </w:r>
      <w:r w:rsidRPr="00AD7555">
        <w:rPr>
          <w:rFonts w:ascii="Arial Narrow" w:hAnsi="Arial Narrow" w:cstheme="majorHAnsi"/>
          <w:b/>
          <w:bCs/>
          <w:sz w:val="22"/>
        </w:rPr>
        <w:t xml:space="preserve">) </w:t>
      </w:r>
      <w:r w:rsidR="00753676" w:rsidRPr="00AD7555">
        <w:rPr>
          <w:rFonts w:ascii="Arial Narrow" w:hAnsi="Arial Narrow" w:cstheme="majorHAnsi"/>
          <w:sz w:val="22"/>
        </w:rPr>
        <w:t xml:space="preserve">Por orden legal judicial; </w:t>
      </w:r>
      <w:r w:rsidR="006257B3" w:rsidRPr="00AD7555">
        <w:rPr>
          <w:rFonts w:ascii="Arial Narrow" w:hAnsi="Arial Narrow" w:cstheme="majorHAnsi"/>
          <w:b/>
          <w:bCs/>
          <w:sz w:val="22"/>
        </w:rPr>
        <w:t>ñ</w:t>
      </w:r>
      <w:r w:rsidRPr="00AD7555">
        <w:rPr>
          <w:rFonts w:ascii="Arial Narrow" w:hAnsi="Arial Narrow" w:cstheme="majorHAnsi"/>
          <w:b/>
          <w:bCs/>
          <w:sz w:val="22"/>
        </w:rPr>
        <w:t>)</w:t>
      </w:r>
      <w:r w:rsidR="00753676" w:rsidRPr="00AD7555">
        <w:rPr>
          <w:rFonts w:ascii="Arial Narrow" w:hAnsi="Arial Narrow" w:cstheme="majorHAnsi"/>
          <w:b/>
          <w:bCs/>
          <w:sz w:val="22"/>
        </w:rPr>
        <w:t xml:space="preserve"> </w:t>
      </w:r>
      <w:r w:rsidRPr="00AD7555">
        <w:rPr>
          <w:rFonts w:ascii="Arial Narrow" w:hAnsi="Arial Narrow" w:cstheme="majorHAnsi"/>
          <w:sz w:val="22"/>
        </w:rPr>
        <w:t>Por las demás causas dispuestas en la ley.</w:t>
      </w:r>
    </w:p>
    <w:p w14:paraId="737DC0BC" w14:textId="77777777" w:rsidR="00753676" w:rsidRPr="00AD7555" w:rsidRDefault="00753676" w:rsidP="00CA01E4">
      <w:pPr>
        <w:autoSpaceDE w:val="0"/>
        <w:autoSpaceDN w:val="0"/>
        <w:adjustRightInd w:val="0"/>
        <w:spacing w:line="276" w:lineRule="auto"/>
        <w:rPr>
          <w:rFonts w:ascii="Arial Narrow" w:hAnsi="Arial Narrow" w:cstheme="majorHAnsi"/>
          <w:sz w:val="22"/>
        </w:rPr>
      </w:pPr>
    </w:p>
    <w:p w14:paraId="67D88999" w14:textId="34CB4A37" w:rsidR="00D10757" w:rsidRPr="00AD7555" w:rsidRDefault="00D10757" w:rsidP="00CA01E4">
      <w:pPr>
        <w:autoSpaceDE w:val="0"/>
        <w:autoSpaceDN w:val="0"/>
        <w:adjustRightInd w:val="0"/>
        <w:spacing w:line="276" w:lineRule="auto"/>
        <w:rPr>
          <w:rFonts w:ascii="Arial Narrow" w:hAnsi="Arial Narrow" w:cstheme="majorHAnsi"/>
          <w:sz w:val="22"/>
        </w:rPr>
      </w:pPr>
      <w:r w:rsidRPr="00AD7555">
        <w:rPr>
          <w:rFonts w:ascii="Arial Narrow" w:hAnsi="Arial Narrow" w:cstheme="majorHAnsi"/>
          <w:b/>
          <w:bCs/>
          <w:sz w:val="22"/>
        </w:rPr>
        <w:lastRenderedPageBreak/>
        <w:t xml:space="preserve">PARÁGRAFO: </w:t>
      </w:r>
      <w:r w:rsidRPr="00AD7555">
        <w:rPr>
          <w:rFonts w:ascii="Arial Narrow" w:hAnsi="Arial Narrow" w:cstheme="majorHAnsi"/>
          <w:sz w:val="22"/>
        </w:rPr>
        <w:t xml:space="preserve">Las partes acuerdan que el contrato se dará por terminado anticipadamente a partir de la fecha que señale la comunicación que se remita al </w:t>
      </w:r>
      <w:r w:rsidRPr="00AD7555">
        <w:rPr>
          <w:rFonts w:ascii="Arial Narrow" w:hAnsi="Arial Narrow" w:cstheme="majorHAnsi"/>
          <w:b/>
          <w:bCs/>
          <w:sz w:val="22"/>
        </w:rPr>
        <w:t xml:space="preserve">CONTRATISTA </w:t>
      </w:r>
      <w:r w:rsidRPr="00AD7555">
        <w:rPr>
          <w:rFonts w:ascii="Arial Narrow" w:hAnsi="Arial Narrow" w:cstheme="majorHAnsi"/>
          <w:sz w:val="22"/>
        </w:rPr>
        <w:t xml:space="preserve">por parte de </w:t>
      </w:r>
      <w:r w:rsidR="00753676" w:rsidRPr="00AD7555">
        <w:rPr>
          <w:rFonts w:ascii="Arial Narrow" w:hAnsi="Arial Narrow" w:cstheme="majorHAnsi"/>
          <w:b/>
          <w:bCs/>
          <w:sz w:val="22"/>
        </w:rPr>
        <w:t>ENTERRITORIO</w:t>
      </w:r>
      <w:r w:rsidRPr="00AD7555">
        <w:rPr>
          <w:rFonts w:ascii="Arial Narrow" w:hAnsi="Arial Narrow" w:cstheme="majorHAnsi"/>
          <w:sz w:val="22"/>
        </w:rPr>
        <w:t>; sin perjuicio de lo anterior, las partes suscribirán un acta de liquidación en la cual se dejará constancia de los hechos o circunstancias que motivaron la misma.</w:t>
      </w:r>
    </w:p>
    <w:p w14:paraId="4B18FF87" w14:textId="150B82DF" w:rsidR="00D10757" w:rsidRPr="00AD7555" w:rsidRDefault="00D10757" w:rsidP="00CA01E4">
      <w:pPr>
        <w:autoSpaceDE w:val="0"/>
        <w:autoSpaceDN w:val="0"/>
        <w:adjustRightInd w:val="0"/>
        <w:spacing w:line="276" w:lineRule="auto"/>
        <w:rPr>
          <w:rFonts w:ascii="Arial Narrow" w:hAnsi="Arial Narrow" w:cstheme="majorHAnsi"/>
          <w:sz w:val="22"/>
          <w:lang w:eastAsia="es-CO"/>
        </w:rPr>
      </w:pPr>
      <w:r w:rsidRPr="00AD7555">
        <w:rPr>
          <w:rFonts w:ascii="Arial Narrow" w:hAnsi="Arial Narrow" w:cstheme="majorHAnsi"/>
          <w:sz w:val="22"/>
        </w:rPr>
        <w:t xml:space="preserve">Igualmente, </w:t>
      </w:r>
      <w:r w:rsidRPr="00AD7555">
        <w:rPr>
          <w:rFonts w:ascii="Arial Narrow" w:hAnsi="Arial Narrow" w:cstheme="majorHAnsi"/>
          <w:b/>
          <w:bCs/>
          <w:sz w:val="22"/>
        </w:rPr>
        <w:t xml:space="preserve">EL CONTRATISTA </w:t>
      </w:r>
      <w:r w:rsidRPr="00AD7555">
        <w:rPr>
          <w:rFonts w:ascii="Arial Narrow" w:hAnsi="Arial Narrow" w:cstheme="majorHAnsi"/>
          <w:sz w:val="22"/>
        </w:rPr>
        <w:t xml:space="preserve">tendrá derecho, previas las deducciones a que hubiere lugar de conformidad con el clausulado de este contrato, a que se le pague la parte de los trabajos recibidos a satisfacción por </w:t>
      </w:r>
      <w:r w:rsidR="00753676" w:rsidRPr="00AD7555">
        <w:rPr>
          <w:rFonts w:ascii="Arial Narrow" w:hAnsi="Arial Narrow" w:cstheme="majorHAnsi"/>
          <w:b/>
          <w:bCs/>
          <w:sz w:val="22"/>
        </w:rPr>
        <w:t>ENT</w:t>
      </w:r>
      <w:r w:rsidR="007B4460" w:rsidRPr="00AD7555">
        <w:rPr>
          <w:rFonts w:ascii="Arial Narrow" w:hAnsi="Arial Narrow" w:cstheme="majorHAnsi"/>
          <w:b/>
          <w:bCs/>
          <w:sz w:val="22"/>
        </w:rPr>
        <w:t>erritorio</w:t>
      </w:r>
      <w:r w:rsidRPr="00AD7555">
        <w:rPr>
          <w:rFonts w:ascii="Arial Narrow" w:hAnsi="Arial Narrow" w:cstheme="majorHAnsi"/>
          <w:b/>
          <w:bCs/>
          <w:sz w:val="22"/>
        </w:rPr>
        <w:t xml:space="preserve"> </w:t>
      </w:r>
      <w:r w:rsidRPr="00AD7555">
        <w:rPr>
          <w:rFonts w:ascii="Arial Narrow" w:hAnsi="Arial Narrow" w:cstheme="majorHAnsi"/>
          <w:sz w:val="22"/>
        </w:rPr>
        <w:t xml:space="preserve">hasta la fecha de la terminación anticipada. Posteriormente </w:t>
      </w:r>
      <w:r w:rsidRPr="00AD7555">
        <w:rPr>
          <w:rFonts w:ascii="Arial Narrow" w:hAnsi="Arial Narrow" w:cstheme="majorHAnsi"/>
          <w:b/>
          <w:bCs/>
          <w:sz w:val="22"/>
        </w:rPr>
        <w:t xml:space="preserve">EL CONTRATISTA </w:t>
      </w:r>
      <w:r w:rsidRPr="00AD7555">
        <w:rPr>
          <w:rFonts w:ascii="Arial Narrow" w:hAnsi="Arial Narrow" w:cstheme="majorHAnsi"/>
          <w:sz w:val="22"/>
        </w:rPr>
        <w:t>no podrá solicitar valores diferentes a los que resulten de lo allí consignado, razón por la cual renuncia a realizar cualquier reclamación o demanda por conceptos o valores distintos a los previstos en dicha acta.</w:t>
      </w:r>
    </w:p>
    <w:p w14:paraId="335A80DD" w14:textId="01F35305" w:rsidR="009C1606" w:rsidRPr="00AD7555" w:rsidRDefault="00D10757" w:rsidP="00CA01E4">
      <w:pPr>
        <w:pStyle w:val="Ttulo1"/>
        <w:spacing w:line="276" w:lineRule="auto"/>
        <w:rPr>
          <w:rFonts w:ascii="Arial Narrow" w:eastAsia="Times New Roman" w:hAnsi="Arial Narrow" w:cstheme="majorHAnsi"/>
          <w:color w:val="auto"/>
          <w:szCs w:val="22"/>
          <w:lang w:val="es-ES" w:eastAsia="es-CO"/>
        </w:rPr>
      </w:pPr>
      <w:bookmarkStart w:id="30" w:name="_Toc58230671"/>
      <w:r w:rsidRPr="00AD7555">
        <w:rPr>
          <w:rFonts w:ascii="Arial Narrow" w:eastAsia="Times New Roman" w:hAnsi="Arial Narrow" w:cstheme="majorHAnsi"/>
          <w:color w:val="auto"/>
          <w:szCs w:val="22"/>
          <w:lang w:val="es-ES" w:eastAsia="es-CO"/>
        </w:rPr>
        <w:t>CL</w:t>
      </w:r>
      <w:r w:rsidR="00E1745E" w:rsidRPr="00AD7555">
        <w:rPr>
          <w:rFonts w:ascii="Arial Narrow" w:eastAsia="Times New Roman" w:hAnsi="Arial Narrow" w:cstheme="majorHAnsi"/>
          <w:color w:val="auto"/>
          <w:szCs w:val="22"/>
          <w:lang w:val="es-ES" w:eastAsia="es-CO"/>
        </w:rPr>
        <w:t>Á</w:t>
      </w:r>
      <w:r w:rsidRPr="00AD7555">
        <w:rPr>
          <w:rFonts w:ascii="Arial Narrow" w:eastAsia="Times New Roman" w:hAnsi="Arial Narrow" w:cstheme="majorHAnsi"/>
          <w:color w:val="auto"/>
          <w:szCs w:val="22"/>
          <w:lang w:val="es-ES" w:eastAsia="es-CO"/>
        </w:rPr>
        <w:t xml:space="preserve">USULA </w:t>
      </w:r>
      <w:r w:rsidR="00753676" w:rsidRPr="00AD7555">
        <w:rPr>
          <w:rFonts w:ascii="Arial Narrow" w:eastAsia="Times New Roman" w:hAnsi="Arial Narrow" w:cstheme="majorHAnsi"/>
          <w:color w:val="auto"/>
          <w:szCs w:val="22"/>
          <w:lang w:val="es-ES" w:eastAsia="es-CO"/>
        </w:rPr>
        <w:t>2</w:t>
      </w:r>
      <w:r w:rsidR="00E61F8B" w:rsidRPr="00AD7555">
        <w:rPr>
          <w:rFonts w:ascii="Arial Narrow" w:eastAsia="Times New Roman" w:hAnsi="Arial Narrow" w:cstheme="majorHAnsi"/>
          <w:color w:val="auto"/>
          <w:szCs w:val="22"/>
          <w:lang w:val="es-ES" w:eastAsia="es-CO"/>
        </w:rPr>
        <w:t>5</w:t>
      </w:r>
      <w:r w:rsidR="00753676" w:rsidRPr="00AD7555">
        <w:rPr>
          <w:rFonts w:ascii="Arial Narrow" w:eastAsia="Times New Roman" w:hAnsi="Arial Narrow" w:cstheme="majorHAnsi"/>
          <w:color w:val="auto"/>
          <w:szCs w:val="22"/>
          <w:lang w:val="es-ES" w:eastAsia="es-CO"/>
        </w:rPr>
        <w:t xml:space="preserve"> </w:t>
      </w:r>
      <w:r w:rsidRPr="00AD7555">
        <w:rPr>
          <w:rFonts w:ascii="Arial Narrow" w:eastAsia="Times New Roman" w:hAnsi="Arial Narrow" w:cstheme="majorHAnsi"/>
          <w:color w:val="auto"/>
          <w:szCs w:val="22"/>
          <w:lang w:val="es-ES" w:eastAsia="es-CO"/>
        </w:rPr>
        <w:t>I</w:t>
      </w:r>
      <w:r w:rsidR="00B25FE4" w:rsidRPr="00AD7555">
        <w:rPr>
          <w:rFonts w:ascii="Arial Narrow" w:eastAsia="Times New Roman" w:hAnsi="Arial Narrow" w:cstheme="majorHAnsi"/>
          <w:color w:val="auto"/>
          <w:szCs w:val="22"/>
          <w:lang w:val="es-ES" w:eastAsia="es-CO"/>
        </w:rPr>
        <w:t xml:space="preserve">NDEPENDENCIA DEL </w:t>
      </w:r>
      <w:r w:rsidR="00D72461" w:rsidRPr="00AD7555">
        <w:rPr>
          <w:rFonts w:ascii="Arial Narrow" w:eastAsia="Times New Roman" w:hAnsi="Arial Narrow" w:cstheme="majorHAnsi"/>
          <w:color w:val="auto"/>
          <w:szCs w:val="22"/>
          <w:lang w:val="es-ES" w:eastAsia="es-CO"/>
        </w:rPr>
        <w:t>CONTRATISTA</w:t>
      </w:r>
      <w:bookmarkEnd w:id="30"/>
    </w:p>
    <w:p w14:paraId="748E448D" w14:textId="7D4DF91B" w:rsidR="001177E8" w:rsidRPr="00AD7555" w:rsidRDefault="00B25FE4" w:rsidP="00CA01E4">
      <w:pPr>
        <w:pStyle w:val="clusulas"/>
        <w:numPr>
          <w:ilvl w:val="0"/>
          <w:numId w:val="0"/>
        </w:numPr>
        <w:spacing w:before="0" w:after="0" w:line="276" w:lineRule="auto"/>
        <w:ind w:left="720"/>
        <w:rPr>
          <w:rFonts w:ascii="Arial Narrow" w:eastAsia="Times New Roman" w:hAnsi="Arial Narrow" w:cstheme="majorHAnsi"/>
          <w:b w:val="0"/>
          <w:bCs/>
          <w:sz w:val="22"/>
          <w:lang w:val="es-ES" w:eastAsia="es-CO"/>
        </w:rPr>
      </w:pPr>
      <w:r w:rsidRPr="00AD7555">
        <w:rPr>
          <w:rFonts w:ascii="Arial Narrow" w:eastAsia="Times New Roman" w:hAnsi="Arial Narrow" w:cstheme="majorHAnsi"/>
          <w:b w:val="0"/>
          <w:bCs/>
          <w:sz w:val="22"/>
          <w:lang w:val="es-ES" w:eastAsia="es-CO"/>
        </w:rPr>
        <w:t xml:space="preserve"> </w:t>
      </w:r>
    </w:p>
    <w:p w14:paraId="497004DA" w14:textId="0A27C3D0" w:rsidR="00930495" w:rsidRPr="00AD7555" w:rsidRDefault="002372F3" w:rsidP="00CA01E4">
      <w:pPr>
        <w:spacing w:line="276" w:lineRule="auto"/>
        <w:rPr>
          <w:rFonts w:ascii="Arial Narrow" w:eastAsia="Times New Roman" w:hAnsi="Arial Narrow" w:cstheme="majorHAnsi"/>
          <w:bCs/>
          <w:sz w:val="22"/>
          <w:lang w:val="es-ES" w:eastAsia="es-CO"/>
        </w:rPr>
      </w:pPr>
      <w:r w:rsidRPr="00AD7555">
        <w:rPr>
          <w:rFonts w:ascii="Arial Narrow" w:eastAsia="Times New Roman" w:hAnsi="Arial Narrow" w:cstheme="majorHAnsi"/>
          <w:bCs/>
          <w:sz w:val="22"/>
          <w:lang w:val="es-ES" w:eastAsia="es-CO"/>
        </w:rPr>
        <w:t xml:space="preserve">El </w:t>
      </w:r>
      <w:r w:rsidR="00D72461" w:rsidRPr="00AD7555">
        <w:rPr>
          <w:rFonts w:ascii="Arial Narrow" w:eastAsia="Times New Roman" w:hAnsi="Arial Narrow" w:cstheme="majorHAnsi"/>
          <w:bCs/>
          <w:sz w:val="22"/>
          <w:lang w:val="es-ES" w:eastAsia="es-CO"/>
        </w:rPr>
        <w:t>Contratista</w:t>
      </w:r>
      <w:r w:rsidRPr="00AD7555">
        <w:rPr>
          <w:rFonts w:ascii="Arial Narrow" w:eastAsia="Times New Roman" w:hAnsi="Arial Narrow" w:cstheme="majorHAnsi"/>
          <w:bCs/>
          <w:sz w:val="22"/>
          <w:lang w:val="es-ES" w:eastAsia="es-CO"/>
        </w:rPr>
        <w:t xml:space="preserve"> es independiente de </w:t>
      </w:r>
      <w:r w:rsidR="00504185" w:rsidRPr="00AD7555">
        <w:rPr>
          <w:rFonts w:ascii="Arial Narrow" w:eastAsia="Times New Roman" w:hAnsi="Arial Narrow" w:cstheme="majorHAnsi"/>
          <w:bCs/>
          <w:sz w:val="22"/>
          <w:lang w:val="es-ES" w:eastAsia="es-CO"/>
        </w:rPr>
        <w:t>ENT</w:t>
      </w:r>
      <w:r w:rsidR="00BE0CD7" w:rsidRPr="00AD7555">
        <w:rPr>
          <w:rFonts w:ascii="Arial Narrow" w:eastAsia="Times New Roman" w:hAnsi="Arial Narrow" w:cstheme="majorHAnsi"/>
          <w:bCs/>
          <w:sz w:val="22"/>
          <w:lang w:val="es-ES" w:eastAsia="es-CO"/>
        </w:rPr>
        <w:t>erritorio</w:t>
      </w:r>
      <w:r w:rsidRPr="00AD7555">
        <w:rPr>
          <w:rFonts w:ascii="Arial Narrow" w:eastAsia="Times New Roman" w:hAnsi="Arial Narrow" w:cstheme="majorHAnsi"/>
          <w:bCs/>
          <w:sz w:val="22"/>
          <w:lang w:val="es-ES" w:eastAsia="es-CO"/>
        </w:rPr>
        <w:t xml:space="preserve">, </w:t>
      </w:r>
      <w:r w:rsidR="009C1606" w:rsidRPr="00AD7555">
        <w:rPr>
          <w:rFonts w:ascii="Arial Narrow" w:eastAsia="Times New Roman" w:hAnsi="Arial Narrow" w:cstheme="majorHAnsi"/>
          <w:bCs/>
          <w:sz w:val="22"/>
          <w:lang w:val="es-ES" w:eastAsia="es-CO"/>
        </w:rPr>
        <w:t>y,</w:t>
      </w:r>
      <w:r w:rsidRPr="00AD7555">
        <w:rPr>
          <w:rFonts w:ascii="Arial Narrow" w:eastAsia="Times New Roman" w:hAnsi="Arial Narrow" w:cstheme="majorHAnsi"/>
          <w:bCs/>
          <w:sz w:val="22"/>
          <w:lang w:val="es-ES" w:eastAsia="es-CO"/>
        </w:rPr>
        <w:t xml:space="preserve"> en consecuencia, el </w:t>
      </w:r>
      <w:r w:rsidR="00D72461" w:rsidRPr="00AD7555">
        <w:rPr>
          <w:rFonts w:ascii="Arial Narrow" w:eastAsia="Times New Roman" w:hAnsi="Arial Narrow" w:cstheme="majorHAnsi"/>
          <w:bCs/>
          <w:sz w:val="22"/>
          <w:lang w:val="es-ES" w:eastAsia="es-CO"/>
        </w:rPr>
        <w:t>Contratista</w:t>
      </w:r>
      <w:r w:rsidRPr="00AD7555">
        <w:rPr>
          <w:rFonts w:ascii="Arial Narrow" w:eastAsia="Times New Roman" w:hAnsi="Arial Narrow" w:cstheme="majorHAnsi"/>
          <w:bCs/>
          <w:sz w:val="22"/>
          <w:lang w:val="es-ES" w:eastAsia="es-CO"/>
        </w:rPr>
        <w:t xml:space="preserve"> no es su representante, agente o mandatario. El </w:t>
      </w:r>
      <w:r w:rsidR="00D72461" w:rsidRPr="00AD7555">
        <w:rPr>
          <w:rFonts w:ascii="Arial Narrow" w:eastAsia="Times New Roman" w:hAnsi="Arial Narrow" w:cstheme="majorHAnsi"/>
          <w:bCs/>
          <w:sz w:val="22"/>
          <w:lang w:val="es-ES" w:eastAsia="es-CO"/>
        </w:rPr>
        <w:t>Contratista</w:t>
      </w:r>
      <w:r w:rsidRPr="00AD7555">
        <w:rPr>
          <w:rFonts w:ascii="Arial Narrow" w:eastAsia="Times New Roman" w:hAnsi="Arial Narrow" w:cstheme="majorHAnsi"/>
          <w:bCs/>
          <w:sz w:val="22"/>
          <w:lang w:val="es-ES" w:eastAsia="es-CO"/>
        </w:rPr>
        <w:t xml:space="preserve"> no tiene la facultad de hacer declaraciones, representaciones o compromisos en nombre de </w:t>
      </w:r>
      <w:r w:rsidR="00504185" w:rsidRPr="00AD7555">
        <w:rPr>
          <w:rFonts w:ascii="Arial Narrow" w:eastAsia="Times New Roman" w:hAnsi="Arial Narrow" w:cstheme="majorHAnsi"/>
          <w:bCs/>
          <w:sz w:val="22"/>
          <w:lang w:val="es-ES" w:eastAsia="es-CO"/>
        </w:rPr>
        <w:t>ENTERRITORIO</w:t>
      </w:r>
      <w:r w:rsidRPr="00AD7555">
        <w:rPr>
          <w:rFonts w:ascii="Arial Narrow" w:eastAsia="Times New Roman" w:hAnsi="Arial Narrow" w:cstheme="majorHAnsi"/>
          <w:bCs/>
          <w:sz w:val="22"/>
          <w:lang w:val="es-ES" w:eastAsia="es-CO"/>
        </w:rPr>
        <w:t>, ni de tomar decisiones o iniciar acciones que generen obligaciones a s</w:t>
      </w:r>
      <w:r w:rsidR="00055164" w:rsidRPr="00AD7555">
        <w:rPr>
          <w:rFonts w:ascii="Arial Narrow" w:eastAsia="Times New Roman" w:hAnsi="Arial Narrow" w:cstheme="majorHAnsi"/>
          <w:bCs/>
          <w:sz w:val="22"/>
          <w:lang w:val="es-ES" w:eastAsia="es-CO"/>
        </w:rPr>
        <w:t>u cargo.</w:t>
      </w:r>
    </w:p>
    <w:p w14:paraId="3F97194D" w14:textId="4C3C46D7" w:rsidR="002372F3" w:rsidRPr="00AD7555" w:rsidRDefault="00753676" w:rsidP="00CA01E4">
      <w:pPr>
        <w:pStyle w:val="Ttulo1"/>
        <w:spacing w:line="276" w:lineRule="auto"/>
        <w:rPr>
          <w:rFonts w:ascii="Arial Narrow" w:eastAsia="Times New Roman" w:hAnsi="Arial Narrow" w:cstheme="majorHAnsi"/>
          <w:color w:val="auto"/>
          <w:szCs w:val="22"/>
          <w:lang w:val="es-ES" w:eastAsia="es-CO"/>
        </w:rPr>
      </w:pPr>
      <w:bookmarkStart w:id="31" w:name="_Toc58230672"/>
      <w:r w:rsidRPr="00AD7555">
        <w:rPr>
          <w:rFonts w:ascii="Arial Narrow" w:hAnsi="Arial Narrow" w:cstheme="majorHAnsi"/>
          <w:color w:val="auto"/>
          <w:szCs w:val="22"/>
        </w:rPr>
        <w:t>CL</w:t>
      </w:r>
      <w:r w:rsidR="00E1745E" w:rsidRPr="00AD7555">
        <w:rPr>
          <w:rFonts w:ascii="Arial Narrow" w:hAnsi="Arial Narrow" w:cstheme="majorHAnsi"/>
          <w:color w:val="auto"/>
          <w:szCs w:val="22"/>
        </w:rPr>
        <w:t>Á</w:t>
      </w:r>
      <w:r w:rsidRPr="00AD7555">
        <w:rPr>
          <w:rFonts w:ascii="Arial Narrow" w:hAnsi="Arial Narrow" w:cstheme="majorHAnsi"/>
          <w:color w:val="auto"/>
          <w:szCs w:val="22"/>
        </w:rPr>
        <w:t>USULA 2</w:t>
      </w:r>
      <w:r w:rsidR="00E61F8B" w:rsidRPr="00AD7555">
        <w:rPr>
          <w:rFonts w:ascii="Arial Narrow" w:hAnsi="Arial Narrow" w:cstheme="majorHAnsi"/>
          <w:color w:val="auto"/>
          <w:szCs w:val="22"/>
        </w:rPr>
        <w:t>6</w:t>
      </w:r>
      <w:r w:rsidR="00913B53" w:rsidRPr="00AD7555">
        <w:rPr>
          <w:rFonts w:ascii="Arial Narrow" w:hAnsi="Arial Narrow" w:cstheme="majorHAnsi"/>
          <w:color w:val="auto"/>
          <w:szCs w:val="22"/>
        </w:rPr>
        <w:t xml:space="preserve"> </w:t>
      </w:r>
      <w:r w:rsidR="002372F3" w:rsidRPr="00AD7555">
        <w:rPr>
          <w:rFonts w:ascii="Arial Narrow" w:eastAsia="Times New Roman" w:hAnsi="Arial Narrow" w:cstheme="majorHAnsi"/>
          <w:color w:val="auto"/>
          <w:szCs w:val="22"/>
          <w:lang w:val="es-ES" w:eastAsia="es-CO"/>
        </w:rPr>
        <w:t xml:space="preserve">INEXISTENCIA DE RELACIÓN LABORAL ENTRE </w:t>
      </w:r>
      <w:r w:rsidR="00504185" w:rsidRPr="00AD7555">
        <w:rPr>
          <w:rFonts w:ascii="Arial Narrow" w:eastAsia="Times New Roman" w:hAnsi="Arial Narrow" w:cstheme="majorHAnsi"/>
          <w:color w:val="auto"/>
          <w:szCs w:val="22"/>
          <w:lang w:val="es-ES" w:eastAsia="es-CO"/>
        </w:rPr>
        <w:t>ENTERRITORIO</w:t>
      </w:r>
      <w:r w:rsidR="00913B53" w:rsidRPr="00AD7555">
        <w:rPr>
          <w:rFonts w:ascii="Arial Narrow" w:eastAsia="Times New Roman" w:hAnsi="Arial Narrow" w:cstheme="majorHAnsi"/>
          <w:color w:val="auto"/>
          <w:szCs w:val="22"/>
          <w:lang w:val="es-ES" w:eastAsia="es-CO"/>
        </w:rPr>
        <w:t xml:space="preserve"> Y EL </w:t>
      </w:r>
      <w:r w:rsidR="00D72461" w:rsidRPr="00AD7555">
        <w:rPr>
          <w:rFonts w:ascii="Arial Narrow" w:eastAsia="Times New Roman" w:hAnsi="Arial Narrow" w:cstheme="majorHAnsi"/>
          <w:color w:val="auto"/>
          <w:szCs w:val="22"/>
          <w:lang w:val="es-ES" w:eastAsia="es-CO"/>
        </w:rPr>
        <w:t>CONTRATISTA</w:t>
      </w:r>
      <w:bookmarkEnd w:id="31"/>
    </w:p>
    <w:p w14:paraId="2CFCCDCD" w14:textId="77777777" w:rsidR="009C1606" w:rsidRPr="00AD7555" w:rsidRDefault="009C1606" w:rsidP="00CA01E4">
      <w:pPr>
        <w:pStyle w:val="clusulas"/>
        <w:numPr>
          <w:ilvl w:val="0"/>
          <w:numId w:val="0"/>
        </w:numPr>
        <w:spacing w:before="0" w:after="0" w:line="276" w:lineRule="auto"/>
        <w:ind w:left="720"/>
        <w:rPr>
          <w:rFonts w:ascii="Arial Narrow" w:eastAsia="Times New Roman" w:hAnsi="Arial Narrow" w:cstheme="majorHAnsi"/>
          <w:bCs/>
          <w:sz w:val="22"/>
          <w:lang w:val="es-ES" w:eastAsia="es-CO"/>
        </w:rPr>
      </w:pPr>
    </w:p>
    <w:p w14:paraId="7105A5F3" w14:textId="62E20F2B" w:rsidR="0017146F" w:rsidRPr="00AD7555" w:rsidRDefault="002372F3" w:rsidP="00CA01E4">
      <w:pPr>
        <w:spacing w:line="276" w:lineRule="auto"/>
        <w:rPr>
          <w:rFonts w:ascii="Arial Narrow" w:eastAsia="Times New Roman" w:hAnsi="Arial Narrow" w:cstheme="majorHAnsi"/>
          <w:bCs/>
          <w:sz w:val="22"/>
          <w:lang w:val="es-ES" w:eastAsia="es-CO"/>
        </w:rPr>
      </w:pPr>
      <w:r w:rsidRPr="00AD7555">
        <w:rPr>
          <w:rFonts w:ascii="Arial Narrow" w:eastAsia="Times New Roman" w:hAnsi="Arial Narrow" w:cstheme="majorHAnsi"/>
          <w:bCs/>
          <w:sz w:val="22"/>
          <w:lang w:val="es-ES" w:eastAsia="es-CO"/>
        </w:rPr>
        <w:t xml:space="preserve">El </w:t>
      </w:r>
      <w:r w:rsidR="00D72461" w:rsidRPr="00AD7555">
        <w:rPr>
          <w:rFonts w:ascii="Arial Narrow" w:eastAsia="Times New Roman" w:hAnsi="Arial Narrow" w:cstheme="majorHAnsi"/>
          <w:bCs/>
          <w:sz w:val="22"/>
          <w:lang w:val="es-ES" w:eastAsia="es-CO"/>
        </w:rPr>
        <w:t>Contratista</w:t>
      </w:r>
      <w:r w:rsidRPr="00AD7555">
        <w:rPr>
          <w:rFonts w:ascii="Arial Narrow" w:eastAsia="Times New Roman" w:hAnsi="Arial Narrow" w:cstheme="majorHAnsi"/>
          <w:bCs/>
          <w:sz w:val="22"/>
          <w:lang w:val="es-ES" w:eastAsia="es-CO"/>
        </w:rPr>
        <w:t xml:space="preserve"> ejecutará el presente Contrato con sus propios medios y con plena autonomía técnica y administrativa y el personal que vincule durante la ejecución del contrato será de su libre escogencia, debiendo cumplir con todos los requisitos exigidos en los documentos del Proceso de Contratación. Entre el </w:t>
      </w:r>
      <w:r w:rsidR="00D72461" w:rsidRPr="00AD7555">
        <w:rPr>
          <w:rFonts w:ascii="Arial Narrow" w:eastAsia="Times New Roman" w:hAnsi="Arial Narrow" w:cstheme="majorHAnsi"/>
          <w:bCs/>
          <w:sz w:val="22"/>
          <w:lang w:val="es-ES" w:eastAsia="es-CO"/>
        </w:rPr>
        <w:t>Contratista</w:t>
      </w:r>
      <w:r w:rsidRPr="00AD7555">
        <w:rPr>
          <w:rFonts w:ascii="Arial Narrow" w:eastAsia="Times New Roman" w:hAnsi="Arial Narrow" w:cstheme="majorHAnsi"/>
          <w:bCs/>
          <w:sz w:val="22"/>
          <w:lang w:val="es-ES" w:eastAsia="es-CO"/>
        </w:rPr>
        <w:t xml:space="preserve">, el personal que éste contrate y </w:t>
      </w:r>
      <w:r w:rsidR="00504185" w:rsidRPr="00AD7555">
        <w:rPr>
          <w:rFonts w:ascii="Arial Narrow" w:eastAsia="Times New Roman" w:hAnsi="Arial Narrow" w:cstheme="majorHAnsi"/>
          <w:bCs/>
          <w:sz w:val="22"/>
          <w:lang w:val="es-ES" w:eastAsia="es-CO"/>
        </w:rPr>
        <w:t>ENTERRITORIO</w:t>
      </w:r>
      <w:r w:rsidRPr="00AD7555">
        <w:rPr>
          <w:rFonts w:ascii="Arial Narrow" w:eastAsia="Times New Roman" w:hAnsi="Arial Narrow" w:cstheme="majorHAnsi"/>
          <w:bCs/>
          <w:sz w:val="22"/>
          <w:lang w:val="es-ES" w:eastAsia="es-CO"/>
        </w:rPr>
        <w:t xml:space="preserve"> no existe, ni existirá vínculo laboral alguno. En consecuencia, el </w:t>
      </w:r>
      <w:r w:rsidR="00D72461" w:rsidRPr="00AD7555">
        <w:rPr>
          <w:rFonts w:ascii="Arial Narrow" w:eastAsia="Times New Roman" w:hAnsi="Arial Narrow" w:cstheme="majorHAnsi"/>
          <w:bCs/>
          <w:sz w:val="22"/>
          <w:lang w:val="es-ES" w:eastAsia="es-CO"/>
        </w:rPr>
        <w:t>Contratista</w:t>
      </w:r>
      <w:r w:rsidRPr="00AD7555">
        <w:rPr>
          <w:rFonts w:ascii="Arial Narrow" w:eastAsia="Times New Roman" w:hAnsi="Arial Narrow" w:cstheme="majorHAnsi"/>
          <w:bCs/>
          <w:sz w:val="22"/>
          <w:lang w:val="es-ES" w:eastAsia="es-CO"/>
        </w:rPr>
        <w:t xml:space="preserve"> responderá de manera exclusiva por el pago de honorarios, salarios, prestaciones e indemnizaciones de carácter laboral y contractual a que haya lugar. Así mismo, el </w:t>
      </w:r>
      <w:r w:rsidR="00D72461" w:rsidRPr="00AD7555">
        <w:rPr>
          <w:rFonts w:ascii="Arial Narrow" w:eastAsia="Times New Roman" w:hAnsi="Arial Narrow" w:cstheme="majorHAnsi"/>
          <w:bCs/>
          <w:sz w:val="22"/>
          <w:lang w:val="es-ES" w:eastAsia="es-CO"/>
        </w:rPr>
        <w:t>Contratista</w:t>
      </w:r>
      <w:r w:rsidRPr="00AD7555">
        <w:rPr>
          <w:rFonts w:ascii="Arial Narrow" w:eastAsia="Times New Roman" w:hAnsi="Arial Narrow" w:cstheme="majorHAnsi"/>
          <w:bCs/>
          <w:sz w:val="22"/>
          <w:lang w:val="es-ES" w:eastAsia="es-CO"/>
        </w:rPr>
        <w:t> deberá verificar y/o cumplir con la afiliación de dicho personal al Sistema de Seguridad Social integral (salud, pensiones y riesgos profesionales) y a la Caja de Compensación Familiar, ICBF y SENA, cuando haya lugar, de acue</w:t>
      </w:r>
      <w:r w:rsidR="00753676" w:rsidRPr="00AD7555">
        <w:rPr>
          <w:rFonts w:ascii="Arial Narrow" w:eastAsia="Times New Roman" w:hAnsi="Arial Narrow" w:cstheme="majorHAnsi"/>
          <w:bCs/>
          <w:sz w:val="22"/>
          <w:lang w:val="es-ES" w:eastAsia="es-CO"/>
        </w:rPr>
        <w:t>rdo con lo dispuesto en la Ley.</w:t>
      </w:r>
      <w:r w:rsidR="0017146F" w:rsidRPr="00AD7555">
        <w:rPr>
          <w:rFonts w:ascii="Arial Narrow" w:eastAsia="Times New Roman" w:hAnsi="Arial Narrow" w:cstheme="majorHAnsi"/>
          <w:bCs/>
          <w:sz w:val="22"/>
          <w:lang w:val="es-ES" w:eastAsia="es-CO"/>
        </w:rPr>
        <w:t xml:space="preserve"> </w:t>
      </w:r>
    </w:p>
    <w:p w14:paraId="5DBFD0F2" w14:textId="45BF08A6" w:rsidR="009F1B64" w:rsidRPr="00AD7555" w:rsidRDefault="00753676" w:rsidP="00CA01E4">
      <w:pPr>
        <w:pStyle w:val="Ttulo1"/>
        <w:spacing w:line="276" w:lineRule="auto"/>
        <w:rPr>
          <w:rFonts w:ascii="Arial Narrow" w:eastAsia="Times New Roman" w:hAnsi="Arial Narrow" w:cstheme="majorHAnsi"/>
          <w:color w:val="auto"/>
          <w:szCs w:val="22"/>
          <w:lang w:val="es-ES" w:eastAsia="es-CO"/>
        </w:rPr>
      </w:pPr>
      <w:bookmarkStart w:id="32" w:name="_Toc58230673"/>
      <w:r w:rsidRPr="00AD7555">
        <w:rPr>
          <w:rFonts w:ascii="Arial Narrow" w:hAnsi="Arial Narrow" w:cstheme="majorHAnsi"/>
          <w:color w:val="auto"/>
          <w:szCs w:val="22"/>
        </w:rPr>
        <w:t>CL</w:t>
      </w:r>
      <w:r w:rsidR="00E1745E" w:rsidRPr="00AD7555">
        <w:rPr>
          <w:rFonts w:ascii="Arial Narrow" w:hAnsi="Arial Narrow" w:cstheme="majorHAnsi"/>
          <w:color w:val="auto"/>
          <w:szCs w:val="22"/>
        </w:rPr>
        <w:t>Á</w:t>
      </w:r>
      <w:r w:rsidRPr="00AD7555">
        <w:rPr>
          <w:rFonts w:ascii="Arial Narrow" w:hAnsi="Arial Narrow" w:cstheme="majorHAnsi"/>
          <w:color w:val="auto"/>
          <w:szCs w:val="22"/>
        </w:rPr>
        <w:t>USULA 2</w:t>
      </w:r>
      <w:r w:rsidR="00E61F8B" w:rsidRPr="00AD7555">
        <w:rPr>
          <w:rFonts w:ascii="Arial Narrow" w:hAnsi="Arial Narrow" w:cstheme="majorHAnsi"/>
          <w:color w:val="auto"/>
          <w:szCs w:val="22"/>
        </w:rPr>
        <w:t>7</w:t>
      </w:r>
      <w:r w:rsidR="00913B53" w:rsidRPr="00AD7555">
        <w:rPr>
          <w:rFonts w:ascii="Arial Narrow" w:hAnsi="Arial Narrow" w:cstheme="majorHAnsi"/>
          <w:color w:val="auto"/>
          <w:szCs w:val="22"/>
        </w:rPr>
        <w:t xml:space="preserve"> </w:t>
      </w:r>
      <w:r w:rsidR="00B42558" w:rsidRPr="00AD7555">
        <w:rPr>
          <w:rFonts w:ascii="Arial Narrow" w:eastAsia="Times New Roman" w:hAnsi="Arial Narrow" w:cstheme="majorHAnsi"/>
          <w:color w:val="auto"/>
          <w:szCs w:val="22"/>
          <w:lang w:val="es-ES" w:eastAsia="es-CO"/>
        </w:rPr>
        <w:t>CESIÓN</w:t>
      </w:r>
      <w:bookmarkEnd w:id="32"/>
      <w:r w:rsidR="00B42558" w:rsidRPr="00AD7555">
        <w:rPr>
          <w:rFonts w:ascii="Arial Narrow" w:eastAsia="Times New Roman" w:hAnsi="Arial Narrow" w:cstheme="majorHAnsi"/>
          <w:color w:val="auto"/>
          <w:szCs w:val="22"/>
          <w:lang w:val="es-ES" w:eastAsia="es-CO"/>
        </w:rPr>
        <w:t xml:space="preserve"> </w:t>
      </w:r>
    </w:p>
    <w:p w14:paraId="473187A6" w14:textId="522DCCDC" w:rsidR="002372F3" w:rsidRPr="00AD7555" w:rsidRDefault="002372F3" w:rsidP="00CA01E4">
      <w:pPr>
        <w:pStyle w:val="clusulas"/>
        <w:numPr>
          <w:ilvl w:val="0"/>
          <w:numId w:val="0"/>
        </w:numPr>
        <w:spacing w:before="0" w:after="0" w:line="276" w:lineRule="auto"/>
        <w:ind w:left="1070" w:hanging="360"/>
        <w:rPr>
          <w:rFonts w:ascii="Arial Narrow" w:eastAsia="Times New Roman" w:hAnsi="Arial Narrow" w:cstheme="majorHAnsi"/>
          <w:bCs/>
          <w:sz w:val="22"/>
          <w:lang w:val="es-ES" w:eastAsia="es-CO"/>
        </w:rPr>
      </w:pPr>
    </w:p>
    <w:p w14:paraId="2B3819F7" w14:textId="0BB8F9AB" w:rsidR="00B42558" w:rsidRPr="00AD7555" w:rsidRDefault="002372F3" w:rsidP="00CA01E4">
      <w:pPr>
        <w:spacing w:line="276" w:lineRule="auto"/>
        <w:rPr>
          <w:rFonts w:ascii="Arial Narrow" w:eastAsia="Times New Roman" w:hAnsi="Arial Narrow" w:cstheme="majorHAnsi"/>
          <w:bCs/>
          <w:sz w:val="22"/>
          <w:lang w:val="es-ES" w:eastAsia="es-CO"/>
        </w:rPr>
      </w:pPr>
      <w:r w:rsidRPr="00AD7555">
        <w:rPr>
          <w:rFonts w:ascii="Arial Narrow" w:eastAsia="Times New Roman" w:hAnsi="Arial Narrow" w:cstheme="majorHAnsi"/>
          <w:bCs/>
          <w:sz w:val="22"/>
          <w:lang w:val="es-ES" w:eastAsia="es-CO"/>
        </w:rPr>
        <w:t xml:space="preserve">El </w:t>
      </w:r>
      <w:r w:rsidR="00D72461" w:rsidRPr="00AD7555">
        <w:rPr>
          <w:rFonts w:ascii="Arial Narrow" w:eastAsia="Times New Roman" w:hAnsi="Arial Narrow" w:cstheme="majorHAnsi"/>
          <w:bCs/>
          <w:sz w:val="22"/>
          <w:lang w:val="es-ES" w:eastAsia="es-CO"/>
        </w:rPr>
        <w:t>Contratista</w:t>
      </w:r>
      <w:r w:rsidRPr="00AD7555">
        <w:rPr>
          <w:rFonts w:ascii="Arial Narrow" w:eastAsia="Times New Roman" w:hAnsi="Arial Narrow" w:cstheme="majorHAnsi"/>
          <w:bCs/>
          <w:sz w:val="22"/>
          <w:lang w:val="es-ES" w:eastAsia="es-CO"/>
        </w:rPr>
        <w:t xml:space="preserve"> no podrá ceder los derechos y obligaciones emanados del Contrato, sin el consentimiento previo y expreso de </w:t>
      </w:r>
      <w:r w:rsidR="00504185" w:rsidRPr="00AD7555">
        <w:rPr>
          <w:rFonts w:ascii="Arial Narrow" w:eastAsia="Times New Roman" w:hAnsi="Arial Narrow" w:cstheme="majorHAnsi"/>
          <w:bCs/>
          <w:sz w:val="22"/>
          <w:lang w:val="es-ES" w:eastAsia="es-CO"/>
        </w:rPr>
        <w:t>ENTERRITORIO</w:t>
      </w:r>
      <w:r w:rsidRPr="00AD7555">
        <w:rPr>
          <w:rFonts w:ascii="Arial Narrow" w:eastAsia="Times New Roman" w:hAnsi="Arial Narrow" w:cstheme="majorHAnsi"/>
          <w:bCs/>
          <w:sz w:val="22"/>
          <w:lang w:val="es-ES" w:eastAsia="es-CO"/>
        </w:rPr>
        <w:t xml:space="preserve">, pudiendo este reservarse las razones que tenga para negar la cesión. La cesión </w:t>
      </w:r>
      <w:r w:rsidRPr="00AD7555">
        <w:rPr>
          <w:rFonts w:ascii="Arial Narrow" w:eastAsia="Times New Roman" w:hAnsi="Arial Narrow" w:cstheme="majorHAnsi"/>
          <w:bCs/>
          <w:sz w:val="22"/>
          <w:lang w:val="es-ES" w:eastAsia="es-CO"/>
        </w:rPr>
        <w:lastRenderedPageBreak/>
        <w:t xml:space="preserve">se efectuará de conformidad con lo establecido en el artículo 893 del Código de Comercio en concordancia con las demás disposiciones vigentes sobre la materia. </w:t>
      </w:r>
    </w:p>
    <w:p w14:paraId="6170D448" w14:textId="5354249E" w:rsidR="009C1606" w:rsidRPr="00AD7555" w:rsidRDefault="00753676" w:rsidP="00CA01E4">
      <w:pPr>
        <w:pStyle w:val="Ttulo1"/>
        <w:spacing w:line="276" w:lineRule="auto"/>
        <w:rPr>
          <w:rFonts w:ascii="Arial Narrow" w:eastAsia="Times New Roman" w:hAnsi="Arial Narrow" w:cstheme="majorHAnsi"/>
          <w:color w:val="auto"/>
          <w:szCs w:val="22"/>
          <w:lang w:val="es-ES" w:eastAsia="es-CO"/>
        </w:rPr>
      </w:pPr>
      <w:bookmarkStart w:id="33" w:name="_Toc58230674"/>
      <w:r w:rsidRPr="00AD7555">
        <w:rPr>
          <w:rFonts w:ascii="Arial Narrow" w:hAnsi="Arial Narrow" w:cstheme="majorHAnsi"/>
          <w:color w:val="auto"/>
          <w:szCs w:val="22"/>
        </w:rPr>
        <w:t>CL</w:t>
      </w:r>
      <w:r w:rsidR="00E1745E" w:rsidRPr="00AD7555">
        <w:rPr>
          <w:rFonts w:ascii="Arial Narrow" w:hAnsi="Arial Narrow" w:cstheme="majorHAnsi"/>
          <w:color w:val="auto"/>
          <w:szCs w:val="22"/>
        </w:rPr>
        <w:t>Á</w:t>
      </w:r>
      <w:r w:rsidRPr="00AD7555">
        <w:rPr>
          <w:rFonts w:ascii="Arial Narrow" w:hAnsi="Arial Narrow" w:cstheme="majorHAnsi"/>
          <w:color w:val="auto"/>
          <w:szCs w:val="22"/>
        </w:rPr>
        <w:t>USULA 2</w:t>
      </w:r>
      <w:r w:rsidR="00E61F8B" w:rsidRPr="00AD7555">
        <w:rPr>
          <w:rFonts w:ascii="Arial Narrow" w:hAnsi="Arial Narrow" w:cstheme="majorHAnsi"/>
          <w:color w:val="auto"/>
          <w:szCs w:val="22"/>
        </w:rPr>
        <w:t>8</w:t>
      </w:r>
      <w:r w:rsidR="00913B53" w:rsidRPr="00AD7555">
        <w:rPr>
          <w:rFonts w:ascii="Arial Narrow" w:hAnsi="Arial Narrow" w:cstheme="majorHAnsi"/>
          <w:color w:val="auto"/>
          <w:szCs w:val="22"/>
        </w:rPr>
        <w:t xml:space="preserve"> </w:t>
      </w:r>
      <w:r w:rsidR="00B76B38" w:rsidRPr="00AD7555">
        <w:rPr>
          <w:rFonts w:ascii="Arial Narrow" w:eastAsia="Times New Roman" w:hAnsi="Arial Narrow" w:cstheme="majorHAnsi"/>
          <w:color w:val="auto"/>
          <w:szCs w:val="22"/>
          <w:lang w:val="es-ES" w:eastAsia="es-CO"/>
        </w:rPr>
        <w:t>CASO FORTUITO Y FUERZA MAYOR</w:t>
      </w:r>
      <w:bookmarkEnd w:id="33"/>
    </w:p>
    <w:p w14:paraId="0862A666" w14:textId="77777777" w:rsidR="006F1ED3" w:rsidRPr="00AD7555" w:rsidRDefault="006F1ED3" w:rsidP="00CA01E4">
      <w:pPr>
        <w:pStyle w:val="clusulas"/>
        <w:numPr>
          <w:ilvl w:val="0"/>
          <w:numId w:val="0"/>
        </w:numPr>
        <w:spacing w:before="0" w:after="0" w:line="276" w:lineRule="auto"/>
        <w:rPr>
          <w:rFonts w:ascii="Arial Narrow" w:hAnsi="Arial Narrow" w:cstheme="majorHAnsi"/>
          <w:b w:val="0"/>
          <w:sz w:val="22"/>
        </w:rPr>
      </w:pPr>
    </w:p>
    <w:p w14:paraId="629FCF6D" w14:textId="3001B819" w:rsidR="00B76B38" w:rsidRPr="00AD7555" w:rsidRDefault="006F1ED3" w:rsidP="00CA01E4">
      <w:pPr>
        <w:pStyle w:val="clusulas"/>
        <w:numPr>
          <w:ilvl w:val="0"/>
          <w:numId w:val="0"/>
        </w:numPr>
        <w:spacing w:before="0" w:after="0" w:line="276" w:lineRule="auto"/>
        <w:rPr>
          <w:rFonts w:ascii="Arial Narrow" w:hAnsi="Arial Narrow" w:cstheme="majorHAnsi"/>
          <w:b w:val="0"/>
          <w:sz w:val="22"/>
        </w:rPr>
      </w:pPr>
      <w:r w:rsidRPr="00AD7555">
        <w:rPr>
          <w:rFonts w:ascii="Arial Narrow" w:hAnsi="Arial Narrow" w:cstheme="majorHAnsi"/>
          <w:b w:val="0"/>
          <w:sz w:val="22"/>
        </w:rPr>
        <w:t>Las partes quedan exoneradas de responsabilidad por el incumplimiento de cualquiera de sus obligaciones o por la demora en la satisfacción de cualquiera de las prestaciones a su cargo derivadas del presente Contrato, cuando el incumplimiento sea resultado o consecuencia de la ocurrencia de un evento de fuerza mayor y caso fortuito debidamente invocadas y constatadas de acuerdo con la ley y la jurisprudencia colombiana.</w:t>
      </w:r>
      <w:r w:rsidR="00B76B38" w:rsidRPr="00AD7555">
        <w:rPr>
          <w:rFonts w:ascii="Arial Narrow" w:hAnsi="Arial Narrow" w:cstheme="majorHAnsi"/>
          <w:b w:val="0"/>
          <w:sz w:val="22"/>
        </w:rPr>
        <w:t xml:space="preserve"> </w:t>
      </w:r>
    </w:p>
    <w:p w14:paraId="28C67A44" w14:textId="77777777" w:rsidR="006F1ED3" w:rsidRPr="00AD7555" w:rsidRDefault="006F1ED3" w:rsidP="00CA01E4">
      <w:pPr>
        <w:pStyle w:val="clusulas"/>
        <w:numPr>
          <w:ilvl w:val="0"/>
          <w:numId w:val="0"/>
        </w:numPr>
        <w:spacing w:before="0" w:after="0" w:line="276" w:lineRule="auto"/>
        <w:rPr>
          <w:rFonts w:ascii="Arial Narrow" w:hAnsi="Arial Narrow" w:cstheme="majorHAnsi"/>
          <w:b w:val="0"/>
          <w:sz w:val="22"/>
        </w:rPr>
      </w:pPr>
    </w:p>
    <w:p w14:paraId="3253B464" w14:textId="5A1E24CC" w:rsidR="006F1ED3" w:rsidRPr="00AD7555" w:rsidRDefault="006F1ED3" w:rsidP="00CA01E4">
      <w:pPr>
        <w:pStyle w:val="clusulas"/>
        <w:numPr>
          <w:ilvl w:val="0"/>
          <w:numId w:val="0"/>
        </w:numPr>
        <w:spacing w:before="0" w:after="0" w:line="276" w:lineRule="auto"/>
        <w:rPr>
          <w:rFonts w:ascii="Arial Narrow" w:hAnsi="Arial Narrow" w:cstheme="majorHAnsi"/>
          <w:b w:val="0"/>
          <w:sz w:val="22"/>
        </w:rPr>
      </w:pPr>
      <w:r w:rsidRPr="00AD7555">
        <w:rPr>
          <w:rFonts w:ascii="Arial Narrow" w:hAnsi="Arial Narrow" w:cstheme="majorHAnsi"/>
          <w:b w:val="0"/>
          <w:sz w:val="22"/>
        </w:rPr>
        <w:t>A continuación, se mencionan, pero no limitativamente, causales de fuerza mayor o caso fortuito siempre que tales casos hayan tenido efectiva influencia o producido interrupciones en la ejecución del Contrato y se hayan utilizado la debida diligencia para prevenir o limitar sus influencias:</w:t>
      </w:r>
    </w:p>
    <w:p w14:paraId="51768664" w14:textId="77777777" w:rsidR="006F1ED3" w:rsidRPr="00AD7555" w:rsidRDefault="006F1ED3" w:rsidP="00CA01E4">
      <w:pPr>
        <w:pStyle w:val="clusulas"/>
        <w:numPr>
          <w:ilvl w:val="0"/>
          <w:numId w:val="0"/>
        </w:numPr>
        <w:spacing w:before="0" w:after="0" w:line="276" w:lineRule="auto"/>
        <w:rPr>
          <w:rFonts w:ascii="Arial Narrow" w:hAnsi="Arial Narrow" w:cstheme="majorHAnsi"/>
          <w:b w:val="0"/>
          <w:sz w:val="22"/>
        </w:rPr>
      </w:pPr>
    </w:p>
    <w:p w14:paraId="2F0F5222" w14:textId="77777777" w:rsidR="006F1ED3" w:rsidRPr="00AD7555" w:rsidRDefault="006F1ED3" w:rsidP="00CA01E4">
      <w:pPr>
        <w:pStyle w:val="clusulas"/>
        <w:numPr>
          <w:ilvl w:val="0"/>
          <w:numId w:val="0"/>
        </w:numPr>
        <w:spacing w:before="0" w:after="0" w:line="276" w:lineRule="auto"/>
        <w:rPr>
          <w:rFonts w:ascii="Arial Narrow" w:hAnsi="Arial Narrow" w:cstheme="majorHAnsi"/>
          <w:b w:val="0"/>
          <w:sz w:val="22"/>
        </w:rPr>
      </w:pPr>
      <w:r w:rsidRPr="00AD7555">
        <w:rPr>
          <w:rFonts w:ascii="Arial Narrow" w:hAnsi="Arial Narrow" w:cstheme="majorHAnsi"/>
          <w:b w:val="0"/>
          <w:sz w:val="22"/>
        </w:rPr>
        <w:t xml:space="preserve">a. Guerra mundial y hostilidades bélicas, invasiones armadas, guerra civil, revoluciones, insurrecciones o destrucciones. </w:t>
      </w:r>
    </w:p>
    <w:p w14:paraId="42FDFA8C" w14:textId="77777777" w:rsidR="006F1ED3" w:rsidRPr="00AD7555" w:rsidRDefault="006F1ED3" w:rsidP="00CA01E4">
      <w:pPr>
        <w:pStyle w:val="clusulas"/>
        <w:numPr>
          <w:ilvl w:val="0"/>
          <w:numId w:val="0"/>
        </w:numPr>
        <w:spacing w:before="0" w:after="0" w:line="276" w:lineRule="auto"/>
        <w:rPr>
          <w:rFonts w:ascii="Arial Narrow" w:hAnsi="Arial Narrow" w:cstheme="majorHAnsi"/>
          <w:b w:val="0"/>
          <w:sz w:val="22"/>
        </w:rPr>
      </w:pPr>
      <w:r w:rsidRPr="00AD7555">
        <w:rPr>
          <w:rFonts w:ascii="Arial Narrow" w:hAnsi="Arial Narrow" w:cstheme="majorHAnsi"/>
          <w:b w:val="0"/>
          <w:sz w:val="22"/>
        </w:rPr>
        <w:t>b. Huelgas, actos de sabotaje, maniobras subversivas.</w:t>
      </w:r>
    </w:p>
    <w:p w14:paraId="0C4CCF98" w14:textId="77777777" w:rsidR="006F1ED3" w:rsidRPr="00AD7555" w:rsidRDefault="006F1ED3" w:rsidP="00CA01E4">
      <w:pPr>
        <w:pStyle w:val="clusulas"/>
        <w:numPr>
          <w:ilvl w:val="0"/>
          <w:numId w:val="0"/>
        </w:numPr>
        <w:spacing w:before="0" w:after="0" w:line="276" w:lineRule="auto"/>
        <w:rPr>
          <w:rFonts w:ascii="Arial Narrow" w:hAnsi="Arial Narrow" w:cstheme="majorHAnsi"/>
          <w:b w:val="0"/>
          <w:sz w:val="22"/>
        </w:rPr>
      </w:pPr>
      <w:r w:rsidRPr="00AD7555">
        <w:rPr>
          <w:rFonts w:ascii="Arial Narrow" w:hAnsi="Arial Narrow" w:cstheme="majorHAnsi"/>
          <w:b w:val="0"/>
          <w:sz w:val="22"/>
        </w:rPr>
        <w:t xml:space="preserve">c. Incendios y naufragios. </w:t>
      </w:r>
    </w:p>
    <w:p w14:paraId="0995F3D9" w14:textId="77777777" w:rsidR="006F1ED3" w:rsidRPr="00AD7555" w:rsidRDefault="006F1ED3" w:rsidP="00CA01E4">
      <w:pPr>
        <w:pStyle w:val="clusulas"/>
        <w:numPr>
          <w:ilvl w:val="0"/>
          <w:numId w:val="0"/>
        </w:numPr>
        <w:spacing w:before="0" w:after="0" w:line="276" w:lineRule="auto"/>
        <w:rPr>
          <w:rFonts w:ascii="Arial Narrow" w:hAnsi="Arial Narrow" w:cstheme="majorHAnsi"/>
          <w:b w:val="0"/>
          <w:sz w:val="22"/>
        </w:rPr>
      </w:pPr>
    </w:p>
    <w:p w14:paraId="4D005220" w14:textId="58B882C1" w:rsidR="006F1ED3" w:rsidRPr="00AD7555" w:rsidRDefault="006F1ED3" w:rsidP="00CA01E4">
      <w:pPr>
        <w:pStyle w:val="clusulas"/>
        <w:numPr>
          <w:ilvl w:val="0"/>
          <w:numId w:val="0"/>
        </w:numPr>
        <w:spacing w:before="0" w:after="0" w:line="276" w:lineRule="auto"/>
        <w:rPr>
          <w:rFonts w:ascii="Arial Narrow" w:hAnsi="Arial Narrow" w:cstheme="majorHAnsi"/>
          <w:b w:val="0"/>
          <w:sz w:val="22"/>
        </w:rPr>
      </w:pPr>
      <w:r w:rsidRPr="00AD7555">
        <w:rPr>
          <w:rFonts w:ascii="Arial Narrow" w:hAnsi="Arial Narrow" w:cstheme="majorHAnsi"/>
          <w:b w:val="0"/>
          <w:sz w:val="22"/>
        </w:rPr>
        <w:t>Al producirse un caso fortuito o fuerza mayor la parte interesada deberá comunicárselo a la otra de inmediato, estableciéndose un plazo de diez (10) días calendario, para aportar las pruebas correspondientes, a menos que existan graves impedimentos para ello</w:t>
      </w:r>
      <w:r w:rsidRPr="00AD7555">
        <w:rPr>
          <w:rFonts w:ascii="Arial Narrow" w:hAnsi="Arial Narrow" w:cstheme="majorHAnsi"/>
          <w:sz w:val="22"/>
        </w:rPr>
        <w:t>.</w:t>
      </w:r>
    </w:p>
    <w:p w14:paraId="1D5935D0" w14:textId="1EE425BC" w:rsidR="004867B7" w:rsidRPr="00AD7555" w:rsidRDefault="00753676" w:rsidP="00CA01E4">
      <w:pPr>
        <w:pStyle w:val="Ttulo1"/>
        <w:spacing w:line="276" w:lineRule="auto"/>
        <w:rPr>
          <w:rFonts w:ascii="Arial Narrow" w:eastAsia="Times New Roman" w:hAnsi="Arial Narrow" w:cstheme="majorHAnsi"/>
          <w:color w:val="auto"/>
          <w:szCs w:val="22"/>
          <w:lang w:val="es-ES" w:eastAsia="es-CO"/>
        </w:rPr>
      </w:pPr>
      <w:bookmarkStart w:id="34" w:name="_Toc58230675"/>
      <w:r w:rsidRPr="00AD7555">
        <w:rPr>
          <w:rFonts w:ascii="Arial Narrow" w:hAnsi="Arial Narrow" w:cstheme="majorHAnsi"/>
          <w:color w:val="auto"/>
          <w:szCs w:val="22"/>
        </w:rPr>
        <w:t>CL</w:t>
      </w:r>
      <w:r w:rsidR="00E1745E" w:rsidRPr="00AD7555">
        <w:rPr>
          <w:rFonts w:ascii="Arial Narrow" w:hAnsi="Arial Narrow" w:cstheme="majorHAnsi"/>
          <w:color w:val="auto"/>
          <w:szCs w:val="22"/>
        </w:rPr>
        <w:t>Á</w:t>
      </w:r>
      <w:r w:rsidRPr="00AD7555">
        <w:rPr>
          <w:rFonts w:ascii="Arial Narrow" w:hAnsi="Arial Narrow" w:cstheme="majorHAnsi"/>
          <w:color w:val="auto"/>
          <w:szCs w:val="22"/>
        </w:rPr>
        <w:t xml:space="preserve">USULA </w:t>
      </w:r>
      <w:r w:rsidR="00E61F8B" w:rsidRPr="00AD7555">
        <w:rPr>
          <w:rFonts w:ascii="Arial Narrow" w:hAnsi="Arial Narrow" w:cstheme="majorHAnsi"/>
          <w:color w:val="auto"/>
          <w:szCs w:val="22"/>
        </w:rPr>
        <w:t>29</w:t>
      </w:r>
      <w:r w:rsidR="00913B53" w:rsidRPr="00AD7555">
        <w:rPr>
          <w:rFonts w:ascii="Arial Narrow" w:hAnsi="Arial Narrow" w:cstheme="majorHAnsi"/>
          <w:color w:val="auto"/>
          <w:szCs w:val="22"/>
        </w:rPr>
        <w:t xml:space="preserve"> </w:t>
      </w:r>
      <w:r w:rsidR="004867B7" w:rsidRPr="00AD7555">
        <w:rPr>
          <w:rFonts w:ascii="Arial Narrow" w:eastAsia="Times New Roman" w:hAnsi="Arial Narrow" w:cstheme="majorHAnsi"/>
          <w:color w:val="auto"/>
          <w:szCs w:val="22"/>
          <w:lang w:val="es-ES" w:eastAsia="es-CO"/>
        </w:rPr>
        <w:t>SUPERVISIÓN</w:t>
      </w:r>
      <w:bookmarkEnd w:id="34"/>
      <w:r w:rsidR="004867B7" w:rsidRPr="00AD7555">
        <w:rPr>
          <w:rFonts w:ascii="Arial Narrow" w:eastAsia="Times New Roman" w:hAnsi="Arial Narrow" w:cstheme="majorHAnsi"/>
          <w:color w:val="auto"/>
          <w:szCs w:val="22"/>
          <w:lang w:val="es-ES" w:eastAsia="es-CO"/>
        </w:rPr>
        <w:t xml:space="preserve"> </w:t>
      </w:r>
    </w:p>
    <w:p w14:paraId="2707B0E3" w14:textId="4B0E93D4" w:rsidR="004867B7" w:rsidRPr="00AD7555" w:rsidRDefault="004867B7" w:rsidP="00CA01E4">
      <w:pPr>
        <w:pStyle w:val="clusulas"/>
        <w:numPr>
          <w:ilvl w:val="0"/>
          <w:numId w:val="0"/>
        </w:numPr>
        <w:spacing w:before="0" w:after="0" w:line="276" w:lineRule="auto"/>
        <w:rPr>
          <w:rFonts w:ascii="Arial Narrow" w:eastAsia="Times New Roman" w:hAnsi="Arial Narrow" w:cstheme="majorHAnsi"/>
          <w:bCs/>
          <w:sz w:val="22"/>
          <w:lang w:val="es-ES" w:eastAsia="es-CO"/>
        </w:rPr>
      </w:pPr>
    </w:p>
    <w:p w14:paraId="065598CB" w14:textId="0C7A978C" w:rsidR="004E0AA7" w:rsidRPr="00AD7555" w:rsidRDefault="004E0AA7" w:rsidP="00AD7555">
      <w:pPr>
        <w:autoSpaceDE w:val="0"/>
        <w:autoSpaceDN w:val="0"/>
        <w:adjustRightInd w:val="0"/>
        <w:spacing w:line="276" w:lineRule="auto"/>
        <w:rPr>
          <w:rFonts w:ascii="Arial Narrow" w:eastAsia="Segoe UI" w:hAnsi="Arial Narrow" w:cs="Arial"/>
          <w:sz w:val="22"/>
        </w:rPr>
      </w:pPr>
      <w:r w:rsidRPr="00AD7555">
        <w:rPr>
          <w:rFonts w:ascii="Arial Narrow" w:eastAsia="Segoe UI" w:hAnsi="Arial Narrow" w:cs="Arial"/>
          <w:sz w:val="22"/>
        </w:rPr>
        <w:t xml:space="preserve">La supervisión del contrato será ejercida por el Gerente del Grupo de Desarrollo Proyectos 2 o la </w:t>
      </w:r>
      <w:proofErr w:type="spellStart"/>
      <w:r w:rsidRPr="00AD7555">
        <w:rPr>
          <w:rFonts w:ascii="Arial Narrow" w:eastAsia="Segoe UI" w:hAnsi="Arial Narrow" w:cs="Arial"/>
          <w:sz w:val="22"/>
        </w:rPr>
        <w:t>perso-na</w:t>
      </w:r>
      <w:proofErr w:type="spellEnd"/>
      <w:r w:rsidRPr="00AD7555">
        <w:rPr>
          <w:rFonts w:ascii="Arial Narrow" w:eastAsia="Segoe UI" w:hAnsi="Arial Narrow" w:cs="Arial"/>
          <w:sz w:val="22"/>
        </w:rPr>
        <w:t xml:space="preserve"> que este designe para tal fin, de conformidad con lo estipulado en el Manual de Supervisión e </w:t>
      </w:r>
      <w:proofErr w:type="spellStart"/>
      <w:r w:rsidRPr="00AD7555">
        <w:rPr>
          <w:rFonts w:ascii="Arial Narrow" w:eastAsia="Segoe UI" w:hAnsi="Arial Narrow" w:cs="Arial"/>
          <w:sz w:val="22"/>
        </w:rPr>
        <w:t>Inter-ventoría</w:t>
      </w:r>
      <w:proofErr w:type="spellEnd"/>
      <w:r w:rsidRPr="00AD7555">
        <w:rPr>
          <w:rFonts w:ascii="Arial Narrow" w:eastAsia="Segoe UI" w:hAnsi="Arial Narrow" w:cs="Arial"/>
          <w:sz w:val="22"/>
        </w:rPr>
        <w:t xml:space="preserve"> de </w:t>
      </w:r>
      <w:proofErr w:type="spellStart"/>
      <w:r w:rsidRPr="00AD7555">
        <w:rPr>
          <w:rFonts w:ascii="Arial Narrow" w:eastAsia="Segoe UI" w:hAnsi="Arial Narrow" w:cs="Arial"/>
          <w:sz w:val="22"/>
        </w:rPr>
        <w:t>ENTerritorio</w:t>
      </w:r>
      <w:proofErr w:type="spellEnd"/>
      <w:r w:rsidRPr="00AD7555">
        <w:rPr>
          <w:rFonts w:ascii="Arial Narrow" w:eastAsia="Segoe UI" w:hAnsi="Arial Narrow" w:cs="Arial"/>
          <w:sz w:val="22"/>
        </w:rPr>
        <w:t xml:space="preserve"> vigente, quien realizará el seguimiento técnico, administrativo, financiero, conta-</w:t>
      </w:r>
      <w:proofErr w:type="spellStart"/>
      <w:r w:rsidRPr="00AD7555">
        <w:rPr>
          <w:rFonts w:ascii="Arial Narrow" w:eastAsia="Segoe UI" w:hAnsi="Arial Narrow" w:cs="Arial"/>
          <w:sz w:val="22"/>
        </w:rPr>
        <w:t>ble</w:t>
      </w:r>
      <w:proofErr w:type="spellEnd"/>
      <w:r w:rsidRPr="00AD7555">
        <w:rPr>
          <w:rFonts w:ascii="Arial Narrow" w:eastAsia="Segoe UI" w:hAnsi="Arial Narrow" w:cs="Arial"/>
          <w:sz w:val="22"/>
        </w:rPr>
        <w:t xml:space="preserve"> y jurídico del contrato, verificando además la correcta ejecución del objeto contratado.</w:t>
      </w:r>
    </w:p>
    <w:p w14:paraId="56149B77" w14:textId="77777777" w:rsidR="00AD7555" w:rsidRPr="00AD7555" w:rsidRDefault="00AD7555" w:rsidP="00AD7555">
      <w:pPr>
        <w:autoSpaceDE w:val="0"/>
        <w:autoSpaceDN w:val="0"/>
        <w:adjustRightInd w:val="0"/>
        <w:spacing w:line="276" w:lineRule="auto"/>
        <w:rPr>
          <w:rFonts w:ascii="Arial Narrow" w:eastAsia="Segoe UI" w:hAnsi="Arial Narrow" w:cs="Arial"/>
          <w:sz w:val="22"/>
        </w:rPr>
      </w:pPr>
    </w:p>
    <w:p w14:paraId="164F725E" w14:textId="6F9D1A9D" w:rsidR="006F1ED3" w:rsidRPr="00AD7555" w:rsidRDefault="004E0AA7" w:rsidP="00AD7555">
      <w:pPr>
        <w:autoSpaceDE w:val="0"/>
        <w:autoSpaceDN w:val="0"/>
        <w:adjustRightInd w:val="0"/>
        <w:spacing w:line="276" w:lineRule="auto"/>
        <w:rPr>
          <w:rFonts w:ascii="Arial Narrow" w:eastAsia="Segoe UI" w:hAnsi="Arial Narrow" w:cs="Arial"/>
          <w:sz w:val="22"/>
        </w:rPr>
      </w:pPr>
      <w:r w:rsidRPr="00AD7555">
        <w:rPr>
          <w:rFonts w:ascii="Arial Narrow" w:eastAsia="Segoe UI" w:hAnsi="Arial Narrow" w:cs="Arial"/>
          <w:sz w:val="22"/>
        </w:rPr>
        <w:t>La designación y notificación del supervisor la realizará el ordenador del gasto a través del Portal transaccional SECOP II, en el numeral 6 del contrato electrónico “Información presupuestal”, módulo de asignaciones para el seguimiento.</w:t>
      </w:r>
    </w:p>
    <w:p w14:paraId="7912F8EF" w14:textId="77777777" w:rsidR="00AD7555" w:rsidRPr="00AD7555" w:rsidRDefault="00AD7555" w:rsidP="00AD7555">
      <w:pPr>
        <w:autoSpaceDE w:val="0"/>
        <w:autoSpaceDN w:val="0"/>
        <w:adjustRightInd w:val="0"/>
        <w:spacing w:line="276" w:lineRule="auto"/>
        <w:rPr>
          <w:rFonts w:ascii="Arial Narrow" w:hAnsi="Arial Narrow" w:cstheme="majorHAnsi"/>
          <w:sz w:val="22"/>
          <w:lang w:val="es-CO"/>
        </w:rPr>
      </w:pPr>
    </w:p>
    <w:p w14:paraId="483A9E27" w14:textId="668F78B5" w:rsidR="006F1ED3" w:rsidRPr="00AD7555" w:rsidRDefault="006F1ED3" w:rsidP="00CA01E4">
      <w:pPr>
        <w:autoSpaceDE w:val="0"/>
        <w:autoSpaceDN w:val="0"/>
        <w:adjustRightInd w:val="0"/>
        <w:spacing w:line="276" w:lineRule="auto"/>
        <w:rPr>
          <w:rFonts w:ascii="Arial Narrow" w:hAnsi="Arial Narrow" w:cstheme="majorHAnsi"/>
          <w:sz w:val="22"/>
          <w:lang w:val="es-CO"/>
        </w:rPr>
      </w:pPr>
      <w:r w:rsidRPr="00AD7555">
        <w:rPr>
          <w:rFonts w:ascii="Arial Narrow" w:hAnsi="Arial Narrow" w:cstheme="majorHAnsi"/>
          <w:b/>
          <w:bCs/>
          <w:sz w:val="22"/>
          <w:lang w:val="es-CO"/>
        </w:rPr>
        <w:lastRenderedPageBreak/>
        <w:t xml:space="preserve">PARÁGRAFO PRIMERO: </w:t>
      </w:r>
      <w:r w:rsidRPr="00AD7555">
        <w:rPr>
          <w:rFonts w:ascii="Arial Narrow" w:hAnsi="Arial Narrow" w:cstheme="majorHAnsi"/>
          <w:sz w:val="22"/>
          <w:lang w:val="es-CO"/>
        </w:rPr>
        <w:t>El Supervisor del contrato, está facultado a solicitar informes, aclaraciones y explicaciones sobre el desarrollo de la ejecución contractual y será responsable por mantener informado a ENT</w:t>
      </w:r>
      <w:r w:rsidR="00BE0CD7" w:rsidRPr="00AD7555">
        <w:rPr>
          <w:rFonts w:ascii="Arial Narrow" w:hAnsi="Arial Narrow" w:cstheme="majorHAnsi"/>
          <w:sz w:val="22"/>
          <w:lang w:val="es-CO"/>
        </w:rPr>
        <w:t>erritorio</w:t>
      </w:r>
      <w:r w:rsidRPr="00AD7555">
        <w:rPr>
          <w:rFonts w:ascii="Arial Narrow" w:hAnsi="Arial Narrow" w:cstheme="majorHAnsi"/>
          <w:sz w:val="22"/>
          <w:lang w:val="es-CO"/>
        </w:rPr>
        <w:t xml:space="preserve"> de los hechos o circunstancias que puedan constituir actos de corrupción tipificados como conductas punibles o que puedan poner o pongan en riesgo el cumplimiento del contrato, o cuando tal incumplimiento se presente.</w:t>
      </w:r>
    </w:p>
    <w:p w14:paraId="5EB3DCE6" w14:textId="77777777" w:rsidR="00C8691B" w:rsidRPr="00AD7555" w:rsidRDefault="00C8691B" w:rsidP="00CA01E4">
      <w:pPr>
        <w:autoSpaceDE w:val="0"/>
        <w:autoSpaceDN w:val="0"/>
        <w:adjustRightInd w:val="0"/>
        <w:spacing w:line="276" w:lineRule="auto"/>
        <w:rPr>
          <w:rFonts w:ascii="Arial Narrow" w:hAnsi="Arial Narrow" w:cstheme="majorHAnsi"/>
          <w:sz w:val="22"/>
          <w:lang w:val="es-CO"/>
        </w:rPr>
      </w:pPr>
    </w:p>
    <w:p w14:paraId="782BAA79" w14:textId="4E90C54D" w:rsidR="006F1ED3" w:rsidRPr="00AD7555" w:rsidRDefault="006F1ED3" w:rsidP="00CA01E4">
      <w:pPr>
        <w:autoSpaceDE w:val="0"/>
        <w:autoSpaceDN w:val="0"/>
        <w:adjustRightInd w:val="0"/>
        <w:spacing w:line="276" w:lineRule="auto"/>
        <w:rPr>
          <w:rFonts w:ascii="Arial Narrow" w:hAnsi="Arial Narrow" w:cstheme="majorHAnsi"/>
          <w:sz w:val="22"/>
          <w:lang w:val="es-CO"/>
        </w:rPr>
      </w:pPr>
      <w:r w:rsidRPr="00AD7555">
        <w:rPr>
          <w:rFonts w:ascii="Arial Narrow" w:hAnsi="Arial Narrow" w:cstheme="majorHAnsi"/>
          <w:sz w:val="22"/>
          <w:lang w:val="es-CO"/>
        </w:rPr>
        <w:t xml:space="preserve">El </w:t>
      </w:r>
      <w:r w:rsidR="00C8691B" w:rsidRPr="00AD7555">
        <w:rPr>
          <w:rFonts w:ascii="Arial Narrow" w:hAnsi="Arial Narrow" w:cstheme="majorHAnsi"/>
          <w:sz w:val="22"/>
          <w:lang w:val="es-CO"/>
        </w:rPr>
        <w:t>Interventor</w:t>
      </w:r>
      <w:r w:rsidRPr="00AD7555">
        <w:rPr>
          <w:rFonts w:ascii="Arial Narrow" w:hAnsi="Arial Narrow" w:cstheme="majorHAnsi"/>
          <w:sz w:val="22"/>
          <w:lang w:val="es-CO"/>
        </w:rPr>
        <w:t xml:space="preserve"> del contrato desempeñara las funciones previstas en el Manual de Supervisión e </w:t>
      </w:r>
      <w:r w:rsidR="00BE5ADB" w:rsidRPr="00AD7555">
        <w:rPr>
          <w:rFonts w:ascii="Arial Narrow" w:hAnsi="Arial Narrow" w:cstheme="majorHAnsi"/>
          <w:sz w:val="22"/>
          <w:lang w:val="es-CO"/>
        </w:rPr>
        <w:t>Contratista</w:t>
      </w:r>
      <w:r w:rsidRPr="00AD7555">
        <w:rPr>
          <w:rFonts w:ascii="Arial Narrow" w:hAnsi="Arial Narrow" w:cstheme="majorHAnsi"/>
          <w:sz w:val="22"/>
          <w:lang w:val="es-CO"/>
        </w:rPr>
        <w:t xml:space="preserve"> de </w:t>
      </w:r>
      <w:r w:rsidRPr="00AD7555">
        <w:rPr>
          <w:rFonts w:ascii="Arial Narrow" w:hAnsi="Arial Narrow" w:cstheme="majorHAnsi"/>
          <w:b/>
          <w:bCs/>
          <w:sz w:val="22"/>
          <w:lang w:val="es-CO"/>
        </w:rPr>
        <w:t>ENT</w:t>
      </w:r>
      <w:r w:rsidR="00BE0CD7" w:rsidRPr="00AD7555">
        <w:rPr>
          <w:rFonts w:ascii="Arial Narrow" w:hAnsi="Arial Narrow" w:cstheme="majorHAnsi"/>
          <w:b/>
          <w:bCs/>
          <w:sz w:val="22"/>
          <w:lang w:val="es-CO"/>
        </w:rPr>
        <w:t>erritorio</w:t>
      </w:r>
      <w:r w:rsidRPr="00AD7555">
        <w:rPr>
          <w:rFonts w:ascii="Arial Narrow" w:hAnsi="Arial Narrow" w:cstheme="majorHAnsi"/>
          <w:sz w:val="22"/>
          <w:lang w:val="es-CO"/>
        </w:rPr>
        <w:t xml:space="preserve">, sus respectivas modificaciones o adiciones, las </w:t>
      </w:r>
      <w:r w:rsidR="00A5145C" w:rsidRPr="00AD7555">
        <w:rPr>
          <w:rFonts w:ascii="Arial Narrow" w:hAnsi="Arial Narrow" w:cstheme="majorHAnsi"/>
          <w:sz w:val="22"/>
          <w:lang w:val="es-CO"/>
        </w:rPr>
        <w:t>Términos y Condiciones</w:t>
      </w:r>
      <w:r w:rsidRPr="00AD7555">
        <w:rPr>
          <w:rFonts w:ascii="Arial Narrow" w:hAnsi="Arial Narrow" w:cstheme="majorHAnsi"/>
          <w:sz w:val="22"/>
          <w:lang w:val="es-CO"/>
        </w:rPr>
        <w:t xml:space="preserve"> y el contrato.</w:t>
      </w:r>
    </w:p>
    <w:p w14:paraId="1A68D484" w14:textId="77777777" w:rsidR="006F1ED3" w:rsidRPr="00AD7555" w:rsidRDefault="006F1ED3" w:rsidP="00CA01E4">
      <w:pPr>
        <w:autoSpaceDE w:val="0"/>
        <w:autoSpaceDN w:val="0"/>
        <w:adjustRightInd w:val="0"/>
        <w:spacing w:line="276" w:lineRule="auto"/>
        <w:rPr>
          <w:rFonts w:ascii="Arial Narrow" w:hAnsi="Arial Narrow" w:cstheme="majorHAnsi"/>
          <w:sz w:val="22"/>
          <w:lang w:val="es-CO"/>
        </w:rPr>
      </w:pPr>
    </w:p>
    <w:p w14:paraId="0949FC44" w14:textId="6280F40B" w:rsidR="006F1ED3" w:rsidRPr="00AD7555" w:rsidRDefault="006F1ED3" w:rsidP="00CA01E4">
      <w:pPr>
        <w:autoSpaceDE w:val="0"/>
        <w:autoSpaceDN w:val="0"/>
        <w:adjustRightInd w:val="0"/>
        <w:spacing w:line="276" w:lineRule="auto"/>
        <w:rPr>
          <w:rFonts w:ascii="Arial Narrow" w:hAnsi="Arial Narrow" w:cstheme="majorHAnsi"/>
          <w:sz w:val="22"/>
          <w:lang w:val="es-CO"/>
        </w:rPr>
      </w:pPr>
      <w:r w:rsidRPr="00AD7555">
        <w:rPr>
          <w:rFonts w:ascii="Arial Narrow" w:hAnsi="Arial Narrow" w:cstheme="majorHAnsi"/>
          <w:b/>
          <w:bCs/>
          <w:sz w:val="22"/>
          <w:lang w:val="es-CO"/>
        </w:rPr>
        <w:t xml:space="preserve">PARÁGRAFO SEGUNDO: </w:t>
      </w:r>
      <w:r w:rsidRPr="00AD7555">
        <w:rPr>
          <w:rFonts w:ascii="Arial Narrow" w:hAnsi="Arial Narrow" w:cstheme="majorHAnsi"/>
          <w:sz w:val="22"/>
          <w:lang w:val="es-CO"/>
        </w:rPr>
        <w:t>En ningún caso el Supervisor</w:t>
      </w:r>
      <w:r w:rsidR="00C8691B" w:rsidRPr="00AD7555">
        <w:rPr>
          <w:rFonts w:ascii="Arial Narrow" w:hAnsi="Arial Narrow" w:cstheme="majorHAnsi"/>
          <w:sz w:val="22"/>
          <w:lang w:val="es-CO"/>
        </w:rPr>
        <w:t xml:space="preserve"> e Interventor</w:t>
      </w:r>
      <w:r w:rsidRPr="00AD7555">
        <w:rPr>
          <w:rFonts w:ascii="Arial Narrow" w:hAnsi="Arial Narrow" w:cstheme="majorHAnsi"/>
          <w:sz w:val="22"/>
          <w:lang w:val="es-CO"/>
        </w:rPr>
        <w:t xml:space="preserve">, el profesional de apoyo a la supervisión y la </w:t>
      </w:r>
      <w:r w:rsidR="00BE5ADB" w:rsidRPr="00AD7555">
        <w:rPr>
          <w:rFonts w:ascii="Arial Narrow" w:hAnsi="Arial Narrow" w:cstheme="majorHAnsi"/>
          <w:sz w:val="22"/>
          <w:lang w:val="es-CO"/>
        </w:rPr>
        <w:t>Contratista</w:t>
      </w:r>
      <w:r w:rsidRPr="00AD7555">
        <w:rPr>
          <w:rFonts w:ascii="Arial Narrow" w:hAnsi="Arial Narrow" w:cstheme="majorHAnsi"/>
          <w:sz w:val="22"/>
          <w:lang w:val="es-CO"/>
        </w:rPr>
        <w:t xml:space="preserve"> gozan de la facultad de modificar el contenido y alcance del contrato suscrito entre </w:t>
      </w:r>
      <w:r w:rsidRPr="00AD7555">
        <w:rPr>
          <w:rFonts w:ascii="Arial Narrow" w:hAnsi="Arial Narrow" w:cstheme="majorHAnsi"/>
          <w:b/>
          <w:bCs/>
          <w:sz w:val="22"/>
          <w:lang w:val="es-CO"/>
        </w:rPr>
        <w:t xml:space="preserve">EL CONTRATISTA </w:t>
      </w:r>
      <w:r w:rsidRPr="00AD7555">
        <w:rPr>
          <w:rFonts w:ascii="Arial Narrow" w:hAnsi="Arial Narrow" w:cstheme="majorHAnsi"/>
          <w:sz w:val="22"/>
          <w:lang w:val="es-CO"/>
        </w:rPr>
        <w:t xml:space="preserve">y </w:t>
      </w:r>
      <w:r w:rsidRPr="00AD7555">
        <w:rPr>
          <w:rFonts w:ascii="Arial Narrow" w:hAnsi="Arial Narrow" w:cstheme="majorHAnsi"/>
          <w:b/>
          <w:bCs/>
          <w:sz w:val="22"/>
          <w:lang w:val="es-CO"/>
        </w:rPr>
        <w:t>ENT</w:t>
      </w:r>
      <w:r w:rsidR="00BE0CD7" w:rsidRPr="00AD7555">
        <w:rPr>
          <w:rFonts w:ascii="Arial Narrow" w:hAnsi="Arial Narrow" w:cstheme="majorHAnsi"/>
          <w:b/>
          <w:bCs/>
          <w:sz w:val="22"/>
          <w:lang w:val="es-CO"/>
        </w:rPr>
        <w:t>erritorio</w:t>
      </w:r>
      <w:r w:rsidRPr="00AD7555">
        <w:rPr>
          <w:rFonts w:ascii="Arial Narrow" w:hAnsi="Arial Narrow" w:cstheme="majorHAnsi"/>
          <w:sz w:val="22"/>
          <w:lang w:val="es-CO"/>
        </w:rPr>
        <w:t xml:space="preserve">, ni de eximir, a ninguno de ellos, de sus obligaciones y responsabilidades. </w:t>
      </w:r>
      <w:r w:rsidRPr="00AD7555">
        <w:rPr>
          <w:rFonts w:ascii="Arial Narrow" w:hAnsi="Arial Narrow" w:cstheme="majorHAnsi"/>
          <w:b/>
          <w:bCs/>
          <w:sz w:val="22"/>
          <w:lang w:val="es-CO"/>
        </w:rPr>
        <w:t>EL CONTRATISTA</w:t>
      </w:r>
      <w:r w:rsidRPr="00AD7555">
        <w:rPr>
          <w:rFonts w:ascii="Arial Narrow" w:hAnsi="Arial Narrow" w:cstheme="majorHAnsi"/>
          <w:sz w:val="22"/>
          <w:lang w:val="es-CO"/>
        </w:rPr>
        <w:t xml:space="preserve">, con el objeto de garantizar el adecuado seguimiento y control de sus actividades, está en la obligación de conocer las disposiciones del Manual de Supervisión e </w:t>
      </w:r>
      <w:r w:rsidR="00BE5ADB" w:rsidRPr="00AD7555">
        <w:rPr>
          <w:rFonts w:ascii="Arial Narrow" w:hAnsi="Arial Narrow" w:cstheme="majorHAnsi"/>
          <w:sz w:val="22"/>
          <w:lang w:val="es-CO"/>
        </w:rPr>
        <w:t>Contratista</w:t>
      </w:r>
      <w:r w:rsidRPr="00AD7555">
        <w:rPr>
          <w:rFonts w:ascii="Arial Narrow" w:hAnsi="Arial Narrow" w:cstheme="majorHAnsi"/>
          <w:sz w:val="22"/>
          <w:lang w:val="es-CO"/>
        </w:rPr>
        <w:t xml:space="preserve"> de </w:t>
      </w:r>
      <w:r w:rsidRPr="00AD7555">
        <w:rPr>
          <w:rFonts w:ascii="Arial Narrow" w:hAnsi="Arial Narrow" w:cstheme="majorHAnsi"/>
          <w:b/>
          <w:bCs/>
          <w:sz w:val="22"/>
          <w:lang w:val="es-CO"/>
        </w:rPr>
        <w:t>ENT</w:t>
      </w:r>
      <w:r w:rsidR="00BE0CD7" w:rsidRPr="00AD7555">
        <w:rPr>
          <w:rFonts w:ascii="Arial Narrow" w:hAnsi="Arial Narrow" w:cstheme="majorHAnsi"/>
          <w:b/>
          <w:bCs/>
          <w:sz w:val="22"/>
          <w:lang w:val="es-CO"/>
        </w:rPr>
        <w:t>erritorio</w:t>
      </w:r>
      <w:r w:rsidRPr="00AD7555">
        <w:rPr>
          <w:rFonts w:ascii="Arial Narrow" w:hAnsi="Arial Narrow" w:cstheme="majorHAnsi"/>
          <w:sz w:val="22"/>
          <w:lang w:val="es-CO"/>
        </w:rPr>
        <w:t>.</w:t>
      </w:r>
    </w:p>
    <w:p w14:paraId="641AF69A" w14:textId="77777777" w:rsidR="006F1ED3" w:rsidRPr="00AD7555" w:rsidRDefault="006F1ED3" w:rsidP="00CA01E4">
      <w:pPr>
        <w:autoSpaceDE w:val="0"/>
        <w:autoSpaceDN w:val="0"/>
        <w:adjustRightInd w:val="0"/>
        <w:spacing w:line="276" w:lineRule="auto"/>
        <w:rPr>
          <w:rFonts w:ascii="Arial Narrow" w:hAnsi="Arial Narrow" w:cstheme="majorHAnsi"/>
          <w:sz w:val="22"/>
        </w:rPr>
      </w:pPr>
    </w:p>
    <w:p w14:paraId="7A8551B6" w14:textId="205FAA51" w:rsidR="006F1ED3" w:rsidRPr="00AD7555" w:rsidRDefault="006F1ED3" w:rsidP="00CA01E4">
      <w:pPr>
        <w:autoSpaceDE w:val="0"/>
        <w:autoSpaceDN w:val="0"/>
        <w:adjustRightInd w:val="0"/>
        <w:spacing w:line="276" w:lineRule="auto"/>
        <w:rPr>
          <w:rFonts w:ascii="Arial Narrow" w:eastAsia="Times New Roman" w:hAnsi="Arial Narrow" w:cstheme="majorHAnsi"/>
          <w:bCs/>
          <w:sz w:val="22"/>
          <w:lang w:val="es-ES" w:eastAsia="es-CO"/>
        </w:rPr>
      </w:pPr>
      <w:r w:rsidRPr="00AD7555">
        <w:rPr>
          <w:rFonts w:ascii="Arial Narrow" w:hAnsi="Arial Narrow" w:cstheme="majorHAnsi"/>
          <w:b/>
          <w:bCs/>
          <w:sz w:val="22"/>
          <w:lang w:val="es-CO"/>
        </w:rPr>
        <w:t xml:space="preserve">PARÁGRAFO TERCERO: </w:t>
      </w:r>
      <w:r w:rsidRPr="00AD7555">
        <w:rPr>
          <w:rFonts w:ascii="Arial Narrow" w:hAnsi="Arial Narrow" w:cstheme="majorHAnsi"/>
          <w:sz w:val="22"/>
          <w:lang w:val="es-CO"/>
        </w:rPr>
        <w:t>El Supervisor</w:t>
      </w:r>
      <w:r w:rsidR="00C8691B" w:rsidRPr="00AD7555">
        <w:rPr>
          <w:rFonts w:ascii="Arial Narrow" w:hAnsi="Arial Narrow" w:cstheme="majorHAnsi"/>
          <w:sz w:val="22"/>
          <w:lang w:val="es-CO"/>
        </w:rPr>
        <w:t xml:space="preserve"> e Interventor</w:t>
      </w:r>
      <w:r w:rsidRPr="00AD7555">
        <w:rPr>
          <w:rFonts w:ascii="Arial Narrow" w:hAnsi="Arial Narrow" w:cstheme="majorHAnsi"/>
          <w:sz w:val="22"/>
          <w:lang w:val="es-CO"/>
        </w:rPr>
        <w:t xml:space="preserve">, está facultado </w:t>
      </w:r>
      <w:r w:rsidR="00BE0CD7" w:rsidRPr="00AD7555">
        <w:rPr>
          <w:rFonts w:ascii="Arial Narrow" w:hAnsi="Arial Narrow" w:cstheme="majorHAnsi"/>
          <w:sz w:val="22"/>
          <w:lang w:val="es-CO"/>
        </w:rPr>
        <w:t>para</w:t>
      </w:r>
      <w:r w:rsidRPr="00AD7555">
        <w:rPr>
          <w:rFonts w:ascii="Arial Narrow" w:hAnsi="Arial Narrow" w:cstheme="majorHAnsi"/>
          <w:sz w:val="22"/>
          <w:lang w:val="es-CO"/>
        </w:rPr>
        <w:t xml:space="preserve"> solicitar informes, aclaraciones y explicaciones sobre el desarrollo de la ejecución contractual y será responsable por mantener informado a </w:t>
      </w:r>
      <w:r w:rsidRPr="00AD7555">
        <w:rPr>
          <w:rFonts w:ascii="Arial Narrow" w:hAnsi="Arial Narrow" w:cstheme="majorHAnsi"/>
          <w:b/>
          <w:bCs/>
          <w:sz w:val="22"/>
          <w:lang w:val="es-CO"/>
        </w:rPr>
        <w:t>ENT</w:t>
      </w:r>
      <w:r w:rsidR="00BE0CD7" w:rsidRPr="00AD7555">
        <w:rPr>
          <w:rFonts w:ascii="Arial Narrow" w:hAnsi="Arial Narrow" w:cstheme="majorHAnsi"/>
          <w:b/>
          <w:bCs/>
          <w:sz w:val="22"/>
          <w:lang w:val="es-CO"/>
        </w:rPr>
        <w:t>erritorio</w:t>
      </w:r>
      <w:r w:rsidRPr="00AD7555">
        <w:rPr>
          <w:rFonts w:ascii="Arial Narrow" w:hAnsi="Arial Narrow" w:cstheme="majorHAnsi"/>
          <w:b/>
          <w:bCs/>
          <w:sz w:val="22"/>
          <w:lang w:val="es-CO"/>
        </w:rPr>
        <w:t xml:space="preserve"> </w:t>
      </w:r>
      <w:r w:rsidRPr="00AD7555">
        <w:rPr>
          <w:rFonts w:ascii="Arial Narrow" w:hAnsi="Arial Narrow" w:cstheme="majorHAnsi"/>
          <w:sz w:val="22"/>
          <w:lang w:val="es-CO"/>
        </w:rPr>
        <w:t>de los hechos o circunstancias que puedan constituir actos de corrupción tipificados como conductas punibles o que puedan poner o pongan en riesgo el cumplimiento del contrato o cuando tal incumplimiento se presente.</w:t>
      </w:r>
    </w:p>
    <w:p w14:paraId="48591577" w14:textId="01A48F44" w:rsidR="007513E6" w:rsidRPr="00AD7555" w:rsidRDefault="00753676" w:rsidP="00CA01E4">
      <w:pPr>
        <w:pStyle w:val="Ttulo1"/>
        <w:spacing w:line="276" w:lineRule="auto"/>
        <w:rPr>
          <w:rFonts w:ascii="Arial Narrow" w:eastAsia="Times New Roman" w:hAnsi="Arial Narrow" w:cstheme="majorHAnsi"/>
          <w:color w:val="auto"/>
          <w:szCs w:val="22"/>
          <w:lang w:val="es-ES" w:eastAsia="es-CO"/>
        </w:rPr>
      </w:pPr>
      <w:bookmarkStart w:id="35" w:name="_Toc58230676"/>
      <w:r w:rsidRPr="00AD7555">
        <w:rPr>
          <w:rFonts w:ascii="Arial Narrow" w:hAnsi="Arial Narrow" w:cstheme="majorHAnsi"/>
          <w:color w:val="auto"/>
          <w:szCs w:val="22"/>
        </w:rPr>
        <w:t>CL</w:t>
      </w:r>
      <w:r w:rsidR="00E1745E" w:rsidRPr="00AD7555">
        <w:rPr>
          <w:rFonts w:ascii="Arial Narrow" w:hAnsi="Arial Narrow" w:cstheme="majorHAnsi"/>
          <w:color w:val="auto"/>
          <w:szCs w:val="22"/>
        </w:rPr>
        <w:t>Á</w:t>
      </w:r>
      <w:r w:rsidRPr="00AD7555">
        <w:rPr>
          <w:rFonts w:ascii="Arial Narrow" w:hAnsi="Arial Narrow" w:cstheme="majorHAnsi"/>
          <w:color w:val="auto"/>
          <w:szCs w:val="22"/>
        </w:rPr>
        <w:t>USULA 3</w:t>
      </w:r>
      <w:r w:rsidR="00E61F8B" w:rsidRPr="00AD7555">
        <w:rPr>
          <w:rFonts w:ascii="Arial Narrow" w:hAnsi="Arial Narrow" w:cstheme="majorHAnsi"/>
          <w:color w:val="auto"/>
          <w:szCs w:val="22"/>
        </w:rPr>
        <w:t>0</w:t>
      </w:r>
      <w:r w:rsidR="00913B53" w:rsidRPr="00AD7555">
        <w:rPr>
          <w:rFonts w:ascii="Arial Narrow" w:hAnsi="Arial Narrow" w:cstheme="majorHAnsi"/>
          <w:color w:val="auto"/>
          <w:szCs w:val="22"/>
        </w:rPr>
        <w:t xml:space="preserve"> </w:t>
      </w:r>
      <w:r w:rsidR="00D10757" w:rsidRPr="00AD7555">
        <w:rPr>
          <w:rFonts w:ascii="Arial Narrow" w:eastAsia="Times New Roman" w:hAnsi="Arial Narrow" w:cstheme="majorHAnsi"/>
          <w:color w:val="auto"/>
          <w:szCs w:val="22"/>
          <w:lang w:val="es-ES" w:eastAsia="es-CO"/>
        </w:rPr>
        <w:t>CONFIDENCIALIDAD E INFORMACIÓN PRIVILEGIADA</w:t>
      </w:r>
      <w:bookmarkEnd w:id="35"/>
    </w:p>
    <w:p w14:paraId="2464C695" w14:textId="492306EA" w:rsidR="00D10757" w:rsidRPr="00AD7555" w:rsidRDefault="00D10757" w:rsidP="00CA01E4">
      <w:pPr>
        <w:spacing w:line="276" w:lineRule="auto"/>
        <w:rPr>
          <w:rFonts w:ascii="Arial Narrow" w:hAnsi="Arial Narrow" w:cstheme="majorHAnsi"/>
          <w:sz w:val="22"/>
          <w:lang w:val="es-ES" w:eastAsia="es-CO"/>
        </w:rPr>
      </w:pPr>
    </w:p>
    <w:p w14:paraId="58C95F51" w14:textId="77777777" w:rsidR="00D10757" w:rsidRPr="00AD7555" w:rsidRDefault="00D10757" w:rsidP="00CA01E4">
      <w:pPr>
        <w:spacing w:line="276" w:lineRule="auto"/>
        <w:rPr>
          <w:rFonts w:ascii="Arial Narrow" w:hAnsi="Arial Narrow" w:cstheme="majorHAnsi"/>
          <w:sz w:val="22"/>
        </w:rPr>
      </w:pPr>
      <w:r w:rsidRPr="00AD7555">
        <w:rPr>
          <w:rFonts w:ascii="Arial Narrow" w:hAnsi="Arial Narrow" w:cstheme="majorHAnsi"/>
          <w:sz w:val="22"/>
        </w:rPr>
        <w:t>EL CONTRATISTA adquiere las obligaciones que se describen a continuación, las cuales extenderá a todas las personas de las que éste se valga para la ejecución del contrato en relación con la información confidencial o privilegiada a la que tenga acceso en el desarrollo del presente contrato:</w:t>
      </w:r>
    </w:p>
    <w:p w14:paraId="405A7E78" w14:textId="77777777" w:rsidR="00D10757" w:rsidRPr="00AD7555" w:rsidRDefault="00D10757" w:rsidP="00CA01E4">
      <w:pPr>
        <w:spacing w:line="276" w:lineRule="auto"/>
        <w:rPr>
          <w:rFonts w:ascii="Arial Narrow" w:hAnsi="Arial Narrow" w:cstheme="majorHAnsi"/>
          <w:sz w:val="22"/>
        </w:rPr>
      </w:pPr>
    </w:p>
    <w:p w14:paraId="6AB2857A" w14:textId="77777777" w:rsidR="00D10757" w:rsidRPr="00AD7555" w:rsidRDefault="00D10757" w:rsidP="00CA01E4">
      <w:pPr>
        <w:spacing w:line="276" w:lineRule="auto"/>
        <w:rPr>
          <w:rFonts w:ascii="Arial Narrow" w:hAnsi="Arial Narrow" w:cstheme="majorHAnsi"/>
          <w:sz w:val="22"/>
        </w:rPr>
      </w:pPr>
      <w:r w:rsidRPr="00AD7555">
        <w:rPr>
          <w:rFonts w:ascii="Arial Narrow" w:hAnsi="Arial Narrow" w:cstheme="majorHAnsi"/>
          <w:sz w:val="22"/>
        </w:rPr>
        <w:t>Abstenerse en cualquier tiempo de divulgar, parcial o totalmente la Información Confidencial o privilegiada a cualquier persona natural o jurídica, Entidades gubernamentales o privadas, excepto en los casos que se precisan a continuación:</w:t>
      </w:r>
    </w:p>
    <w:p w14:paraId="5DB788E3" w14:textId="77777777" w:rsidR="00D10757" w:rsidRPr="00AD7555" w:rsidRDefault="00D10757" w:rsidP="00CA01E4">
      <w:pPr>
        <w:spacing w:line="276" w:lineRule="auto"/>
        <w:rPr>
          <w:rFonts w:ascii="Arial Narrow" w:hAnsi="Arial Narrow" w:cstheme="majorHAnsi"/>
          <w:sz w:val="22"/>
        </w:rPr>
      </w:pPr>
    </w:p>
    <w:p w14:paraId="650B580F" w14:textId="05DAB859" w:rsidR="00D10757" w:rsidRPr="00AD7555" w:rsidRDefault="00D10757" w:rsidP="00CA01E4">
      <w:pPr>
        <w:spacing w:line="276" w:lineRule="auto"/>
        <w:rPr>
          <w:rFonts w:ascii="Arial Narrow" w:hAnsi="Arial Narrow" w:cstheme="majorHAnsi"/>
          <w:sz w:val="22"/>
        </w:rPr>
      </w:pPr>
      <w:r w:rsidRPr="00AD7555">
        <w:rPr>
          <w:rFonts w:ascii="Arial Narrow" w:hAnsi="Arial Narrow" w:cstheme="majorHAnsi"/>
          <w:sz w:val="22"/>
        </w:rPr>
        <w:t xml:space="preserve">(i). </w:t>
      </w:r>
      <w:r w:rsidRPr="00AD7555">
        <w:rPr>
          <w:rFonts w:ascii="Arial Narrow" w:hAnsi="Arial Narrow" w:cstheme="majorHAnsi"/>
          <w:sz w:val="22"/>
        </w:rPr>
        <w:tab/>
        <w:t>Cuando la información sea solicitada por ENT</w:t>
      </w:r>
      <w:r w:rsidR="00BE0CD7" w:rsidRPr="00AD7555">
        <w:rPr>
          <w:rFonts w:ascii="Arial Narrow" w:hAnsi="Arial Narrow" w:cstheme="majorHAnsi"/>
          <w:sz w:val="22"/>
        </w:rPr>
        <w:t>erritorio</w:t>
      </w:r>
      <w:r w:rsidRPr="00AD7555">
        <w:rPr>
          <w:rFonts w:ascii="Arial Narrow" w:hAnsi="Arial Narrow" w:cstheme="majorHAnsi"/>
          <w:sz w:val="22"/>
        </w:rPr>
        <w:t xml:space="preserve">. </w:t>
      </w:r>
    </w:p>
    <w:p w14:paraId="7F3E315B" w14:textId="77777777" w:rsidR="00D10757" w:rsidRPr="00AD7555" w:rsidRDefault="00D10757" w:rsidP="00CA01E4">
      <w:pPr>
        <w:spacing w:line="276" w:lineRule="auto"/>
        <w:rPr>
          <w:rFonts w:ascii="Arial Narrow" w:hAnsi="Arial Narrow" w:cstheme="majorHAnsi"/>
          <w:sz w:val="22"/>
        </w:rPr>
      </w:pPr>
    </w:p>
    <w:p w14:paraId="0FF85E35" w14:textId="77777777" w:rsidR="00D10757" w:rsidRPr="00AD7555" w:rsidRDefault="00D10757" w:rsidP="00CA01E4">
      <w:pPr>
        <w:spacing w:line="276" w:lineRule="auto"/>
        <w:rPr>
          <w:rFonts w:ascii="Arial Narrow" w:hAnsi="Arial Narrow" w:cstheme="majorHAnsi"/>
          <w:sz w:val="22"/>
        </w:rPr>
      </w:pPr>
      <w:r w:rsidRPr="00AD7555">
        <w:rPr>
          <w:rFonts w:ascii="Arial Narrow" w:hAnsi="Arial Narrow" w:cstheme="majorHAnsi"/>
          <w:sz w:val="22"/>
        </w:rPr>
        <w:t>(</w:t>
      </w:r>
      <w:proofErr w:type="spellStart"/>
      <w:r w:rsidRPr="00AD7555">
        <w:rPr>
          <w:rFonts w:ascii="Arial Narrow" w:hAnsi="Arial Narrow" w:cstheme="majorHAnsi"/>
          <w:sz w:val="22"/>
        </w:rPr>
        <w:t>ii</w:t>
      </w:r>
      <w:proofErr w:type="spellEnd"/>
      <w:r w:rsidRPr="00AD7555">
        <w:rPr>
          <w:rFonts w:ascii="Arial Narrow" w:hAnsi="Arial Narrow" w:cstheme="majorHAnsi"/>
          <w:sz w:val="22"/>
        </w:rPr>
        <w:t xml:space="preserve">). </w:t>
      </w:r>
      <w:r w:rsidRPr="00AD7555">
        <w:rPr>
          <w:rFonts w:ascii="Arial Narrow" w:hAnsi="Arial Narrow" w:cstheme="majorHAnsi"/>
          <w:sz w:val="22"/>
        </w:rPr>
        <w:tab/>
        <w:t xml:space="preserve">En cumplimiento de una decisión judicial en firme, orden, requerimiento o una solicitud oficial expedida bien sea por un tribunal competente, una autoridad u órgano judicial o legislativo con competencia para ello, </w:t>
      </w:r>
      <w:r w:rsidRPr="00AD7555">
        <w:rPr>
          <w:rFonts w:ascii="Arial Narrow" w:hAnsi="Arial Narrow" w:cstheme="majorHAnsi"/>
          <w:sz w:val="22"/>
        </w:rPr>
        <w:lastRenderedPageBreak/>
        <w:t xml:space="preserve">para lo cual deberá observarse el procedimiento establecido por ENTERRITORIO para dar respuesta a tales decisiones, requerimientos o solicitudes, así como las competencias y delegaciones establecidas para la suscripción de </w:t>
      </w:r>
      <w:proofErr w:type="gramStart"/>
      <w:r w:rsidRPr="00AD7555">
        <w:rPr>
          <w:rFonts w:ascii="Arial Narrow" w:hAnsi="Arial Narrow" w:cstheme="majorHAnsi"/>
          <w:sz w:val="22"/>
        </w:rPr>
        <w:t>las mismas</w:t>
      </w:r>
      <w:proofErr w:type="gramEnd"/>
      <w:r w:rsidRPr="00AD7555">
        <w:rPr>
          <w:rFonts w:ascii="Arial Narrow" w:hAnsi="Arial Narrow" w:cstheme="majorHAnsi"/>
          <w:sz w:val="22"/>
        </w:rPr>
        <w:t>.</w:t>
      </w:r>
    </w:p>
    <w:p w14:paraId="4642CB54" w14:textId="77777777" w:rsidR="00D10757" w:rsidRPr="00AD7555" w:rsidRDefault="00D10757" w:rsidP="00CA01E4">
      <w:pPr>
        <w:spacing w:line="276" w:lineRule="auto"/>
        <w:rPr>
          <w:rFonts w:ascii="Arial Narrow" w:hAnsi="Arial Narrow" w:cstheme="majorHAnsi"/>
          <w:sz w:val="22"/>
        </w:rPr>
      </w:pPr>
    </w:p>
    <w:p w14:paraId="0B7F3893" w14:textId="2E04D74B" w:rsidR="00D10757" w:rsidRPr="00AD7555" w:rsidRDefault="00D10757" w:rsidP="00CA01E4">
      <w:pPr>
        <w:spacing w:line="276" w:lineRule="auto"/>
        <w:rPr>
          <w:rFonts w:ascii="Arial Narrow" w:hAnsi="Arial Narrow" w:cstheme="majorHAnsi"/>
          <w:sz w:val="22"/>
        </w:rPr>
      </w:pPr>
      <w:r w:rsidRPr="00AD7555">
        <w:rPr>
          <w:rFonts w:ascii="Arial Narrow" w:hAnsi="Arial Narrow" w:cstheme="majorHAnsi"/>
          <w:sz w:val="22"/>
        </w:rPr>
        <w:t>(</w:t>
      </w:r>
      <w:proofErr w:type="spellStart"/>
      <w:r w:rsidRPr="00AD7555">
        <w:rPr>
          <w:rFonts w:ascii="Arial Narrow" w:hAnsi="Arial Narrow" w:cstheme="majorHAnsi"/>
          <w:sz w:val="22"/>
        </w:rPr>
        <w:t>iii</w:t>
      </w:r>
      <w:proofErr w:type="spellEnd"/>
      <w:r w:rsidRPr="00AD7555">
        <w:rPr>
          <w:rFonts w:ascii="Arial Narrow" w:hAnsi="Arial Narrow" w:cstheme="majorHAnsi"/>
          <w:sz w:val="22"/>
        </w:rPr>
        <w:t>). Cuando cualquier autoridad judicial, gubernamental o regulatoria la haya requerido legalmente, siempre y cuando la información confidencial o privilegiada se entregue a la mencionada autoridad cumpliendo con los mecanismos de cuidado, protección y manejo responsable de la información estipulados en esta cláusula, previa notificación a ENTERRITORIO, con el fin de que puedan tomar las acciones administrativas y judiciales pertinentes y se observe el procedimiento establecido por ENT</w:t>
      </w:r>
      <w:r w:rsidR="00BE0CD7" w:rsidRPr="00AD7555">
        <w:rPr>
          <w:rFonts w:ascii="Arial Narrow" w:hAnsi="Arial Narrow" w:cstheme="majorHAnsi"/>
          <w:sz w:val="22"/>
        </w:rPr>
        <w:t>erritorio</w:t>
      </w:r>
      <w:r w:rsidRPr="00AD7555">
        <w:rPr>
          <w:rFonts w:ascii="Arial Narrow" w:hAnsi="Arial Narrow" w:cstheme="majorHAnsi"/>
          <w:sz w:val="22"/>
        </w:rPr>
        <w:t xml:space="preserve"> para dar respuesta a tales requerimientos, así como las competencias y delegaciones establecidas para la suscripción de los mismos. </w:t>
      </w:r>
    </w:p>
    <w:p w14:paraId="2AAA17D3" w14:textId="77777777" w:rsidR="00D10757" w:rsidRPr="00AD7555" w:rsidRDefault="00D10757" w:rsidP="00CA01E4">
      <w:pPr>
        <w:spacing w:line="276" w:lineRule="auto"/>
        <w:rPr>
          <w:rFonts w:ascii="Arial Narrow" w:hAnsi="Arial Narrow" w:cstheme="majorHAnsi"/>
          <w:sz w:val="22"/>
        </w:rPr>
      </w:pPr>
    </w:p>
    <w:p w14:paraId="5A60CAE0" w14:textId="77777777" w:rsidR="00D10757" w:rsidRPr="00AD7555" w:rsidRDefault="00D10757" w:rsidP="00CA01E4">
      <w:pPr>
        <w:spacing w:line="276" w:lineRule="auto"/>
        <w:rPr>
          <w:rFonts w:ascii="Arial Narrow" w:hAnsi="Arial Narrow" w:cstheme="majorHAnsi"/>
          <w:sz w:val="22"/>
        </w:rPr>
      </w:pPr>
      <w:r w:rsidRPr="00AD7555">
        <w:rPr>
          <w:rFonts w:ascii="Arial Narrow" w:hAnsi="Arial Narrow" w:cstheme="majorHAnsi"/>
          <w:sz w:val="22"/>
        </w:rPr>
        <w:t xml:space="preserve">Abstenerse en cualquier tiempo de utilizar, explotar, emplear, publicar o divulgar la Información Confidencial o privilegiada en una forma diferente a la autorizada en esta cláusula. </w:t>
      </w:r>
    </w:p>
    <w:p w14:paraId="4E53C951" w14:textId="77777777" w:rsidR="00D10757" w:rsidRPr="00AD7555" w:rsidRDefault="00D10757" w:rsidP="00CA01E4">
      <w:pPr>
        <w:spacing w:line="276" w:lineRule="auto"/>
        <w:rPr>
          <w:rFonts w:ascii="Arial Narrow" w:hAnsi="Arial Narrow" w:cstheme="majorHAnsi"/>
          <w:sz w:val="22"/>
        </w:rPr>
      </w:pPr>
    </w:p>
    <w:p w14:paraId="7F5F0F60" w14:textId="77777777" w:rsidR="00D10757" w:rsidRPr="00AD7555" w:rsidRDefault="00D10757" w:rsidP="00CA01E4">
      <w:pPr>
        <w:spacing w:line="276" w:lineRule="auto"/>
        <w:rPr>
          <w:rFonts w:ascii="Arial Narrow" w:hAnsi="Arial Narrow" w:cstheme="majorHAnsi"/>
          <w:sz w:val="22"/>
        </w:rPr>
      </w:pPr>
      <w:r w:rsidRPr="00AD7555">
        <w:rPr>
          <w:rFonts w:ascii="Arial Narrow" w:hAnsi="Arial Narrow" w:cstheme="majorHAnsi"/>
          <w:sz w:val="22"/>
        </w:rPr>
        <w:t xml:space="preserve">Tomar todas las medidas necesarias para que la Información Confidencial o privilegiada que le sea suministrada en medio físico o electrónico, se transporte, manipule y mantenga en un lugar seguro y de acceso restringido. </w:t>
      </w:r>
    </w:p>
    <w:p w14:paraId="7CDDC5BD" w14:textId="77777777" w:rsidR="00D10757" w:rsidRPr="00AD7555" w:rsidRDefault="00D10757" w:rsidP="00CA01E4">
      <w:pPr>
        <w:spacing w:line="276" w:lineRule="auto"/>
        <w:rPr>
          <w:rFonts w:ascii="Arial Narrow" w:hAnsi="Arial Narrow" w:cstheme="majorHAnsi"/>
          <w:sz w:val="22"/>
        </w:rPr>
      </w:pPr>
    </w:p>
    <w:p w14:paraId="62F7EB34" w14:textId="77777777" w:rsidR="00D10757" w:rsidRPr="00AD7555" w:rsidRDefault="00D10757" w:rsidP="00CA01E4">
      <w:pPr>
        <w:spacing w:line="276" w:lineRule="auto"/>
        <w:rPr>
          <w:rFonts w:ascii="Arial Narrow" w:hAnsi="Arial Narrow" w:cstheme="majorHAnsi"/>
          <w:sz w:val="22"/>
        </w:rPr>
      </w:pPr>
      <w:r w:rsidRPr="00AD7555">
        <w:rPr>
          <w:rFonts w:ascii="Arial Narrow" w:hAnsi="Arial Narrow" w:cstheme="majorHAnsi"/>
          <w:sz w:val="22"/>
        </w:rPr>
        <w:t xml:space="preserve">Instruir a todas aquellas personas que tengan acceso a la Información Confidencial o privilegiada sobre la forma de manipulación, utilización, manejo de medidas de seguridad y demás, para que la información subsista bien manejada y protegida. </w:t>
      </w:r>
    </w:p>
    <w:p w14:paraId="5C071A5B" w14:textId="77777777" w:rsidR="00D10757" w:rsidRPr="00AD7555" w:rsidRDefault="00D10757" w:rsidP="00CA01E4">
      <w:pPr>
        <w:spacing w:line="276" w:lineRule="auto"/>
        <w:rPr>
          <w:rFonts w:ascii="Arial Narrow" w:hAnsi="Arial Narrow" w:cstheme="majorHAnsi"/>
          <w:sz w:val="22"/>
        </w:rPr>
      </w:pPr>
    </w:p>
    <w:p w14:paraId="178B078D" w14:textId="77777777" w:rsidR="00D10757" w:rsidRPr="00AD7555" w:rsidRDefault="00D10757" w:rsidP="00CA01E4">
      <w:pPr>
        <w:spacing w:line="276" w:lineRule="auto"/>
        <w:rPr>
          <w:rFonts w:ascii="Arial Narrow" w:hAnsi="Arial Narrow" w:cstheme="majorHAnsi"/>
          <w:sz w:val="22"/>
        </w:rPr>
      </w:pPr>
      <w:r w:rsidRPr="00AD7555">
        <w:rPr>
          <w:rFonts w:ascii="Arial Narrow" w:hAnsi="Arial Narrow" w:cstheme="majorHAnsi"/>
          <w:sz w:val="22"/>
        </w:rPr>
        <w:t>El uso de la Información Confidencial o privilegiada no otorga derecho ni constituye licencia a EL CONTRATISTA, para utilizarla sin observar los principios de la ética profesional, comercial y la competencia leal, ni otorgando, favoreciendo ni beneficiando a cualquier otra persona natural o jurídica. Para ello EL CONTRATISTA acuerda expresamente emplear todos los medios a su alcance para impedir esa utilización irregular de la Información Confidencial o privilegiada.</w:t>
      </w:r>
    </w:p>
    <w:p w14:paraId="4BAD74AE" w14:textId="77777777" w:rsidR="00D10757" w:rsidRPr="00AD7555" w:rsidRDefault="00D10757" w:rsidP="00CA01E4">
      <w:pPr>
        <w:spacing w:line="276" w:lineRule="auto"/>
        <w:rPr>
          <w:rFonts w:ascii="Arial Narrow" w:hAnsi="Arial Narrow" w:cstheme="majorHAnsi"/>
          <w:sz w:val="22"/>
        </w:rPr>
      </w:pPr>
    </w:p>
    <w:p w14:paraId="5862037D" w14:textId="1F6F9975" w:rsidR="00D10757" w:rsidRPr="00AD7555" w:rsidRDefault="00D10757" w:rsidP="00CA01E4">
      <w:pPr>
        <w:spacing w:line="276" w:lineRule="auto"/>
        <w:rPr>
          <w:rFonts w:ascii="Arial Narrow" w:hAnsi="Arial Narrow" w:cstheme="majorHAnsi"/>
          <w:sz w:val="22"/>
        </w:rPr>
      </w:pPr>
      <w:r w:rsidRPr="00AD7555">
        <w:rPr>
          <w:rFonts w:ascii="Arial Narrow" w:hAnsi="Arial Narrow" w:cstheme="majorHAnsi"/>
          <w:b/>
          <w:sz w:val="22"/>
        </w:rPr>
        <w:t>PARÁGRAFO PRIMERO:</w:t>
      </w:r>
      <w:r w:rsidRPr="00AD7555">
        <w:rPr>
          <w:rFonts w:ascii="Arial Narrow" w:hAnsi="Arial Narrow" w:cstheme="majorHAnsi"/>
          <w:sz w:val="22"/>
        </w:rPr>
        <w:t xml:space="preserve"> Para todos los efectos, el término “información confidencial o privilegiada”, corresponde a la información que entrega ENT</w:t>
      </w:r>
      <w:r w:rsidR="00BE0CD7" w:rsidRPr="00AD7555">
        <w:rPr>
          <w:rFonts w:ascii="Arial Narrow" w:hAnsi="Arial Narrow" w:cstheme="majorHAnsi"/>
          <w:sz w:val="22"/>
        </w:rPr>
        <w:t>erritorio</w:t>
      </w:r>
      <w:r w:rsidRPr="00AD7555">
        <w:rPr>
          <w:rFonts w:ascii="Arial Narrow" w:hAnsi="Arial Narrow" w:cstheme="majorHAnsi"/>
          <w:sz w:val="22"/>
        </w:rPr>
        <w:t xml:space="preserve"> para el desarrollo de las actividades propias del contrato, que debe ser cuidada, protegida y tratada de manera responsable por EL CONTRATISTA.</w:t>
      </w:r>
    </w:p>
    <w:p w14:paraId="432CA8CD" w14:textId="77777777" w:rsidR="00D10757" w:rsidRPr="00AD7555" w:rsidRDefault="00D10757" w:rsidP="00CA01E4">
      <w:pPr>
        <w:spacing w:line="276" w:lineRule="auto"/>
        <w:rPr>
          <w:rFonts w:ascii="Arial Narrow" w:hAnsi="Arial Narrow" w:cstheme="majorHAnsi"/>
          <w:sz w:val="22"/>
        </w:rPr>
      </w:pPr>
    </w:p>
    <w:p w14:paraId="2354AADF" w14:textId="77777777" w:rsidR="00D10757" w:rsidRPr="00AD7555" w:rsidRDefault="00D10757" w:rsidP="00CA01E4">
      <w:pPr>
        <w:spacing w:line="276" w:lineRule="auto"/>
        <w:rPr>
          <w:rFonts w:ascii="Arial Narrow" w:hAnsi="Arial Narrow" w:cstheme="majorHAnsi"/>
          <w:sz w:val="22"/>
        </w:rPr>
      </w:pPr>
      <w:r w:rsidRPr="00AD7555">
        <w:rPr>
          <w:rFonts w:ascii="Arial Narrow" w:hAnsi="Arial Narrow" w:cstheme="majorHAnsi"/>
          <w:b/>
          <w:sz w:val="22"/>
        </w:rPr>
        <w:t>PARÁGRAFO SEGUNDO:</w:t>
      </w:r>
      <w:r w:rsidRPr="00AD7555">
        <w:rPr>
          <w:rFonts w:ascii="Arial Narrow" w:hAnsi="Arial Narrow" w:cstheme="majorHAnsi"/>
          <w:sz w:val="22"/>
        </w:rPr>
        <w:t xml:space="preserve"> El incumplimiento de las obligaciones derivadas de la presente cláusula generará un incumplimiento del contrato.</w:t>
      </w:r>
    </w:p>
    <w:p w14:paraId="022C0428" w14:textId="77777777" w:rsidR="00D10757" w:rsidRPr="00AD7555" w:rsidRDefault="00D10757" w:rsidP="00CA01E4">
      <w:pPr>
        <w:spacing w:line="276" w:lineRule="auto"/>
        <w:rPr>
          <w:rFonts w:ascii="Arial Narrow" w:hAnsi="Arial Narrow" w:cstheme="majorHAnsi"/>
          <w:sz w:val="22"/>
        </w:rPr>
      </w:pPr>
    </w:p>
    <w:p w14:paraId="14DF5DCF" w14:textId="2D80C7F7" w:rsidR="003E4D98" w:rsidRPr="00AD7555" w:rsidRDefault="00D10757" w:rsidP="00CA01E4">
      <w:pPr>
        <w:spacing w:line="276" w:lineRule="auto"/>
        <w:rPr>
          <w:rFonts w:ascii="Arial Narrow" w:hAnsi="Arial Narrow" w:cstheme="majorHAnsi"/>
          <w:sz w:val="22"/>
        </w:rPr>
      </w:pPr>
      <w:r w:rsidRPr="00AD7555">
        <w:rPr>
          <w:rFonts w:ascii="Arial Narrow" w:hAnsi="Arial Narrow" w:cstheme="majorHAnsi"/>
          <w:b/>
          <w:sz w:val="22"/>
        </w:rPr>
        <w:lastRenderedPageBreak/>
        <w:t>PARÁGRAFO TERCERO:</w:t>
      </w:r>
      <w:r w:rsidRPr="00AD7555">
        <w:rPr>
          <w:rFonts w:ascii="Arial Narrow" w:hAnsi="Arial Narrow" w:cstheme="majorHAnsi"/>
          <w:sz w:val="22"/>
        </w:rPr>
        <w:t xml:space="preserve"> ENT</w:t>
      </w:r>
      <w:r w:rsidR="00BE0CD7" w:rsidRPr="00AD7555">
        <w:rPr>
          <w:rFonts w:ascii="Arial Narrow" w:hAnsi="Arial Narrow" w:cstheme="majorHAnsi"/>
          <w:sz w:val="22"/>
        </w:rPr>
        <w:t>erritorio</w:t>
      </w:r>
      <w:r w:rsidRPr="00AD7555">
        <w:rPr>
          <w:rFonts w:ascii="Arial Narrow" w:hAnsi="Arial Narrow" w:cstheme="majorHAnsi"/>
          <w:sz w:val="22"/>
        </w:rPr>
        <w:t xml:space="preserve"> adelantará las acciones judiciales pertinentes contra EL CONTRATISTA en el evento que éste, en cualquier tiempo, vulnere el compromiso adquirido en virtud de la presente cláusula.</w:t>
      </w:r>
    </w:p>
    <w:p w14:paraId="529FA6B9" w14:textId="4F602444" w:rsidR="000B4B36" w:rsidRPr="00AD7555" w:rsidRDefault="00753676" w:rsidP="00CA01E4">
      <w:pPr>
        <w:pStyle w:val="Ttulo1"/>
        <w:spacing w:line="276" w:lineRule="auto"/>
        <w:rPr>
          <w:rFonts w:ascii="Arial Narrow" w:eastAsia="Times New Roman" w:hAnsi="Arial Narrow" w:cstheme="majorHAnsi"/>
          <w:color w:val="auto"/>
          <w:szCs w:val="22"/>
          <w:lang w:val="es-ES" w:eastAsia="es-CO"/>
        </w:rPr>
      </w:pPr>
      <w:bookmarkStart w:id="36" w:name="_Toc58230677"/>
      <w:r w:rsidRPr="00AD7555">
        <w:rPr>
          <w:rFonts w:ascii="Arial Narrow" w:hAnsi="Arial Narrow" w:cstheme="majorHAnsi"/>
          <w:color w:val="auto"/>
          <w:szCs w:val="22"/>
        </w:rPr>
        <w:t>CL</w:t>
      </w:r>
      <w:r w:rsidR="00E1745E" w:rsidRPr="00AD7555">
        <w:rPr>
          <w:rFonts w:ascii="Arial Narrow" w:hAnsi="Arial Narrow" w:cstheme="majorHAnsi"/>
          <w:color w:val="auto"/>
          <w:szCs w:val="22"/>
        </w:rPr>
        <w:t>Á</w:t>
      </w:r>
      <w:r w:rsidRPr="00AD7555">
        <w:rPr>
          <w:rFonts w:ascii="Arial Narrow" w:hAnsi="Arial Narrow" w:cstheme="majorHAnsi"/>
          <w:color w:val="auto"/>
          <w:szCs w:val="22"/>
        </w:rPr>
        <w:t>USULA 3</w:t>
      </w:r>
      <w:r w:rsidR="00E61F8B" w:rsidRPr="00AD7555">
        <w:rPr>
          <w:rFonts w:ascii="Arial Narrow" w:hAnsi="Arial Narrow" w:cstheme="majorHAnsi"/>
          <w:color w:val="auto"/>
          <w:szCs w:val="22"/>
        </w:rPr>
        <w:t>1</w:t>
      </w:r>
      <w:r w:rsidR="00913B53" w:rsidRPr="00AD7555">
        <w:rPr>
          <w:rFonts w:ascii="Arial Narrow" w:hAnsi="Arial Narrow" w:cstheme="majorHAnsi"/>
          <w:color w:val="auto"/>
          <w:szCs w:val="22"/>
        </w:rPr>
        <w:t xml:space="preserve"> </w:t>
      </w:r>
      <w:r w:rsidR="000B4B36" w:rsidRPr="00AD7555">
        <w:rPr>
          <w:rFonts w:ascii="Arial Narrow" w:eastAsia="Times New Roman" w:hAnsi="Arial Narrow" w:cstheme="majorHAnsi"/>
          <w:color w:val="auto"/>
          <w:szCs w:val="22"/>
          <w:lang w:val="es-ES" w:eastAsia="es-CO"/>
        </w:rPr>
        <w:t>LIQUIDACIÓN</w:t>
      </w:r>
      <w:bookmarkEnd w:id="36"/>
    </w:p>
    <w:p w14:paraId="6E37780F" w14:textId="6105D7F3" w:rsidR="00D341C2" w:rsidRPr="00AD7555" w:rsidRDefault="00D341C2" w:rsidP="00CA01E4">
      <w:pPr>
        <w:spacing w:line="276" w:lineRule="auto"/>
        <w:rPr>
          <w:rFonts w:ascii="Arial Narrow" w:hAnsi="Arial Narrow" w:cstheme="majorHAnsi"/>
          <w:sz w:val="22"/>
          <w:lang w:val="es-ES" w:eastAsia="es-CO"/>
        </w:rPr>
      </w:pPr>
    </w:p>
    <w:p w14:paraId="31DD1A6C" w14:textId="77777777" w:rsidR="00AD7555" w:rsidRPr="00AD7555" w:rsidRDefault="00D341C2" w:rsidP="00AD7555">
      <w:pPr>
        <w:spacing w:line="276" w:lineRule="auto"/>
        <w:rPr>
          <w:rFonts w:ascii="Arial Narrow" w:hAnsi="Arial Narrow" w:cstheme="majorHAnsi"/>
          <w:sz w:val="22"/>
        </w:rPr>
      </w:pPr>
      <w:r w:rsidRPr="00AD7555">
        <w:rPr>
          <w:rFonts w:ascii="Arial Narrow" w:hAnsi="Arial Narrow" w:cstheme="majorHAnsi"/>
          <w:sz w:val="22"/>
        </w:rPr>
        <w:t xml:space="preserve">El Acta de liquidación del Contrato, se someterá a lo estipulado </w:t>
      </w:r>
      <w:r w:rsidR="008C3075" w:rsidRPr="00AD7555">
        <w:rPr>
          <w:rFonts w:ascii="Arial Narrow" w:hAnsi="Arial Narrow" w:cstheme="majorHAnsi"/>
          <w:sz w:val="22"/>
        </w:rPr>
        <w:t xml:space="preserve">en </w:t>
      </w:r>
      <w:r w:rsidRPr="00AD7555">
        <w:rPr>
          <w:rFonts w:ascii="Arial Narrow" w:hAnsi="Arial Narrow" w:cstheme="majorHAnsi"/>
          <w:sz w:val="22"/>
        </w:rPr>
        <w:t xml:space="preserve">el Manual de Contratación de </w:t>
      </w:r>
      <w:r w:rsidR="00504185" w:rsidRPr="00AD7555">
        <w:rPr>
          <w:rFonts w:ascii="Arial Narrow" w:hAnsi="Arial Narrow" w:cstheme="majorHAnsi"/>
          <w:b/>
          <w:sz w:val="22"/>
        </w:rPr>
        <w:t>ENT</w:t>
      </w:r>
      <w:r w:rsidR="00BE0CD7" w:rsidRPr="00AD7555">
        <w:rPr>
          <w:rFonts w:ascii="Arial Narrow" w:hAnsi="Arial Narrow" w:cstheme="majorHAnsi"/>
          <w:b/>
          <w:sz w:val="22"/>
        </w:rPr>
        <w:t>erritorio</w:t>
      </w:r>
      <w:r w:rsidRPr="00AD7555">
        <w:rPr>
          <w:rFonts w:ascii="Arial Narrow" w:hAnsi="Arial Narrow" w:cstheme="majorHAnsi"/>
          <w:sz w:val="22"/>
        </w:rPr>
        <w:t>.</w:t>
      </w:r>
      <w:bookmarkStart w:id="37" w:name="_Toc58230678"/>
    </w:p>
    <w:p w14:paraId="08790AB9" w14:textId="77777777" w:rsidR="00AD7555" w:rsidRPr="00AD7555" w:rsidRDefault="00AD7555" w:rsidP="00AD7555">
      <w:pPr>
        <w:spacing w:line="276" w:lineRule="auto"/>
        <w:rPr>
          <w:rFonts w:ascii="Arial Narrow" w:hAnsi="Arial Narrow" w:cstheme="majorHAnsi"/>
          <w:sz w:val="22"/>
        </w:rPr>
      </w:pPr>
    </w:p>
    <w:p w14:paraId="712F6DEB" w14:textId="075D6868" w:rsidR="00AD7555" w:rsidRPr="00AD7555" w:rsidRDefault="00AD7555" w:rsidP="00AD7555">
      <w:pPr>
        <w:spacing w:line="276" w:lineRule="auto"/>
        <w:rPr>
          <w:rFonts w:ascii="Arial Narrow" w:hAnsi="Arial Narrow" w:cstheme="majorHAnsi"/>
          <w:sz w:val="22"/>
          <w:lang w:val="es-CO"/>
        </w:rPr>
      </w:pPr>
      <w:r w:rsidRPr="00AD7555">
        <w:rPr>
          <w:rFonts w:ascii="Arial Narrow" w:hAnsi="Arial Narrow" w:cstheme="majorHAnsi"/>
          <w:sz w:val="22"/>
          <w:lang w:val="es-CO"/>
        </w:rPr>
        <w:t>Según lo establecido en el Manual de Contratación M-PR-01, o del que se encuentre vigente al momento de su realización, en su capítulo VIII, una vez terminado el contrato ENTerritorio procederá con su liquidación mediante la suscripción de la respectiva acta, toda vez que el contrato es de tracto sucesivo. Una vez se haya surtido la aprobación, por parte de la interventoría, de las actas de recibo definitivo y a satisfacción de las obras objeto del contrato, así como la garantía única en tiempos y coberturas específicas</w:t>
      </w:r>
    </w:p>
    <w:p w14:paraId="55BD8939" w14:textId="77777777" w:rsidR="00AD7555" w:rsidRPr="00AD7555" w:rsidRDefault="00AD7555" w:rsidP="00AD7555">
      <w:pPr>
        <w:spacing w:line="276" w:lineRule="auto"/>
        <w:rPr>
          <w:rFonts w:ascii="Arial Narrow" w:hAnsi="Arial Narrow" w:cstheme="majorHAnsi"/>
          <w:sz w:val="22"/>
          <w:lang w:val="es-CO"/>
        </w:rPr>
      </w:pPr>
    </w:p>
    <w:p w14:paraId="52781693" w14:textId="63462247" w:rsidR="000B4B36" w:rsidRPr="00AD7555" w:rsidRDefault="00753676" w:rsidP="00AD7555">
      <w:pPr>
        <w:spacing w:line="276" w:lineRule="auto"/>
        <w:rPr>
          <w:rFonts w:ascii="Arial Narrow" w:hAnsi="Arial Narrow" w:cstheme="majorHAnsi"/>
          <w:b/>
          <w:bCs/>
          <w:sz w:val="22"/>
          <w:lang w:val="es-ES" w:eastAsia="es-CO"/>
        </w:rPr>
      </w:pPr>
      <w:r w:rsidRPr="00AD7555">
        <w:rPr>
          <w:rFonts w:ascii="Arial Narrow" w:hAnsi="Arial Narrow" w:cstheme="majorHAnsi"/>
          <w:b/>
          <w:bCs/>
          <w:sz w:val="22"/>
        </w:rPr>
        <w:t>CL</w:t>
      </w:r>
      <w:r w:rsidR="00E1745E" w:rsidRPr="00AD7555">
        <w:rPr>
          <w:rFonts w:ascii="Arial Narrow" w:hAnsi="Arial Narrow" w:cstheme="majorHAnsi"/>
          <w:b/>
          <w:bCs/>
          <w:sz w:val="22"/>
        </w:rPr>
        <w:t>Á</w:t>
      </w:r>
      <w:r w:rsidRPr="00AD7555">
        <w:rPr>
          <w:rFonts w:ascii="Arial Narrow" w:hAnsi="Arial Narrow" w:cstheme="majorHAnsi"/>
          <w:b/>
          <w:bCs/>
          <w:sz w:val="22"/>
        </w:rPr>
        <w:t>USULA 3</w:t>
      </w:r>
      <w:r w:rsidR="00E61F8B" w:rsidRPr="00AD7555">
        <w:rPr>
          <w:rFonts w:ascii="Arial Narrow" w:hAnsi="Arial Narrow" w:cstheme="majorHAnsi"/>
          <w:b/>
          <w:bCs/>
          <w:sz w:val="22"/>
        </w:rPr>
        <w:t>2</w:t>
      </w:r>
      <w:r w:rsidR="00913B53" w:rsidRPr="00AD7555">
        <w:rPr>
          <w:rFonts w:ascii="Arial Narrow" w:hAnsi="Arial Narrow" w:cstheme="majorHAnsi"/>
          <w:b/>
          <w:bCs/>
          <w:sz w:val="22"/>
        </w:rPr>
        <w:t xml:space="preserve"> </w:t>
      </w:r>
      <w:r w:rsidR="000B4B36" w:rsidRPr="00AD7555">
        <w:rPr>
          <w:rFonts w:ascii="Arial Narrow" w:hAnsi="Arial Narrow" w:cstheme="majorHAnsi"/>
          <w:b/>
          <w:bCs/>
          <w:sz w:val="22"/>
        </w:rPr>
        <w:t>SUSCRIPCIÓN, PERFECCIONAMIENTO, EJECUCIÓN</w:t>
      </w:r>
      <w:bookmarkEnd w:id="37"/>
    </w:p>
    <w:p w14:paraId="412B9FAC" w14:textId="77777777" w:rsidR="0070351B" w:rsidRPr="00AD7555" w:rsidRDefault="0070351B" w:rsidP="00CA01E4">
      <w:pPr>
        <w:tabs>
          <w:tab w:val="left" w:pos="2780"/>
        </w:tabs>
        <w:spacing w:line="276" w:lineRule="auto"/>
        <w:rPr>
          <w:rFonts w:ascii="Arial Narrow" w:eastAsia="Times New Roman" w:hAnsi="Arial Narrow" w:cstheme="majorHAnsi"/>
          <w:bCs/>
          <w:sz w:val="22"/>
          <w:lang w:val="es-ES" w:eastAsia="es-CO"/>
        </w:rPr>
      </w:pPr>
    </w:p>
    <w:p w14:paraId="20C776AF" w14:textId="06A13F8F" w:rsidR="003E4D98" w:rsidRPr="00AD7555" w:rsidRDefault="000B4B36" w:rsidP="00CA01E4">
      <w:pPr>
        <w:tabs>
          <w:tab w:val="left" w:pos="2780"/>
        </w:tabs>
        <w:spacing w:line="276" w:lineRule="auto"/>
        <w:rPr>
          <w:rFonts w:ascii="Arial Narrow" w:eastAsia="Times New Roman" w:hAnsi="Arial Narrow" w:cstheme="majorHAnsi"/>
          <w:bCs/>
          <w:sz w:val="22"/>
          <w:lang w:val="es-ES" w:eastAsia="es-CO"/>
        </w:rPr>
      </w:pPr>
      <w:r w:rsidRPr="00AD7555">
        <w:rPr>
          <w:rFonts w:ascii="Arial Narrow" w:eastAsia="Times New Roman" w:hAnsi="Arial Narrow" w:cstheme="majorHAnsi"/>
          <w:bCs/>
          <w:sz w:val="22"/>
          <w:lang w:val="es-ES" w:eastAsia="es-CO"/>
        </w:rPr>
        <w:t xml:space="preserve">Para la suscripción se requiere que </w:t>
      </w:r>
      <w:r w:rsidR="00BE0CD7" w:rsidRPr="00AD7555">
        <w:rPr>
          <w:rFonts w:ascii="Arial Narrow" w:eastAsia="Times New Roman" w:hAnsi="Arial Narrow" w:cstheme="majorHAnsi"/>
          <w:bCs/>
          <w:sz w:val="22"/>
          <w:lang w:val="es-ES" w:eastAsia="es-CO"/>
        </w:rPr>
        <w:t>EL CONTRATISTA</w:t>
      </w:r>
      <w:r w:rsidRPr="00AD7555">
        <w:rPr>
          <w:rFonts w:ascii="Arial Narrow" w:eastAsia="Times New Roman" w:hAnsi="Arial Narrow" w:cstheme="majorHAnsi"/>
          <w:bCs/>
          <w:sz w:val="22"/>
          <w:lang w:val="es-ES" w:eastAsia="es-CO"/>
        </w:rPr>
        <w:t xml:space="preserve"> se encuentre al día en los pagos al Sistema de Seguridad Social Integral y con los aportes parafiscales, si es del caso. Para perfeccionamiento se requiere la firma de las partes. Para su ejecución, la aprobación de las garantías,</w:t>
      </w:r>
      <w:r w:rsidR="009A5B07" w:rsidRPr="00AD7555">
        <w:rPr>
          <w:rFonts w:ascii="Arial Narrow" w:eastAsia="Times New Roman" w:hAnsi="Arial Narrow" w:cstheme="majorHAnsi"/>
          <w:bCs/>
          <w:sz w:val="22"/>
          <w:lang w:val="es-ES" w:eastAsia="es-CO"/>
        </w:rPr>
        <w:t xml:space="preserve"> aprobación de las hojas de vida</w:t>
      </w:r>
      <w:r w:rsidR="00AD7555" w:rsidRPr="00AD7555">
        <w:rPr>
          <w:rFonts w:ascii="Arial Narrow" w:eastAsia="Times New Roman" w:hAnsi="Arial Narrow" w:cstheme="majorHAnsi"/>
          <w:bCs/>
          <w:sz w:val="22"/>
          <w:lang w:val="es-ES" w:eastAsia="es-CO"/>
        </w:rPr>
        <w:t>,</w:t>
      </w:r>
      <w:r w:rsidRPr="00AD7555">
        <w:rPr>
          <w:rFonts w:ascii="Arial Narrow" w:eastAsia="Times New Roman" w:hAnsi="Arial Narrow" w:cstheme="majorHAnsi"/>
          <w:bCs/>
          <w:sz w:val="22"/>
          <w:lang w:val="es-ES" w:eastAsia="es-CO"/>
        </w:rPr>
        <w:t xml:space="preserve"> el Registro Presupuestal </w:t>
      </w:r>
      <w:r w:rsidR="00AD7555" w:rsidRPr="00AD7555">
        <w:rPr>
          <w:rFonts w:ascii="Arial Narrow" w:eastAsia="Times New Roman" w:hAnsi="Arial Narrow" w:cstheme="majorHAnsi"/>
          <w:bCs/>
          <w:sz w:val="22"/>
          <w:lang w:val="es-ES" w:eastAsia="es-CO"/>
        </w:rPr>
        <w:t>correspondiente y la suscripción del acta de inicio</w:t>
      </w:r>
      <w:r w:rsidRPr="00AD7555">
        <w:rPr>
          <w:rFonts w:ascii="Arial Narrow" w:eastAsia="Times New Roman" w:hAnsi="Arial Narrow" w:cstheme="majorHAnsi"/>
          <w:bCs/>
          <w:sz w:val="22"/>
          <w:lang w:val="es-ES" w:eastAsia="es-CO"/>
        </w:rPr>
        <w:t>.</w:t>
      </w:r>
    </w:p>
    <w:p w14:paraId="1FE4A2E9" w14:textId="2F171D01" w:rsidR="004867B7" w:rsidRPr="00AD7555" w:rsidRDefault="00753676" w:rsidP="00FE354D">
      <w:pPr>
        <w:pStyle w:val="Ttulo1"/>
        <w:spacing w:line="276" w:lineRule="auto"/>
        <w:rPr>
          <w:rFonts w:ascii="Arial Narrow" w:hAnsi="Arial Narrow" w:cstheme="majorHAnsi"/>
          <w:color w:val="auto"/>
          <w:szCs w:val="22"/>
        </w:rPr>
      </w:pPr>
      <w:bookmarkStart w:id="38" w:name="_Toc58230679"/>
      <w:r w:rsidRPr="00AD7555">
        <w:rPr>
          <w:rFonts w:ascii="Arial Narrow" w:hAnsi="Arial Narrow" w:cstheme="majorHAnsi"/>
          <w:color w:val="auto"/>
          <w:szCs w:val="22"/>
        </w:rPr>
        <w:t>CL</w:t>
      </w:r>
      <w:r w:rsidR="00E1745E" w:rsidRPr="00AD7555">
        <w:rPr>
          <w:rFonts w:ascii="Arial Narrow" w:hAnsi="Arial Narrow" w:cstheme="majorHAnsi"/>
          <w:color w:val="auto"/>
          <w:szCs w:val="22"/>
        </w:rPr>
        <w:t>Á</w:t>
      </w:r>
      <w:r w:rsidRPr="00AD7555">
        <w:rPr>
          <w:rFonts w:ascii="Arial Narrow" w:hAnsi="Arial Narrow" w:cstheme="majorHAnsi"/>
          <w:color w:val="auto"/>
          <w:szCs w:val="22"/>
        </w:rPr>
        <w:t>USULA 3</w:t>
      </w:r>
      <w:r w:rsidR="00A208CA" w:rsidRPr="00AD7555">
        <w:rPr>
          <w:rFonts w:ascii="Arial Narrow" w:hAnsi="Arial Narrow" w:cstheme="majorHAnsi"/>
          <w:color w:val="auto"/>
          <w:szCs w:val="22"/>
        </w:rPr>
        <w:t>3</w:t>
      </w:r>
      <w:r w:rsidR="00913B53" w:rsidRPr="00AD7555">
        <w:rPr>
          <w:rFonts w:ascii="Arial Narrow" w:hAnsi="Arial Narrow" w:cstheme="majorHAnsi"/>
          <w:color w:val="auto"/>
          <w:szCs w:val="22"/>
        </w:rPr>
        <w:t xml:space="preserve"> </w:t>
      </w:r>
      <w:r w:rsidR="004867B7" w:rsidRPr="00AD7555">
        <w:rPr>
          <w:rFonts w:ascii="Arial Narrow" w:hAnsi="Arial Narrow" w:cstheme="majorHAnsi"/>
          <w:color w:val="auto"/>
          <w:szCs w:val="22"/>
        </w:rPr>
        <w:t xml:space="preserve">LUGAR DE EJECUCIÓN </w:t>
      </w:r>
      <w:bookmarkEnd w:id="38"/>
    </w:p>
    <w:p w14:paraId="77669B8D" w14:textId="77777777" w:rsidR="00351E98" w:rsidRPr="00CC1CF5" w:rsidRDefault="00351E98" w:rsidP="00351E98">
      <w:pPr>
        <w:rPr>
          <w:rFonts w:ascii="Arial Narrow" w:eastAsia="Segoe UI" w:hAnsi="Arial Narrow" w:cs="Arial"/>
          <w:szCs w:val="20"/>
        </w:rPr>
      </w:pPr>
      <w:bookmarkStart w:id="39" w:name="_Toc58230680"/>
      <w:r w:rsidRPr="00CC1CF5">
        <w:rPr>
          <w:rFonts w:ascii="Arial Narrow" w:eastAsia="Segoe UI" w:hAnsi="Arial Narrow" w:cs="Arial"/>
          <w:szCs w:val="20"/>
        </w:rPr>
        <w:t xml:space="preserve">La Interventoría a cada uno de los programas de conexiones intradomiciliarias se ejecutarán en cuatro (4) grupos, localizados en los siguientes municipios:  </w:t>
      </w:r>
    </w:p>
    <w:p w14:paraId="366A67F6" w14:textId="77777777" w:rsidR="00351E98" w:rsidRPr="00CC1CF5" w:rsidRDefault="00351E98" w:rsidP="00351E98">
      <w:pPr>
        <w:pStyle w:val="Prrafodelista"/>
        <w:numPr>
          <w:ilvl w:val="0"/>
          <w:numId w:val="42"/>
        </w:numPr>
        <w:spacing w:after="160" w:line="259" w:lineRule="auto"/>
        <w:rPr>
          <w:rFonts w:ascii="Arial Narrow" w:eastAsia="Segoe UI" w:hAnsi="Arial Narrow" w:cs="Arial"/>
          <w:szCs w:val="20"/>
        </w:rPr>
      </w:pPr>
      <w:r w:rsidRPr="00CC1CF5">
        <w:rPr>
          <w:rFonts w:ascii="Arial Narrow" w:hAnsi="Arial Narrow" w:cs="Arial"/>
          <w:szCs w:val="20"/>
        </w:rPr>
        <w:t>Sincelejo – Sucre</w:t>
      </w:r>
    </w:p>
    <w:p w14:paraId="2B230609" w14:textId="77777777" w:rsidR="00351E98" w:rsidRPr="00CC1CF5" w:rsidRDefault="00351E98" w:rsidP="00351E98">
      <w:pPr>
        <w:pStyle w:val="Prrafodelista"/>
        <w:numPr>
          <w:ilvl w:val="0"/>
          <w:numId w:val="42"/>
        </w:numPr>
        <w:spacing w:after="160" w:line="259" w:lineRule="auto"/>
        <w:rPr>
          <w:rFonts w:ascii="Arial Narrow" w:eastAsia="Segoe UI" w:hAnsi="Arial Narrow" w:cs="Arial"/>
          <w:szCs w:val="20"/>
        </w:rPr>
      </w:pPr>
      <w:r w:rsidRPr="00CC1CF5">
        <w:rPr>
          <w:rFonts w:ascii="Arial Narrow" w:hAnsi="Arial Narrow" w:cs="Arial"/>
          <w:szCs w:val="20"/>
        </w:rPr>
        <w:t xml:space="preserve"> El Carmen de Bolívar - Bolívar </w:t>
      </w:r>
    </w:p>
    <w:p w14:paraId="79AB4D8D" w14:textId="77777777" w:rsidR="00351E98" w:rsidRPr="00CC1CF5" w:rsidRDefault="00351E98" w:rsidP="00351E98">
      <w:pPr>
        <w:pStyle w:val="Prrafodelista"/>
        <w:numPr>
          <w:ilvl w:val="0"/>
          <w:numId w:val="42"/>
        </w:numPr>
        <w:spacing w:after="160" w:line="259" w:lineRule="auto"/>
        <w:rPr>
          <w:rFonts w:ascii="Arial Narrow" w:eastAsia="Segoe UI" w:hAnsi="Arial Narrow" w:cs="Arial"/>
          <w:szCs w:val="20"/>
        </w:rPr>
      </w:pPr>
      <w:r w:rsidRPr="00CC1CF5">
        <w:rPr>
          <w:rFonts w:ascii="Arial Narrow" w:hAnsi="Arial Narrow" w:cs="Arial"/>
          <w:szCs w:val="20"/>
        </w:rPr>
        <w:t xml:space="preserve">Sampués – Sucre </w:t>
      </w:r>
    </w:p>
    <w:p w14:paraId="3BCB0299" w14:textId="77777777" w:rsidR="00351E98" w:rsidRPr="00CC1CF5" w:rsidRDefault="00351E98" w:rsidP="00351E98">
      <w:pPr>
        <w:pStyle w:val="Prrafodelista"/>
        <w:numPr>
          <w:ilvl w:val="0"/>
          <w:numId w:val="42"/>
        </w:numPr>
        <w:spacing w:after="160" w:line="259" w:lineRule="auto"/>
        <w:rPr>
          <w:rFonts w:ascii="Arial Narrow" w:eastAsia="Segoe UI" w:hAnsi="Arial Narrow" w:cs="Arial"/>
          <w:szCs w:val="20"/>
        </w:rPr>
      </w:pPr>
      <w:r w:rsidRPr="00CC1CF5">
        <w:rPr>
          <w:rFonts w:ascii="Arial Narrow" w:hAnsi="Arial Narrow" w:cs="Arial"/>
          <w:szCs w:val="20"/>
        </w:rPr>
        <w:t>Córdoba – Bolívar</w:t>
      </w:r>
    </w:p>
    <w:p w14:paraId="762F8278" w14:textId="77777777" w:rsidR="00351E98" w:rsidRPr="00CC1CF5" w:rsidRDefault="00351E98" w:rsidP="00351E98">
      <w:pPr>
        <w:pStyle w:val="Prrafodelista"/>
        <w:spacing w:line="259" w:lineRule="auto"/>
        <w:rPr>
          <w:rFonts w:ascii="Arial Narrow" w:eastAsia="Segoe UI" w:hAnsi="Arial Narrow" w:cs="Arial"/>
          <w:szCs w:val="20"/>
        </w:rPr>
      </w:pPr>
    </w:p>
    <w:p w14:paraId="17AD1C19" w14:textId="77777777" w:rsidR="00351E98" w:rsidRPr="00CC1CF5" w:rsidRDefault="00351E98" w:rsidP="00351E98">
      <w:pPr>
        <w:widowControl w:val="0"/>
        <w:autoSpaceDE w:val="0"/>
        <w:rPr>
          <w:rFonts w:ascii="Arial Narrow" w:eastAsia="Times New Roman" w:hAnsi="Arial Narrow" w:cs="Arial"/>
          <w:b/>
          <w:bCs/>
          <w:szCs w:val="20"/>
          <w:lang w:eastAsia="es-CO"/>
        </w:rPr>
      </w:pPr>
      <w:r w:rsidRPr="00CC1CF5">
        <w:rPr>
          <w:rFonts w:ascii="Arial Narrow" w:eastAsia="Times New Roman" w:hAnsi="Arial Narrow" w:cs="Arial"/>
          <w:b/>
          <w:bCs/>
          <w:szCs w:val="20"/>
          <w:lang w:eastAsia="es-CO"/>
        </w:rPr>
        <w:t>Descripción de los municipios a intervenir</w:t>
      </w:r>
    </w:p>
    <w:p w14:paraId="671BB123" w14:textId="77777777" w:rsidR="00351E98" w:rsidRPr="00CC1CF5" w:rsidRDefault="00351E98" w:rsidP="00351E98">
      <w:pPr>
        <w:pStyle w:val="Prrafodelista"/>
        <w:widowControl w:val="0"/>
        <w:autoSpaceDE w:val="0"/>
        <w:ind w:left="360"/>
        <w:rPr>
          <w:rFonts w:ascii="Arial Narrow" w:eastAsia="Times New Roman" w:hAnsi="Arial Narrow" w:cs="Arial"/>
          <w:b/>
          <w:bCs/>
          <w:szCs w:val="20"/>
          <w:lang w:eastAsia="es-CO"/>
        </w:rPr>
      </w:pPr>
    </w:p>
    <w:p w14:paraId="2C67858D" w14:textId="77777777" w:rsidR="00351E98" w:rsidRPr="00CC1CF5" w:rsidRDefault="00351E98" w:rsidP="00351E98">
      <w:pPr>
        <w:widowControl w:val="0"/>
        <w:autoSpaceDE w:val="0"/>
        <w:rPr>
          <w:rFonts w:ascii="Arial Narrow" w:eastAsia="Times New Roman" w:hAnsi="Arial Narrow" w:cs="Arial"/>
          <w:b/>
          <w:bCs/>
          <w:szCs w:val="20"/>
          <w:lang w:eastAsia="es-CO"/>
        </w:rPr>
      </w:pPr>
      <w:r w:rsidRPr="00CC1CF5">
        <w:rPr>
          <w:rFonts w:ascii="Arial Narrow" w:eastAsia="Times New Roman" w:hAnsi="Arial Narrow" w:cs="Arial"/>
          <w:b/>
          <w:bCs/>
          <w:szCs w:val="20"/>
          <w:lang w:eastAsia="es-CO"/>
        </w:rPr>
        <w:t>Sincelejo- Sucre</w:t>
      </w:r>
    </w:p>
    <w:p w14:paraId="1A7B330A" w14:textId="77777777" w:rsidR="00351E98" w:rsidRPr="00CC1CF5" w:rsidRDefault="00351E98" w:rsidP="00351E98">
      <w:pPr>
        <w:widowControl w:val="0"/>
        <w:autoSpaceDE w:val="0"/>
        <w:spacing w:line="276" w:lineRule="auto"/>
        <w:rPr>
          <w:rFonts w:ascii="Arial Narrow" w:hAnsi="Arial Narrow" w:cs="Arial"/>
          <w:szCs w:val="20"/>
        </w:rPr>
      </w:pPr>
      <w:r w:rsidRPr="00CC1CF5">
        <w:rPr>
          <w:rFonts w:ascii="Arial Narrow" w:hAnsi="Arial Narrow" w:cs="Arial"/>
          <w:noProof/>
          <w:szCs w:val="20"/>
          <w:lang w:eastAsia="es-CO"/>
        </w:rPr>
        <w:drawing>
          <wp:anchor distT="0" distB="0" distL="114300" distR="114300" simplePos="0" relativeHeight="251659264" behindDoc="0" locked="0" layoutInCell="1" allowOverlap="1" wp14:anchorId="62FBB151" wp14:editId="6CCE5940">
            <wp:simplePos x="0" y="0"/>
            <wp:positionH relativeFrom="margin">
              <wp:posOffset>1555750</wp:posOffset>
            </wp:positionH>
            <wp:positionV relativeFrom="paragraph">
              <wp:posOffset>45720</wp:posOffset>
            </wp:positionV>
            <wp:extent cx="2868930" cy="2000250"/>
            <wp:effectExtent l="19050" t="19050" r="26670" b="19050"/>
            <wp:wrapNone/>
            <wp:docPr id="19" name="Imagen 1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Mapa&#10;&#10;Descripción generada automáticamente"/>
                    <pic:cNvPicPr/>
                  </pic:nvPicPr>
                  <pic:blipFill rotWithShape="1">
                    <a:blip r:embed="rId12" cstate="print">
                      <a:extLst>
                        <a:ext uri="{28A0092B-C50C-407E-A947-70E740481C1C}">
                          <a14:useLocalDpi xmlns:a14="http://schemas.microsoft.com/office/drawing/2010/main" val="0"/>
                        </a:ext>
                      </a:extLst>
                    </a:blip>
                    <a:srcRect l="49443" t="24764" r="7542" b="11285"/>
                    <a:stretch/>
                  </pic:blipFill>
                  <pic:spPr bwMode="auto">
                    <a:xfrm>
                      <a:off x="0" y="0"/>
                      <a:ext cx="2868930" cy="20002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1BEAF" w14:textId="77777777" w:rsidR="00351E98" w:rsidRPr="00CC1CF5" w:rsidRDefault="00351E98" w:rsidP="00351E98">
      <w:pPr>
        <w:widowControl w:val="0"/>
        <w:autoSpaceDE w:val="0"/>
        <w:spacing w:line="276" w:lineRule="auto"/>
        <w:rPr>
          <w:rFonts w:ascii="Arial Narrow" w:eastAsia="Times New Roman" w:hAnsi="Arial Narrow" w:cs="Arial"/>
          <w:b/>
          <w:bCs/>
          <w:szCs w:val="20"/>
          <w:lang w:eastAsia="es-CO"/>
        </w:rPr>
      </w:pPr>
    </w:p>
    <w:p w14:paraId="57DCEDF4" w14:textId="77777777" w:rsidR="00351E98" w:rsidRPr="00CC1CF5" w:rsidRDefault="00351E98" w:rsidP="00351E98">
      <w:pPr>
        <w:widowControl w:val="0"/>
        <w:autoSpaceDE w:val="0"/>
        <w:spacing w:line="276" w:lineRule="auto"/>
        <w:rPr>
          <w:rFonts w:ascii="Arial Narrow" w:hAnsi="Arial Narrow" w:cs="Arial"/>
          <w:szCs w:val="20"/>
          <w:lang w:eastAsia="es-CO"/>
        </w:rPr>
      </w:pPr>
    </w:p>
    <w:p w14:paraId="51A19430" w14:textId="77777777" w:rsidR="00351E98" w:rsidRPr="00CC1CF5" w:rsidRDefault="00351E98" w:rsidP="00351E98">
      <w:pPr>
        <w:widowControl w:val="0"/>
        <w:autoSpaceDE w:val="0"/>
        <w:spacing w:line="276" w:lineRule="auto"/>
        <w:rPr>
          <w:rFonts w:ascii="Arial Narrow" w:hAnsi="Arial Narrow" w:cs="Arial"/>
          <w:szCs w:val="20"/>
          <w:lang w:eastAsia="es-CO"/>
        </w:rPr>
      </w:pPr>
    </w:p>
    <w:p w14:paraId="3EBEDA84" w14:textId="77777777" w:rsidR="00351E98" w:rsidRPr="00CC1CF5" w:rsidRDefault="00351E98" w:rsidP="00351E98">
      <w:pPr>
        <w:widowControl w:val="0"/>
        <w:autoSpaceDE w:val="0"/>
        <w:spacing w:line="276" w:lineRule="auto"/>
        <w:rPr>
          <w:rFonts w:ascii="Arial Narrow" w:hAnsi="Arial Narrow" w:cs="Arial"/>
          <w:szCs w:val="20"/>
          <w:lang w:eastAsia="es-CO"/>
        </w:rPr>
      </w:pPr>
    </w:p>
    <w:p w14:paraId="3AD1D511" w14:textId="77777777" w:rsidR="00351E98" w:rsidRPr="00CC1CF5" w:rsidRDefault="00351E98" w:rsidP="00351E98">
      <w:pPr>
        <w:widowControl w:val="0"/>
        <w:autoSpaceDE w:val="0"/>
        <w:spacing w:line="276" w:lineRule="auto"/>
        <w:rPr>
          <w:rFonts w:ascii="Arial Narrow" w:hAnsi="Arial Narrow" w:cs="Arial"/>
          <w:szCs w:val="20"/>
          <w:lang w:eastAsia="es-CO"/>
        </w:rPr>
      </w:pPr>
    </w:p>
    <w:p w14:paraId="1EE7C239" w14:textId="77777777" w:rsidR="00351E98" w:rsidRPr="00CC1CF5" w:rsidRDefault="00351E98" w:rsidP="00351E98">
      <w:pPr>
        <w:widowControl w:val="0"/>
        <w:autoSpaceDE w:val="0"/>
        <w:spacing w:line="276" w:lineRule="auto"/>
        <w:rPr>
          <w:rFonts w:ascii="Arial Narrow" w:hAnsi="Arial Narrow" w:cs="Arial"/>
          <w:szCs w:val="20"/>
          <w:lang w:eastAsia="es-CO"/>
        </w:rPr>
      </w:pPr>
    </w:p>
    <w:p w14:paraId="3C12BE67" w14:textId="77777777" w:rsidR="00351E98" w:rsidRPr="00CC1CF5" w:rsidRDefault="00351E98" w:rsidP="00351E98">
      <w:pPr>
        <w:widowControl w:val="0"/>
        <w:autoSpaceDE w:val="0"/>
        <w:spacing w:line="276" w:lineRule="auto"/>
        <w:rPr>
          <w:rFonts w:ascii="Arial Narrow" w:hAnsi="Arial Narrow" w:cs="Arial"/>
          <w:szCs w:val="20"/>
          <w:lang w:eastAsia="es-CO"/>
        </w:rPr>
      </w:pPr>
    </w:p>
    <w:p w14:paraId="361F4A03" w14:textId="77777777" w:rsidR="00351E98" w:rsidRPr="00CC1CF5" w:rsidRDefault="00351E98" w:rsidP="00351E98">
      <w:pPr>
        <w:widowControl w:val="0"/>
        <w:autoSpaceDE w:val="0"/>
        <w:spacing w:line="276" w:lineRule="auto"/>
        <w:rPr>
          <w:rFonts w:ascii="Arial Narrow" w:hAnsi="Arial Narrow" w:cs="Arial"/>
          <w:szCs w:val="20"/>
          <w:lang w:eastAsia="es-CO"/>
        </w:rPr>
      </w:pPr>
    </w:p>
    <w:p w14:paraId="696731B3" w14:textId="77777777" w:rsidR="00351E98" w:rsidRPr="00CC1CF5" w:rsidRDefault="00351E98" w:rsidP="00351E98">
      <w:pPr>
        <w:widowControl w:val="0"/>
        <w:autoSpaceDE w:val="0"/>
        <w:spacing w:line="276" w:lineRule="auto"/>
        <w:rPr>
          <w:rFonts w:ascii="Arial Narrow" w:hAnsi="Arial Narrow" w:cs="Arial"/>
          <w:b/>
          <w:bCs/>
          <w:szCs w:val="20"/>
          <w:lang w:eastAsia="es-CO"/>
        </w:rPr>
      </w:pPr>
    </w:p>
    <w:p w14:paraId="36EA8D59" w14:textId="77777777" w:rsidR="00351E98" w:rsidRPr="00CC1CF5" w:rsidRDefault="00351E98" w:rsidP="00351E98">
      <w:pPr>
        <w:widowControl w:val="0"/>
        <w:autoSpaceDE w:val="0"/>
        <w:spacing w:line="276" w:lineRule="auto"/>
        <w:jc w:val="center"/>
        <w:rPr>
          <w:rFonts w:ascii="Arial Narrow" w:hAnsi="Arial Narrow" w:cs="Arial"/>
          <w:b/>
          <w:bCs/>
          <w:szCs w:val="20"/>
          <w:lang w:eastAsia="es-CO"/>
        </w:rPr>
      </w:pPr>
    </w:p>
    <w:p w14:paraId="5F3D69B2" w14:textId="77777777" w:rsidR="00351E98" w:rsidRPr="00CC1CF5" w:rsidRDefault="00351E98" w:rsidP="00351E98">
      <w:pPr>
        <w:widowControl w:val="0"/>
        <w:autoSpaceDE w:val="0"/>
        <w:spacing w:line="276" w:lineRule="auto"/>
        <w:jc w:val="center"/>
        <w:rPr>
          <w:rFonts w:ascii="Arial Narrow" w:hAnsi="Arial Narrow" w:cs="Arial"/>
          <w:b/>
          <w:bCs/>
          <w:szCs w:val="20"/>
          <w:lang w:eastAsia="es-CO"/>
        </w:rPr>
      </w:pPr>
    </w:p>
    <w:p w14:paraId="520CADC0" w14:textId="77777777" w:rsidR="00351E98" w:rsidRPr="00CC1CF5" w:rsidRDefault="00351E98" w:rsidP="00351E98">
      <w:pPr>
        <w:widowControl w:val="0"/>
        <w:autoSpaceDE w:val="0"/>
        <w:spacing w:line="276" w:lineRule="auto"/>
        <w:jc w:val="center"/>
        <w:rPr>
          <w:rFonts w:ascii="Arial Narrow" w:hAnsi="Arial Narrow" w:cs="Arial"/>
          <w:b/>
          <w:bCs/>
          <w:szCs w:val="20"/>
          <w:lang w:eastAsia="es-CO"/>
        </w:rPr>
      </w:pPr>
    </w:p>
    <w:p w14:paraId="4B7281A8" w14:textId="77777777" w:rsidR="00351E98" w:rsidRPr="00CC1CF5" w:rsidRDefault="00351E98" w:rsidP="00351E98">
      <w:pPr>
        <w:widowControl w:val="0"/>
        <w:autoSpaceDE w:val="0"/>
        <w:spacing w:line="276" w:lineRule="auto"/>
        <w:jc w:val="center"/>
        <w:rPr>
          <w:rFonts w:ascii="Arial Narrow" w:hAnsi="Arial Narrow" w:cs="Arial"/>
          <w:b/>
          <w:bCs/>
          <w:szCs w:val="20"/>
          <w:lang w:eastAsia="es-CO"/>
        </w:rPr>
      </w:pPr>
      <w:r w:rsidRPr="00CC1CF5">
        <w:rPr>
          <w:rFonts w:ascii="Arial Narrow" w:hAnsi="Arial Narrow" w:cs="Arial"/>
          <w:b/>
          <w:bCs/>
          <w:szCs w:val="20"/>
          <w:lang w:eastAsia="es-CO"/>
        </w:rPr>
        <w:t xml:space="preserve">Fuente: </w:t>
      </w:r>
      <w:r w:rsidRPr="00CC1CF5">
        <w:rPr>
          <w:rFonts w:ascii="Arial Narrow" w:hAnsi="Arial Narrow" w:cs="Arial"/>
          <w:bCs/>
          <w:szCs w:val="20"/>
          <w:lang w:eastAsia="es-CO"/>
        </w:rPr>
        <w:t xml:space="preserve">Google </w:t>
      </w:r>
      <w:proofErr w:type="spellStart"/>
      <w:r w:rsidRPr="00CC1CF5">
        <w:rPr>
          <w:rFonts w:ascii="Arial Narrow" w:hAnsi="Arial Narrow" w:cs="Arial"/>
          <w:bCs/>
          <w:szCs w:val="20"/>
          <w:lang w:eastAsia="es-CO"/>
        </w:rPr>
        <w:t>Maps</w:t>
      </w:r>
      <w:proofErr w:type="spellEnd"/>
    </w:p>
    <w:p w14:paraId="02E4DAE2" w14:textId="77777777" w:rsidR="00351E98" w:rsidRPr="00CC1CF5" w:rsidRDefault="00351E98" w:rsidP="00351E98">
      <w:pPr>
        <w:pStyle w:val="NormalWeb"/>
        <w:spacing w:before="0"/>
        <w:rPr>
          <w:rFonts w:ascii="Arial Narrow" w:hAnsi="Arial Narrow" w:cs="Arial"/>
          <w:b/>
          <w:szCs w:val="20"/>
          <w:u w:val="single"/>
          <w:lang w:eastAsia="es-ES"/>
        </w:rPr>
      </w:pPr>
      <w:r w:rsidRPr="00CC1CF5">
        <w:rPr>
          <w:rFonts w:ascii="Arial Narrow" w:hAnsi="Arial Narrow" w:cs="Arial"/>
          <w:b/>
          <w:szCs w:val="20"/>
          <w:u w:val="single"/>
          <w:lang w:eastAsia="es-ES"/>
        </w:rPr>
        <w:t>Descripción Física:</w:t>
      </w:r>
    </w:p>
    <w:p w14:paraId="20ADC334" w14:textId="77777777" w:rsidR="00351E98" w:rsidRPr="00CC1CF5" w:rsidRDefault="00351E98" w:rsidP="00351E98">
      <w:pPr>
        <w:pStyle w:val="NormalWeb"/>
        <w:spacing w:before="0"/>
        <w:rPr>
          <w:rFonts w:ascii="Arial Narrow" w:eastAsia="Segoe UI" w:hAnsi="Arial Narrow" w:cs="Arial"/>
          <w:szCs w:val="20"/>
          <w:lang w:eastAsia="en-US"/>
        </w:rPr>
      </w:pPr>
      <w:r w:rsidRPr="00CC1CF5">
        <w:rPr>
          <w:rFonts w:ascii="Arial Narrow" w:eastAsia="Segoe UI" w:hAnsi="Arial Narrow" w:cs="Arial"/>
          <w:szCs w:val="20"/>
          <w:lang w:eastAsia="en-US"/>
        </w:rPr>
        <w:t>La ciudad de Sincelejo se encuentra ubicada al noroeste del país, en la </w:t>
      </w:r>
      <w:hyperlink r:id="rId13" w:tooltip="Región Caribe (Colombia)" w:history="1">
        <w:r w:rsidRPr="00CC1CF5">
          <w:rPr>
            <w:rFonts w:ascii="Arial Narrow" w:eastAsia="Segoe UI" w:hAnsi="Arial Narrow" w:cs="Arial"/>
            <w:szCs w:val="20"/>
            <w:lang w:eastAsia="en-US"/>
          </w:rPr>
          <w:t>Región Caribe</w:t>
        </w:r>
      </w:hyperlink>
      <w:r w:rsidRPr="00CC1CF5">
        <w:rPr>
          <w:rFonts w:ascii="Arial Narrow" w:eastAsia="Segoe UI" w:hAnsi="Arial Narrow" w:cs="Arial"/>
          <w:szCs w:val="20"/>
          <w:lang w:eastAsia="en-US"/>
        </w:rPr>
        <w:t xml:space="preserve"> colombiana exactamente en la </w:t>
      </w:r>
      <w:proofErr w:type="spellStart"/>
      <w:r w:rsidRPr="00CC1CF5">
        <w:rPr>
          <w:rFonts w:ascii="Arial Narrow" w:eastAsia="Segoe UI" w:hAnsi="Arial Narrow" w:cs="Arial"/>
          <w:szCs w:val="20"/>
          <w:lang w:eastAsia="en-US"/>
        </w:rPr>
        <w:t>sub-región</w:t>
      </w:r>
      <w:proofErr w:type="spellEnd"/>
      <w:r w:rsidRPr="00CC1CF5">
        <w:rPr>
          <w:rFonts w:ascii="Arial Narrow" w:eastAsia="Segoe UI" w:hAnsi="Arial Narrow" w:cs="Arial"/>
          <w:szCs w:val="20"/>
          <w:lang w:eastAsia="en-US"/>
        </w:rPr>
        <w:t> </w:t>
      </w:r>
      <w:hyperlink r:id="rId14" w:tooltip="Sabanas" w:history="1">
        <w:r w:rsidRPr="00CC1CF5">
          <w:rPr>
            <w:rFonts w:ascii="Arial Narrow" w:eastAsia="Segoe UI" w:hAnsi="Arial Narrow" w:cs="Arial"/>
            <w:szCs w:val="20"/>
            <w:lang w:eastAsia="en-US"/>
          </w:rPr>
          <w:t>Sabanas</w:t>
        </w:r>
      </w:hyperlink>
      <w:r w:rsidRPr="00CC1CF5">
        <w:rPr>
          <w:rFonts w:ascii="Arial Narrow" w:eastAsia="Segoe UI" w:hAnsi="Arial Narrow" w:cs="Arial"/>
          <w:szCs w:val="20"/>
          <w:lang w:eastAsia="en-US"/>
        </w:rPr>
        <w:t> en el departamento de Sucre, tiene una extensión total de 28.134 </w:t>
      </w:r>
      <w:hyperlink r:id="rId15" w:tooltip="Ha" w:history="1">
        <w:r w:rsidRPr="00CC1CF5">
          <w:rPr>
            <w:rFonts w:ascii="Arial Narrow" w:eastAsia="Segoe UI" w:hAnsi="Arial Narrow" w:cs="Arial"/>
            <w:szCs w:val="20"/>
            <w:lang w:eastAsia="en-US"/>
          </w:rPr>
          <w:t>ha</w:t>
        </w:r>
      </w:hyperlink>
      <w:r w:rsidRPr="00CC1CF5">
        <w:rPr>
          <w:rFonts w:ascii="Arial Narrow" w:eastAsia="Segoe UI" w:hAnsi="Arial Narrow" w:cs="Arial"/>
          <w:szCs w:val="20"/>
          <w:lang w:eastAsia="en-US"/>
        </w:rPr>
        <w:t>, con una altura sobre el nivel del mar de 213 </w:t>
      </w:r>
      <w:hyperlink r:id="rId16" w:tooltip="Msnm" w:history="1">
        <w:r w:rsidRPr="00CC1CF5">
          <w:rPr>
            <w:rFonts w:ascii="Arial Narrow" w:eastAsia="Segoe UI" w:hAnsi="Arial Narrow" w:cs="Arial"/>
            <w:szCs w:val="20"/>
            <w:lang w:eastAsia="en-US"/>
          </w:rPr>
          <w:t>msnm</w:t>
        </w:r>
      </w:hyperlink>
      <w:r w:rsidRPr="00CC1CF5">
        <w:rPr>
          <w:rFonts w:ascii="Arial Narrow" w:eastAsia="Segoe UI" w:hAnsi="Arial Narrow" w:cs="Arial"/>
          <w:szCs w:val="20"/>
          <w:lang w:eastAsia="en-US"/>
        </w:rPr>
        <w:t xml:space="preserve">. </w:t>
      </w:r>
    </w:p>
    <w:p w14:paraId="45267716" w14:textId="77777777" w:rsidR="00351E98" w:rsidRPr="00CC1CF5" w:rsidRDefault="00351E98" w:rsidP="00351E98">
      <w:pPr>
        <w:pStyle w:val="NormalWeb"/>
        <w:spacing w:before="0"/>
        <w:rPr>
          <w:rFonts w:ascii="Arial Narrow" w:hAnsi="Arial Narrow" w:cs="Arial"/>
          <w:b/>
          <w:szCs w:val="20"/>
          <w:u w:val="single"/>
          <w:lang w:eastAsia="es-ES"/>
        </w:rPr>
      </w:pPr>
      <w:r w:rsidRPr="00CC1CF5">
        <w:rPr>
          <w:rFonts w:ascii="Arial Narrow" w:hAnsi="Arial Narrow" w:cs="Arial"/>
          <w:b/>
          <w:szCs w:val="20"/>
          <w:u w:val="single"/>
          <w:lang w:eastAsia="es-ES"/>
        </w:rPr>
        <w:t xml:space="preserve">Límites del municipio: </w:t>
      </w:r>
    </w:p>
    <w:p w14:paraId="6FB365A0" w14:textId="77777777" w:rsidR="00351E98" w:rsidRPr="00CC1CF5" w:rsidRDefault="00351E98" w:rsidP="00351E98">
      <w:pPr>
        <w:rPr>
          <w:rFonts w:ascii="Arial Narrow" w:hAnsi="Arial Narrow" w:cs="Arial"/>
          <w:szCs w:val="20"/>
        </w:rPr>
      </w:pPr>
      <w:r w:rsidRPr="00CC1CF5">
        <w:rPr>
          <w:rFonts w:ascii="Arial Narrow" w:hAnsi="Arial Narrow" w:cs="Arial"/>
          <w:b/>
          <w:szCs w:val="20"/>
        </w:rPr>
        <w:t>Norte:</w:t>
      </w:r>
      <w:r w:rsidRPr="00CC1CF5">
        <w:rPr>
          <w:rFonts w:ascii="Arial Narrow" w:hAnsi="Arial Narrow" w:cs="Arial"/>
          <w:szCs w:val="20"/>
        </w:rPr>
        <w:t xml:space="preserve"> Municipio de </w:t>
      </w:r>
      <w:r w:rsidRPr="00CC1CF5">
        <w:rPr>
          <w:rFonts w:ascii="Arial Narrow" w:eastAsia="Segoe UI" w:hAnsi="Arial Narrow" w:cs="Arial"/>
          <w:szCs w:val="20"/>
        </w:rPr>
        <w:t>Tolú</w:t>
      </w:r>
      <w:r w:rsidRPr="00CC1CF5">
        <w:rPr>
          <w:rFonts w:ascii="Arial Narrow" w:hAnsi="Arial Narrow" w:cs="Arial"/>
          <w:szCs w:val="20"/>
        </w:rPr>
        <w:t xml:space="preserve"> y el Municipio de </w:t>
      </w:r>
      <w:r w:rsidRPr="00CC1CF5">
        <w:rPr>
          <w:rFonts w:ascii="Arial Narrow" w:eastAsia="Segoe UI" w:hAnsi="Arial Narrow" w:cs="Arial"/>
          <w:szCs w:val="20"/>
        </w:rPr>
        <w:t> </w:t>
      </w:r>
      <w:hyperlink r:id="rId17" w:tooltip="Tolú Viejo" w:history="1">
        <w:r w:rsidRPr="00CC1CF5">
          <w:rPr>
            <w:rFonts w:ascii="Arial Narrow" w:eastAsia="Segoe UI" w:hAnsi="Arial Narrow" w:cs="Arial"/>
            <w:szCs w:val="20"/>
          </w:rPr>
          <w:t>Tolú Viejo</w:t>
        </w:r>
      </w:hyperlink>
    </w:p>
    <w:p w14:paraId="504E94C6" w14:textId="77777777" w:rsidR="00351E98" w:rsidRPr="00CC1CF5" w:rsidRDefault="00351E98" w:rsidP="00351E98">
      <w:pPr>
        <w:rPr>
          <w:rFonts w:ascii="Arial Narrow" w:hAnsi="Arial Narrow" w:cs="Arial"/>
          <w:szCs w:val="20"/>
        </w:rPr>
      </w:pPr>
      <w:r w:rsidRPr="00CC1CF5">
        <w:rPr>
          <w:rFonts w:ascii="Arial Narrow" w:hAnsi="Arial Narrow" w:cs="Arial"/>
          <w:b/>
          <w:szCs w:val="20"/>
        </w:rPr>
        <w:t>Este:</w:t>
      </w:r>
      <w:r w:rsidRPr="00CC1CF5">
        <w:rPr>
          <w:rFonts w:ascii="Arial Narrow" w:hAnsi="Arial Narrow" w:cs="Arial"/>
          <w:szCs w:val="20"/>
        </w:rPr>
        <w:t xml:space="preserve"> Municipio </w:t>
      </w:r>
      <w:r w:rsidRPr="00CC1CF5">
        <w:rPr>
          <w:rFonts w:ascii="Arial Narrow" w:eastAsia="Segoe UI" w:hAnsi="Arial Narrow" w:cs="Arial"/>
          <w:szCs w:val="20"/>
        </w:rPr>
        <w:t>de </w:t>
      </w:r>
      <w:hyperlink r:id="rId18" w:tooltip="Corozal (Sucre)" w:history="1">
        <w:r w:rsidRPr="00CC1CF5">
          <w:rPr>
            <w:rFonts w:ascii="Arial Narrow" w:eastAsia="Segoe UI" w:hAnsi="Arial Narrow" w:cs="Arial"/>
            <w:szCs w:val="20"/>
          </w:rPr>
          <w:t>Corozal</w:t>
        </w:r>
      </w:hyperlink>
      <w:r w:rsidRPr="00CC1CF5">
        <w:rPr>
          <w:rFonts w:ascii="Arial Narrow" w:eastAsia="Segoe UI" w:hAnsi="Arial Narrow" w:cs="Arial"/>
          <w:szCs w:val="20"/>
        </w:rPr>
        <w:t xml:space="preserve"> y </w:t>
      </w:r>
      <w:r w:rsidRPr="00CC1CF5">
        <w:rPr>
          <w:rFonts w:ascii="Arial Narrow" w:hAnsi="Arial Narrow" w:cs="Arial"/>
          <w:szCs w:val="20"/>
        </w:rPr>
        <w:t>Municipio de</w:t>
      </w:r>
      <w:r w:rsidRPr="00CC1CF5">
        <w:rPr>
          <w:rFonts w:ascii="Arial Narrow" w:eastAsia="Segoe UI" w:hAnsi="Arial Narrow" w:cs="Arial"/>
          <w:szCs w:val="20"/>
        </w:rPr>
        <w:t> </w:t>
      </w:r>
      <w:hyperlink r:id="rId19" w:tooltip="Morroa" w:history="1">
        <w:r w:rsidRPr="00CC1CF5">
          <w:rPr>
            <w:rFonts w:ascii="Arial Narrow" w:eastAsia="Segoe UI" w:hAnsi="Arial Narrow" w:cs="Arial"/>
            <w:szCs w:val="20"/>
          </w:rPr>
          <w:t>Morroa</w:t>
        </w:r>
      </w:hyperlink>
    </w:p>
    <w:p w14:paraId="71AE4E43" w14:textId="77777777" w:rsidR="00351E98" w:rsidRPr="00CC1CF5" w:rsidRDefault="00351E98" w:rsidP="00351E98">
      <w:pPr>
        <w:rPr>
          <w:rFonts w:ascii="Arial Narrow" w:hAnsi="Arial Narrow" w:cs="Arial"/>
          <w:szCs w:val="20"/>
        </w:rPr>
      </w:pPr>
      <w:r w:rsidRPr="00CC1CF5">
        <w:rPr>
          <w:rFonts w:ascii="Arial Narrow" w:hAnsi="Arial Narrow" w:cs="Arial"/>
          <w:b/>
          <w:szCs w:val="20"/>
        </w:rPr>
        <w:t>Oeste:</w:t>
      </w:r>
      <w:r w:rsidRPr="00CC1CF5">
        <w:rPr>
          <w:rFonts w:ascii="Arial Narrow" w:hAnsi="Arial Narrow" w:cs="Arial"/>
          <w:szCs w:val="20"/>
        </w:rPr>
        <w:t xml:space="preserve"> Municipio</w:t>
      </w:r>
      <w:r w:rsidRPr="00CC1CF5">
        <w:rPr>
          <w:rFonts w:ascii="Arial Narrow" w:eastAsia="Segoe UI" w:hAnsi="Arial Narrow" w:cs="Arial"/>
          <w:szCs w:val="20"/>
        </w:rPr>
        <w:t xml:space="preserve"> de </w:t>
      </w:r>
      <w:hyperlink r:id="rId20" w:tooltip="Palmito (Sucre)" w:history="1">
        <w:r w:rsidRPr="00CC1CF5">
          <w:rPr>
            <w:rFonts w:ascii="Arial Narrow" w:eastAsia="Segoe UI" w:hAnsi="Arial Narrow" w:cs="Arial"/>
            <w:szCs w:val="20"/>
          </w:rPr>
          <w:t>Palmito</w:t>
        </w:r>
      </w:hyperlink>
      <w:r w:rsidRPr="00CC1CF5">
        <w:rPr>
          <w:rFonts w:ascii="Arial Narrow" w:eastAsia="Segoe UI" w:hAnsi="Arial Narrow" w:cs="Arial"/>
          <w:szCs w:val="20"/>
        </w:rPr>
        <w:t xml:space="preserve"> y </w:t>
      </w:r>
      <w:r w:rsidRPr="00CC1CF5">
        <w:rPr>
          <w:rFonts w:ascii="Arial Narrow" w:hAnsi="Arial Narrow" w:cs="Arial"/>
          <w:szCs w:val="20"/>
        </w:rPr>
        <w:t>Municipio</w:t>
      </w:r>
      <w:r w:rsidRPr="00CC1CF5">
        <w:rPr>
          <w:rFonts w:ascii="Arial Narrow" w:eastAsia="Segoe UI" w:hAnsi="Arial Narrow" w:cs="Arial"/>
          <w:szCs w:val="20"/>
        </w:rPr>
        <w:t xml:space="preserve"> de </w:t>
      </w:r>
      <w:hyperlink r:id="rId21" w:tooltip="Tolú" w:history="1">
        <w:r w:rsidRPr="00CC1CF5">
          <w:rPr>
            <w:rFonts w:ascii="Arial Narrow" w:eastAsia="Segoe UI" w:hAnsi="Arial Narrow" w:cs="Arial"/>
            <w:szCs w:val="20"/>
          </w:rPr>
          <w:t>Tolú</w:t>
        </w:r>
      </w:hyperlink>
    </w:p>
    <w:p w14:paraId="46FD547B" w14:textId="77777777" w:rsidR="00351E98" w:rsidRPr="00CC1CF5" w:rsidRDefault="00351E98" w:rsidP="00351E98">
      <w:pPr>
        <w:rPr>
          <w:rFonts w:ascii="Arial Narrow" w:hAnsi="Arial Narrow" w:cs="Arial"/>
          <w:szCs w:val="20"/>
        </w:rPr>
      </w:pPr>
      <w:r w:rsidRPr="00CC1CF5">
        <w:rPr>
          <w:rFonts w:ascii="Arial Narrow" w:hAnsi="Arial Narrow" w:cs="Arial"/>
          <w:b/>
          <w:szCs w:val="20"/>
        </w:rPr>
        <w:t>Sur:</w:t>
      </w:r>
      <w:r w:rsidRPr="00CC1CF5">
        <w:rPr>
          <w:rFonts w:ascii="Arial Narrow" w:hAnsi="Arial Narrow" w:cs="Arial"/>
          <w:szCs w:val="20"/>
        </w:rPr>
        <w:t xml:space="preserve"> Municipio</w:t>
      </w:r>
      <w:r w:rsidRPr="00CC1CF5">
        <w:rPr>
          <w:rFonts w:ascii="Arial Narrow" w:eastAsia="Segoe UI" w:hAnsi="Arial Narrow" w:cs="Arial"/>
          <w:szCs w:val="20"/>
        </w:rPr>
        <w:t xml:space="preserve"> de Sampués y con el Departamento de </w:t>
      </w:r>
      <w:hyperlink r:id="rId22" w:tooltip="Córdoba (Colombia)" w:history="1">
        <w:r w:rsidRPr="00CC1CF5">
          <w:rPr>
            <w:rFonts w:ascii="Arial Narrow" w:eastAsia="Segoe UI" w:hAnsi="Arial Narrow" w:cs="Arial"/>
            <w:szCs w:val="20"/>
          </w:rPr>
          <w:t>Córdoba</w:t>
        </w:r>
      </w:hyperlink>
    </w:p>
    <w:p w14:paraId="7F9EBB23" w14:textId="77777777" w:rsidR="00351E98" w:rsidRPr="00CC1CF5" w:rsidRDefault="00351E98" w:rsidP="00351E98">
      <w:pPr>
        <w:pStyle w:val="NormalWeb"/>
        <w:spacing w:before="0"/>
        <w:rPr>
          <w:rFonts w:ascii="Arial Narrow" w:hAnsi="Arial Narrow" w:cs="Arial"/>
          <w:b/>
          <w:szCs w:val="20"/>
          <w:u w:val="single"/>
          <w:lang w:eastAsia="es-ES"/>
        </w:rPr>
      </w:pPr>
      <w:r w:rsidRPr="00CC1CF5">
        <w:rPr>
          <w:rFonts w:ascii="Arial Narrow" w:hAnsi="Arial Narrow" w:cs="Arial"/>
          <w:b/>
          <w:szCs w:val="20"/>
          <w:u w:val="single"/>
          <w:lang w:eastAsia="es-ES"/>
        </w:rPr>
        <w:t>Vías de Comunicación:</w:t>
      </w:r>
    </w:p>
    <w:p w14:paraId="077E205C" w14:textId="77777777" w:rsidR="00351E98" w:rsidRPr="00CC1CF5" w:rsidRDefault="00351E98" w:rsidP="00351E98">
      <w:pPr>
        <w:rPr>
          <w:rFonts w:ascii="Arial Narrow" w:eastAsia="Segoe UI" w:hAnsi="Arial Narrow" w:cs="Arial"/>
          <w:szCs w:val="20"/>
        </w:rPr>
      </w:pPr>
      <w:r w:rsidRPr="00CC1CF5">
        <w:rPr>
          <w:rFonts w:ascii="Arial Narrow" w:eastAsia="Segoe UI" w:hAnsi="Arial Narrow" w:cs="Arial"/>
          <w:b/>
          <w:szCs w:val="20"/>
        </w:rPr>
        <w:t>Aéreas:</w:t>
      </w:r>
      <w:r w:rsidRPr="00CC1CF5">
        <w:rPr>
          <w:rFonts w:ascii="Arial Narrow" w:eastAsia="Segoe UI" w:hAnsi="Arial Narrow" w:cs="Arial"/>
          <w:szCs w:val="20"/>
        </w:rPr>
        <w:t xml:space="preserve"> Sincelejo cuenta con el Aeropuerto Las Brujas ubicado en el vecino municipio de Corozal.</w:t>
      </w:r>
    </w:p>
    <w:p w14:paraId="0CAC199B" w14:textId="77777777" w:rsidR="00351E98" w:rsidRPr="00CC1CF5" w:rsidRDefault="00351E98" w:rsidP="00351E98">
      <w:pPr>
        <w:rPr>
          <w:rFonts w:ascii="Arial Narrow" w:eastAsia="Segoe UI" w:hAnsi="Arial Narrow" w:cs="Arial"/>
          <w:szCs w:val="20"/>
        </w:rPr>
      </w:pPr>
      <w:r w:rsidRPr="00CC1CF5">
        <w:rPr>
          <w:rFonts w:ascii="Arial Narrow" w:eastAsia="Segoe UI" w:hAnsi="Arial Narrow" w:cs="Arial"/>
          <w:b/>
          <w:szCs w:val="20"/>
        </w:rPr>
        <w:t>Terrestres:</w:t>
      </w:r>
      <w:r w:rsidRPr="00CC1CF5">
        <w:rPr>
          <w:rFonts w:ascii="Arial Narrow" w:eastAsia="Segoe UI" w:hAnsi="Arial Narrow" w:cs="Arial"/>
          <w:szCs w:val="20"/>
        </w:rPr>
        <w:t xml:space="preserve"> Sincelejo – Corozal: Eje Vial Principal a través de la Carretera Nacional Pavimentada “Troncal de Occidente”; 8 </w:t>
      </w:r>
      <w:proofErr w:type="spellStart"/>
      <w:r w:rsidRPr="00CC1CF5">
        <w:rPr>
          <w:rFonts w:ascii="Arial Narrow" w:eastAsia="Segoe UI" w:hAnsi="Arial Narrow" w:cs="Arial"/>
          <w:szCs w:val="20"/>
        </w:rPr>
        <w:t>Kms</w:t>
      </w:r>
      <w:proofErr w:type="spellEnd"/>
      <w:r w:rsidRPr="00CC1CF5">
        <w:rPr>
          <w:rFonts w:ascii="Arial Narrow" w:eastAsia="Segoe UI" w:hAnsi="Arial Narrow" w:cs="Arial"/>
          <w:szCs w:val="20"/>
        </w:rPr>
        <w:t xml:space="preserve"> de distancia.</w:t>
      </w:r>
    </w:p>
    <w:p w14:paraId="415EFAEB" w14:textId="77777777" w:rsidR="00351E98" w:rsidRPr="00CC1CF5" w:rsidRDefault="00351E98" w:rsidP="00351E98">
      <w:pPr>
        <w:rPr>
          <w:rFonts w:ascii="Arial Narrow" w:eastAsia="Segoe UI" w:hAnsi="Arial Narrow" w:cs="Arial"/>
          <w:szCs w:val="20"/>
        </w:rPr>
      </w:pPr>
      <w:r w:rsidRPr="00CC1CF5">
        <w:rPr>
          <w:rFonts w:ascii="Arial Narrow" w:eastAsia="Segoe UI" w:hAnsi="Arial Narrow" w:cs="Arial"/>
          <w:szCs w:val="20"/>
        </w:rPr>
        <w:t xml:space="preserve">Sincelejo – Sampués: Eje Vial Principal a través de la Carretera Nacional Pavimentada “Troncal de Occidente”; 12 </w:t>
      </w:r>
      <w:proofErr w:type="spellStart"/>
      <w:r w:rsidRPr="00CC1CF5">
        <w:rPr>
          <w:rFonts w:ascii="Arial Narrow" w:eastAsia="Segoe UI" w:hAnsi="Arial Narrow" w:cs="Arial"/>
          <w:szCs w:val="20"/>
        </w:rPr>
        <w:t>Kms</w:t>
      </w:r>
      <w:proofErr w:type="spellEnd"/>
      <w:r w:rsidRPr="00CC1CF5">
        <w:rPr>
          <w:rFonts w:ascii="Arial Narrow" w:eastAsia="Segoe UI" w:hAnsi="Arial Narrow" w:cs="Arial"/>
          <w:szCs w:val="20"/>
        </w:rPr>
        <w:t xml:space="preserve"> de distancia</w:t>
      </w:r>
    </w:p>
    <w:p w14:paraId="73CCD845" w14:textId="77777777" w:rsidR="00351E98" w:rsidRPr="00CC1CF5" w:rsidRDefault="00351E98" w:rsidP="00351E98">
      <w:pPr>
        <w:rPr>
          <w:rFonts w:ascii="Arial Narrow" w:eastAsia="Segoe UI" w:hAnsi="Arial Narrow" w:cs="Arial"/>
          <w:szCs w:val="20"/>
        </w:rPr>
      </w:pPr>
      <w:r w:rsidRPr="00CC1CF5">
        <w:rPr>
          <w:rFonts w:ascii="Arial Narrow" w:hAnsi="Arial Narrow" w:cs="Arial"/>
          <w:szCs w:val="20"/>
        </w:rPr>
        <w:t xml:space="preserve">Ruta por carretera desde </w:t>
      </w:r>
      <w:r w:rsidRPr="00CC1CF5">
        <w:rPr>
          <w:rFonts w:ascii="Arial Narrow" w:eastAsia="Segoe UI" w:hAnsi="Arial Narrow" w:cs="Arial"/>
          <w:szCs w:val="20"/>
        </w:rPr>
        <w:t>Montería</w:t>
      </w:r>
      <w:r w:rsidRPr="00CC1CF5">
        <w:rPr>
          <w:rFonts w:ascii="Arial Narrow" w:hAnsi="Arial Narrow" w:cs="Arial"/>
          <w:szCs w:val="20"/>
        </w:rPr>
        <w:t xml:space="preserve"> a una distancia de </w:t>
      </w:r>
      <w:r w:rsidRPr="00CC1CF5">
        <w:rPr>
          <w:rFonts w:ascii="Arial Narrow" w:hAnsi="Arial Narrow" w:cs="Arial"/>
          <w:b/>
          <w:bCs/>
          <w:szCs w:val="20"/>
        </w:rPr>
        <w:t>122 Km </w:t>
      </w:r>
      <w:r w:rsidRPr="00CC1CF5">
        <w:rPr>
          <w:rFonts w:ascii="Arial Narrow" w:hAnsi="Arial Narrow" w:cs="Arial"/>
          <w:szCs w:val="20"/>
        </w:rPr>
        <w:t>y una duración aproximada del viaje de </w:t>
      </w:r>
      <w:r w:rsidRPr="00CC1CF5">
        <w:rPr>
          <w:rFonts w:ascii="Arial Narrow" w:hAnsi="Arial Narrow" w:cs="Arial"/>
          <w:b/>
          <w:bCs/>
          <w:szCs w:val="20"/>
        </w:rPr>
        <w:t>2h 10 min</w:t>
      </w:r>
      <w:r w:rsidRPr="00CC1CF5">
        <w:rPr>
          <w:rFonts w:ascii="Arial Narrow" w:eastAsia="Segoe UI" w:hAnsi="Arial Narrow" w:cs="Arial"/>
          <w:szCs w:val="20"/>
        </w:rPr>
        <w:t>.</w:t>
      </w:r>
    </w:p>
    <w:p w14:paraId="1491B32C" w14:textId="77777777" w:rsidR="00351E98" w:rsidRPr="00CC1CF5" w:rsidRDefault="00351E98" w:rsidP="00351E98">
      <w:pPr>
        <w:rPr>
          <w:rFonts w:ascii="Arial Narrow" w:eastAsia="Segoe UI" w:hAnsi="Arial Narrow" w:cs="Arial"/>
          <w:szCs w:val="20"/>
        </w:rPr>
      </w:pPr>
      <w:r w:rsidRPr="00CC1CF5">
        <w:rPr>
          <w:rFonts w:ascii="Arial Narrow" w:hAnsi="Arial Narrow" w:cs="Arial"/>
          <w:b/>
          <w:szCs w:val="20"/>
        </w:rPr>
        <w:t>Fluviales</w:t>
      </w:r>
      <w:r w:rsidRPr="00CC1CF5">
        <w:rPr>
          <w:rFonts w:ascii="Arial Narrow" w:hAnsi="Arial Narrow" w:cs="Arial"/>
          <w:szCs w:val="20"/>
        </w:rPr>
        <w:t>:</w:t>
      </w:r>
      <w:r w:rsidRPr="00CC1CF5">
        <w:rPr>
          <w:rFonts w:ascii="Arial Narrow" w:hAnsi="Arial Narrow" w:cs="Arial"/>
          <w:szCs w:val="20"/>
          <w:shd w:val="clear" w:color="auto" w:fill="FFFFFF"/>
        </w:rPr>
        <w:t xml:space="preserve"> </w:t>
      </w:r>
      <w:r w:rsidRPr="00CC1CF5">
        <w:rPr>
          <w:rFonts w:ascii="Arial Narrow" w:eastAsia="Segoe UI" w:hAnsi="Arial Narrow" w:cs="Arial"/>
          <w:szCs w:val="20"/>
        </w:rPr>
        <w:t>El Municipio de Sincelejo no cuenta con ninguna vía de comunicación fluvial.</w:t>
      </w:r>
    </w:p>
    <w:p w14:paraId="34936C3D" w14:textId="77777777" w:rsidR="00351E98" w:rsidRDefault="00351E98" w:rsidP="00351E98">
      <w:pPr>
        <w:widowControl w:val="0"/>
        <w:autoSpaceDE w:val="0"/>
        <w:rPr>
          <w:rFonts w:ascii="Arial Narrow" w:eastAsia="Times New Roman" w:hAnsi="Arial Narrow" w:cs="Arial"/>
          <w:b/>
          <w:bCs/>
          <w:szCs w:val="20"/>
          <w:lang w:eastAsia="es-CO"/>
        </w:rPr>
      </w:pPr>
    </w:p>
    <w:p w14:paraId="16AC1E0E" w14:textId="77777777" w:rsidR="00351E98" w:rsidRPr="00CC1CF5" w:rsidRDefault="00351E98" w:rsidP="00351E98">
      <w:pPr>
        <w:widowControl w:val="0"/>
        <w:autoSpaceDE w:val="0"/>
        <w:rPr>
          <w:rFonts w:ascii="Arial Narrow" w:eastAsia="Times New Roman" w:hAnsi="Arial Narrow" w:cs="Arial"/>
          <w:b/>
          <w:bCs/>
          <w:szCs w:val="20"/>
          <w:lang w:eastAsia="es-CO"/>
        </w:rPr>
      </w:pPr>
      <w:r w:rsidRPr="00CC1CF5">
        <w:rPr>
          <w:rFonts w:ascii="Arial Narrow" w:eastAsia="Times New Roman" w:hAnsi="Arial Narrow" w:cs="Arial"/>
          <w:b/>
          <w:bCs/>
          <w:szCs w:val="20"/>
          <w:lang w:eastAsia="es-CO"/>
        </w:rPr>
        <w:t>El Carmen de Bolívar - Bolívar</w:t>
      </w:r>
    </w:p>
    <w:p w14:paraId="6409B3E9" w14:textId="77777777" w:rsidR="00351E98" w:rsidRPr="00CC1CF5" w:rsidRDefault="00351E98" w:rsidP="00351E98">
      <w:pPr>
        <w:widowControl w:val="0"/>
        <w:autoSpaceDE w:val="0"/>
        <w:spacing w:line="276" w:lineRule="auto"/>
        <w:rPr>
          <w:rFonts w:ascii="Arial Narrow" w:eastAsia="Times New Roman" w:hAnsi="Arial Narrow" w:cs="Arial"/>
          <w:b/>
          <w:bCs/>
          <w:szCs w:val="20"/>
          <w:lang w:eastAsia="es-CO"/>
        </w:rPr>
      </w:pPr>
      <w:r w:rsidRPr="00CC1CF5">
        <w:rPr>
          <w:rFonts w:ascii="Arial Narrow" w:hAnsi="Arial Narrow" w:cs="Arial"/>
          <w:noProof/>
          <w:szCs w:val="20"/>
          <w:lang w:eastAsia="es-CO"/>
        </w:rPr>
        <w:drawing>
          <wp:anchor distT="0" distB="0" distL="114300" distR="114300" simplePos="0" relativeHeight="251660288" behindDoc="0" locked="0" layoutInCell="1" allowOverlap="1" wp14:anchorId="4342CA83" wp14:editId="745FCA8B">
            <wp:simplePos x="0" y="0"/>
            <wp:positionH relativeFrom="margin">
              <wp:align>center</wp:align>
            </wp:positionH>
            <wp:positionV relativeFrom="paragraph">
              <wp:posOffset>129540</wp:posOffset>
            </wp:positionV>
            <wp:extent cx="3013075" cy="2510155"/>
            <wp:effectExtent l="19050" t="19050" r="15875" b="23495"/>
            <wp:wrapNone/>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Mapa&#10;&#10;Descripción generada automáticamente"/>
                    <pic:cNvPicPr/>
                  </pic:nvPicPr>
                  <pic:blipFill rotWithShape="1">
                    <a:blip r:embed="rId23" cstate="print">
                      <a:extLst>
                        <a:ext uri="{28A0092B-C50C-407E-A947-70E740481C1C}">
                          <a14:useLocalDpi xmlns:a14="http://schemas.microsoft.com/office/drawing/2010/main" val="0"/>
                        </a:ext>
                      </a:extLst>
                    </a:blip>
                    <a:srcRect l="33524" t="30207" r="39841" b="16455"/>
                    <a:stretch/>
                  </pic:blipFill>
                  <pic:spPr bwMode="auto">
                    <a:xfrm>
                      <a:off x="0" y="0"/>
                      <a:ext cx="3013075" cy="251015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47CDA8" w14:textId="77777777" w:rsidR="00351E98" w:rsidRPr="00CC1CF5" w:rsidRDefault="00351E98" w:rsidP="00351E98">
      <w:pPr>
        <w:rPr>
          <w:rFonts w:ascii="Arial Narrow" w:hAnsi="Arial Narrow" w:cs="Arial"/>
          <w:noProof/>
          <w:szCs w:val="20"/>
          <w:lang w:eastAsia="es-CO"/>
        </w:rPr>
      </w:pPr>
    </w:p>
    <w:p w14:paraId="54A981F8" w14:textId="77777777" w:rsidR="00351E98" w:rsidRPr="00CC1CF5" w:rsidRDefault="00351E98" w:rsidP="00351E98">
      <w:pPr>
        <w:rPr>
          <w:rFonts w:ascii="Arial Narrow" w:hAnsi="Arial Narrow" w:cs="Arial"/>
          <w:noProof/>
          <w:szCs w:val="20"/>
          <w:lang w:eastAsia="es-CO"/>
        </w:rPr>
      </w:pPr>
    </w:p>
    <w:p w14:paraId="05EBDC11" w14:textId="77777777" w:rsidR="00351E98" w:rsidRPr="00CC1CF5" w:rsidRDefault="00351E98" w:rsidP="00351E98">
      <w:pPr>
        <w:rPr>
          <w:rFonts w:ascii="Arial Narrow" w:hAnsi="Arial Narrow" w:cs="Arial"/>
          <w:szCs w:val="20"/>
          <w:lang w:eastAsia="es-CO"/>
        </w:rPr>
      </w:pPr>
    </w:p>
    <w:p w14:paraId="44662AE7" w14:textId="77777777" w:rsidR="00351E98" w:rsidRPr="00CC1CF5" w:rsidRDefault="00351E98" w:rsidP="00351E98">
      <w:pPr>
        <w:rPr>
          <w:rFonts w:ascii="Arial Narrow" w:hAnsi="Arial Narrow" w:cs="Arial"/>
          <w:szCs w:val="20"/>
          <w:lang w:eastAsia="es-CO"/>
        </w:rPr>
      </w:pPr>
    </w:p>
    <w:p w14:paraId="1E88B8A3" w14:textId="77777777" w:rsidR="00351E98" w:rsidRPr="00CC1CF5" w:rsidRDefault="00351E98" w:rsidP="00351E98">
      <w:pPr>
        <w:rPr>
          <w:rFonts w:ascii="Arial Narrow" w:hAnsi="Arial Narrow" w:cs="Arial"/>
          <w:szCs w:val="20"/>
          <w:lang w:eastAsia="es-CO"/>
        </w:rPr>
      </w:pPr>
    </w:p>
    <w:p w14:paraId="7E1FFB16" w14:textId="77777777" w:rsidR="00351E98" w:rsidRPr="00CC1CF5" w:rsidRDefault="00351E98" w:rsidP="00351E98">
      <w:pPr>
        <w:rPr>
          <w:rFonts w:ascii="Arial Narrow" w:hAnsi="Arial Narrow" w:cs="Arial"/>
          <w:szCs w:val="20"/>
          <w:lang w:eastAsia="es-CO"/>
        </w:rPr>
      </w:pPr>
    </w:p>
    <w:p w14:paraId="2BF06BD6" w14:textId="77777777" w:rsidR="00351E98" w:rsidRPr="00CC1CF5" w:rsidRDefault="00351E98" w:rsidP="00351E98">
      <w:pPr>
        <w:rPr>
          <w:rFonts w:ascii="Arial Narrow" w:hAnsi="Arial Narrow" w:cs="Arial"/>
          <w:szCs w:val="20"/>
          <w:lang w:eastAsia="es-CO"/>
        </w:rPr>
      </w:pPr>
    </w:p>
    <w:p w14:paraId="4165B97F" w14:textId="77777777" w:rsidR="00351E98" w:rsidRPr="00CC1CF5" w:rsidRDefault="00351E98" w:rsidP="00351E98">
      <w:pPr>
        <w:rPr>
          <w:rFonts w:ascii="Arial Narrow" w:hAnsi="Arial Narrow" w:cs="Arial"/>
          <w:szCs w:val="20"/>
          <w:lang w:eastAsia="es-CO"/>
        </w:rPr>
      </w:pPr>
    </w:p>
    <w:p w14:paraId="768A2549" w14:textId="77777777" w:rsidR="00351E98" w:rsidRPr="00CC1CF5" w:rsidRDefault="00351E98" w:rsidP="00351E98">
      <w:pPr>
        <w:rPr>
          <w:rFonts w:ascii="Arial Narrow" w:hAnsi="Arial Narrow" w:cs="Arial"/>
          <w:szCs w:val="20"/>
          <w:lang w:eastAsia="es-CO"/>
        </w:rPr>
      </w:pPr>
    </w:p>
    <w:p w14:paraId="2CC54DCB" w14:textId="77777777" w:rsidR="00351E98" w:rsidRPr="00CC1CF5" w:rsidRDefault="00351E98" w:rsidP="00351E98">
      <w:pPr>
        <w:rPr>
          <w:rFonts w:ascii="Arial Narrow" w:hAnsi="Arial Narrow" w:cs="Arial"/>
          <w:szCs w:val="20"/>
          <w:lang w:eastAsia="es-CO"/>
        </w:rPr>
      </w:pPr>
    </w:p>
    <w:p w14:paraId="28462A5B" w14:textId="77777777" w:rsidR="00351E98" w:rsidRPr="00CC1CF5" w:rsidRDefault="00351E98" w:rsidP="00351E98">
      <w:pPr>
        <w:widowControl w:val="0"/>
        <w:autoSpaceDE w:val="0"/>
        <w:spacing w:line="276" w:lineRule="auto"/>
        <w:jc w:val="center"/>
        <w:rPr>
          <w:rFonts w:ascii="Arial Narrow" w:hAnsi="Arial Narrow" w:cs="Arial"/>
          <w:b/>
          <w:bCs/>
          <w:szCs w:val="20"/>
          <w:lang w:eastAsia="es-CO"/>
        </w:rPr>
      </w:pPr>
      <w:r w:rsidRPr="00CC1CF5">
        <w:rPr>
          <w:rFonts w:ascii="Arial Narrow" w:hAnsi="Arial Narrow" w:cs="Arial"/>
          <w:b/>
          <w:bCs/>
          <w:szCs w:val="20"/>
          <w:lang w:eastAsia="es-CO"/>
        </w:rPr>
        <w:t xml:space="preserve">Fuente: </w:t>
      </w:r>
      <w:r w:rsidRPr="00CC1CF5">
        <w:rPr>
          <w:rFonts w:ascii="Arial Narrow" w:hAnsi="Arial Narrow" w:cs="Arial"/>
          <w:bCs/>
          <w:szCs w:val="20"/>
          <w:lang w:eastAsia="es-CO"/>
        </w:rPr>
        <w:t xml:space="preserve">Google </w:t>
      </w:r>
      <w:proofErr w:type="spellStart"/>
      <w:r w:rsidRPr="00CC1CF5">
        <w:rPr>
          <w:rFonts w:ascii="Arial Narrow" w:hAnsi="Arial Narrow" w:cs="Arial"/>
          <w:bCs/>
          <w:szCs w:val="20"/>
          <w:lang w:eastAsia="es-CO"/>
        </w:rPr>
        <w:t>Maps</w:t>
      </w:r>
      <w:proofErr w:type="spellEnd"/>
    </w:p>
    <w:p w14:paraId="26D3B515" w14:textId="77777777" w:rsidR="00351E98" w:rsidRPr="00CC1CF5" w:rsidRDefault="00351E98" w:rsidP="00351E98">
      <w:pPr>
        <w:pStyle w:val="NormalWeb"/>
        <w:spacing w:before="0"/>
        <w:rPr>
          <w:rFonts w:ascii="Arial Narrow" w:hAnsi="Arial Narrow" w:cs="Arial"/>
          <w:b/>
          <w:szCs w:val="20"/>
          <w:u w:val="single"/>
          <w:lang w:eastAsia="es-ES"/>
        </w:rPr>
      </w:pPr>
    </w:p>
    <w:p w14:paraId="22D6C02C" w14:textId="77777777" w:rsidR="00351E98" w:rsidRPr="00CC1CF5" w:rsidRDefault="00351E98" w:rsidP="00351E98">
      <w:pPr>
        <w:pStyle w:val="NormalWeb"/>
        <w:spacing w:before="0"/>
        <w:rPr>
          <w:rFonts w:ascii="Arial Narrow" w:hAnsi="Arial Narrow" w:cs="Arial"/>
          <w:szCs w:val="20"/>
        </w:rPr>
      </w:pPr>
      <w:r w:rsidRPr="00CC1CF5">
        <w:rPr>
          <w:rFonts w:ascii="Arial Narrow" w:hAnsi="Arial Narrow" w:cs="Arial"/>
          <w:b/>
          <w:szCs w:val="20"/>
          <w:u w:val="single"/>
          <w:lang w:eastAsia="es-ES"/>
        </w:rPr>
        <w:t>Descripción Física</w:t>
      </w:r>
      <w:r w:rsidRPr="00CC1CF5">
        <w:rPr>
          <w:rFonts w:ascii="Arial Narrow" w:eastAsia="Segoe UI" w:hAnsi="Arial Narrow" w:cs="Arial"/>
          <w:szCs w:val="20"/>
          <w:lang w:eastAsia="en-US"/>
        </w:rPr>
        <w:t>: El Carmen de Bolívar es un municipio del </w:t>
      </w:r>
      <w:hyperlink r:id="rId24" w:tooltip="Departamento de Bolívar" w:history="1">
        <w:r w:rsidRPr="00CC1CF5">
          <w:rPr>
            <w:rFonts w:ascii="Arial Narrow" w:eastAsia="Segoe UI" w:hAnsi="Arial Narrow" w:cs="Arial"/>
            <w:szCs w:val="20"/>
            <w:lang w:eastAsia="en-US"/>
          </w:rPr>
          <w:t>departamento de Bolívar</w:t>
        </w:r>
      </w:hyperlink>
      <w:r w:rsidRPr="00CC1CF5">
        <w:rPr>
          <w:rFonts w:ascii="Arial Narrow" w:eastAsia="Segoe UI" w:hAnsi="Arial Narrow" w:cs="Arial"/>
          <w:szCs w:val="20"/>
          <w:lang w:eastAsia="en-US"/>
        </w:rPr>
        <w:t> , </w:t>
      </w:r>
      <w:hyperlink r:id="rId25" w:tooltip="Colombia" w:history="1">
        <w:r w:rsidRPr="00CC1CF5">
          <w:rPr>
            <w:rFonts w:ascii="Arial Narrow" w:eastAsia="Segoe UI" w:hAnsi="Arial Narrow" w:cs="Arial"/>
            <w:szCs w:val="20"/>
            <w:lang w:eastAsia="en-US"/>
          </w:rPr>
          <w:t>Colombia</w:t>
        </w:r>
      </w:hyperlink>
      <w:r w:rsidRPr="00CC1CF5">
        <w:rPr>
          <w:rFonts w:ascii="Arial Narrow" w:eastAsia="Segoe UI" w:hAnsi="Arial Narrow" w:cs="Arial"/>
          <w:szCs w:val="20"/>
          <w:lang w:eastAsia="en-US"/>
        </w:rPr>
        <w:t> , a 122 km al sureste de </w:t>
      </w:r>
      <w:hyperlink r:id="rId26" w:tooltip="Cartagena de indias" w:history="1">
        <w:r w:rsidRPr="00CC1CF5">
          <w:rPr>
            <w:rFonts w:ascii="Arial Narrow" w:eastAsia="Segoe UI" w:hAnsi="Arial Narrow" w:cs="Arial"/>
            <w:szCs w:val="20"/>
            <w:lang w:eastAsia="en-US"/>
          </w:rPr>
          <w:t>Cartagena de Indias</w:t>
        </w:r>
      </w:hyperlink>
      <w:r w:rsidRPr="00CC1CF5">
        <w:rPr>
          <w:rFonts w:ascii="Arial Narrow" w:eastAsia="Segoe UI" w:hAnsi="Arial Narrow" w:cs="Arial"/>
          <w:szCs w:val="20"/>
          <w:lang w:eastAsia="en-US"/>
        </w:rPr>
        <w:t> . Se ubica en el sistema orográfico de los </w:t>
      </w:r>
      <w:hyperlink r:id="rId27" w:tooltip="Montes de María" w:history="1">
        <w:r w:rsidRPr="00CC1CF5">
          <w:rPr>
            <w:rFonts w:ascii="Arial Narrow" w:eastAsia="Segoe UI" w:hAnsi="Arial Narrow" w:cs="Arial"/>
            <w:szCs w:val="20"/>
            <w:lang w:eastAsia="en-US"/>
          </w:rPr>
          <w:t>Montes de María</w:t>
        </w:r>
      </w:hyperlink>
      <w:r w:rsidRPr="00CC1CF5">
        <w:rPr>
          <w:rFonts w:ascii="Arial Narrow" w:eastAsia="Segoe UI" w:hAnsi="Arial Narrow" w:cs="Arial"/>
          <w:szCs w:val="20"/>
          <w:lang w:eastAsia="en-US"/>
        </w:rPr>
        <w:t> , siendo la mayor población, así como la que concentra el movimiento económico y comercial de la subregión</w:t>
      </w:r>
    </w:p>
    <w:p w14:paraId="23970DC9" w14:textId="77777777" w:rsidR="00351E98" w:rsidRPr="00CC1CF5" w:rsidRDefault="00351E98" w:rsidP="00351E98">
      <w:pPr>
        <w:pStyle w:val="NormalWeb"/>
        <w:spacing w:before="0"/>
        <w:rPr>
          <w:rFonts w:ascii="Arial Narrow" w:hAnsi="Arial Narrow" w:cs="Arial"/>
          <w:b/>
          <w:szCs w:val="20"/>
          <w:u w:val="single"/>
          <w:lang w:eastAsia="es-ES"/>
        </w:rPr>
      </w:pPr>
      <w:r w:rsidRPr="00CC1CF5">
        <w:rPr>
          <w:rFonts w:ascii="Arial Narrow" w:hAnsi="Arial Narrow" w:cs="Arial"/>
          <w:b/>
          <w:szCs w:val="20"/>
          <w:u w:val="single"/>
          <w:lang w:eastAsia="es-ES"/>
        </w:rPr>
        <w:t xml:space="preserve">Límites del municipio: </w:t>
      </w:r>
    </w:p>
    <w:p w14:paraId="74F89B87" w14:textId="77777777" w:rsidR="00351E98" w:rsidRPr="00CC1CF5" w:rsidRDefault="00351E98" w:rsidP="00351E98">
      <w:pPr>
        <w:rPr>
          <w:rFonts w:ascii="Arial Narrow" w:hAnsi="Arial Narrow" w:cs="Arial"/>
          <w:szCs w:val="20"/>
        </w:rPr>
      </w:pPr>
      <w:r w:rsidRPr="00CC1CF5">
        <w:rPr>
          <w:rFonts w:ascii="Arial Narrow" w:hAnsi="Arial Narrow" w:cs="Arial"/>
          <w:b/>
          <w:szCs w:val="20"/>
        </w:rPr>
        <w:t>Norte:</w:t>
      </w:r>
      <w:r w:rsidRPr="00CC1CF5">
        <w:rPr>
          <w:rFonts w:ascii="Arial Narrow" w:hAnsi="Arial Narrow" w:cs="Arial"/>
          <w:szCs w:val="20"/>
        </w:rPr>
        <w:t xml:space="preserve"> Municipio de Ovejas - Sucre</w:t>
      </w:r>
    </w:p>
    <w:p w14:paraId="00737D23" w14:textId="77777777" w:rsidR="00351E98" w:rsidRPr="00CC1CF5" w:rsidRDefault="00351E98" w:rsidP="00351E98">
      <w:pPr>
        <w:rPr>
          <w:rFonts w:ascii="Arial Narrow" w:hAnsi="Arial Narrow" w:cs="Arial"/>
          <w:szCs w:val="20"/>
        </w:rPr>
      </w:pPr>
      <w:r w:rsidRPr="00CC1CF5">
        <w:rPr>
          <w:rFonts w:ascii="Arial Narrow" w:hAnsi="Arial Narrow" w:cs="Arial"/>
          <w:b/>
          <w:szCs w:val="20"/>
        </w:rPr>
        <w:t>Este:</w:t>
      </w:r>
      <w:r w:rsidRPr="00CC1CF5">
        <w:rPr>
          <w:rFonts w:ascii="Arial Narrow" w:hAnsi="Arial Narrow" w:cs="Arial"/>
          <w:szCs w:val="20"/>
        </w:rPr>
        <w:t xml:space="preserve"> Municipio de San Onofre - Sucre</w:t>
      </w:r>
    </w:p>
    <w:p w14:paraId="69945B30" w14:textId="77777777" w:rsidR="00351E98" w:rsidRPr="00CC1CF5" w:rsidRDefault="00351E98" w:rsidP="00351E98">
      <w:pPr>
        <w:rPr>
          <w:rFonts w:ascii="Arial Narrow" w:hAnsi="Arial Narrow" w:cs="Arial"/>
          <w:szCs w:val="20"/>
        </w:rPr>
      </w:pPr>
      <w:r w:rsidRPr="00CC1CF5">
        <w:rPr>
          <w:rFonts w:ascii="Arial Narrow" w:hAnsi="Arial Narrow" w:cs="Arial"/>
          <w:b/>
          <w:szCs w:val="20"/>
        </w:rPr>
        <w:t>Oeste:</w:t>
      </w:r>
      <w:r w:rsidRPr="00CC1CF5">
        <w:rPr>
          <w:rFonts w:ascii="Arial Narrow" w:hAnsi="Arial Narrow" w:cs="Arial"/>
          <w:szCs w:val="20"/>
        </w:rPr>
        <w:t xml:space="preserve"> Municipio de Zambrano y Municipio de Córdoba</w:t>
      </w:r>
    </w:p>
    <w:p w14:paraId="7B7B3878" w14:textId="77777777" w:rsidR="00351E98" w:rsidRPr="00CC1CF5" w:rsidRDefault="00351E98" w:rsidP="00351E98">
      <w:pPr>
        <w:rPr>
          <w:rFonts w:ascii="Arial Narrow" w:hAnsi="Arial Narrow" w:cs="Arial"/>
          <w:szCs w:val="20"/>
        </w:rPr>
      </w:pPr>
      <w:r w:rsidRPr="00CC1CF5">
        <w:rPr>
          <w:rFonts w:ascii="Arial Narrow" w:hAnsi="Arial Narrow" w:cs="Arial"/>
          <w:b/>
          <w:szCs w:val="20"/>
        </w:rPr>
        <w:t>Sur:</w:t>
      </w:r>
      <w:r w:rsidRPr="00CC1CF5">
        <w:rPr>
          <w:rFonts w:ascii="Arial Narrow" w:hAnsi="Arial Narrow" w:cs="Arial"/>
          <w:szCs w:val="20"/>
        </w:rPr>
        <w:t xml:space="preserve"> Municipio de San Jacinto</w:t>
      </w:r>
    </w:p>
    <w:p w14:paraId="41325ED0" w14:textId="77777777" w:rsidR="00351E98" w:rsidRPr="00CC1CF5" w:rsidRDefault="00351E98" w:rsidP="00351E98">
      <w:pPr>
        <w:pStyle w:val="NormalWeb"/>
        <w:spacing w:before="0"/>
        <w:rPr>
          <w:rFonts w:ascii="Arial Narrow" w:hAnsi="Arial Narrow" w:cs="Arial"/>
          <w:b/>
          <w:szCs w:val="20"/>
          <w:u w:val="single"/>
          <w:lang w:eastAsia="es-ES"/>
        </w:rPr>
      </w:pPr>
      <w:r w:rsidRPr="00CC1CF5">
        <w:rPr>
          <w:rFonts w:ascii="Arial Narrow" w:hAnsi="Arial Narrow" w:cs="Arial"/>
          <w:b/>
          <w:szCs w:val="20"/>
          <w:u w:val="single"/>
          <w:lang w:eastAsia="es-ES"/>
        </w:rPr>
        <w:t>Vías de Comunicación:</w:t>
      </w:r>
    </w:p>
    <w:p w14:paraId="446C17EC" w14:textId="77777777" w:rsidR="00351E98" w:rsidRPr="00CC1CF5" w:rsidRDefault="00351E98" w:rsidP="00351E98">
      <w:pPr>
        <w:pStyle w:val="NormalWeb"/>
        <w:spacing w:before="0" w:after="120"/>
        <w:rPr>
          <w:rFonts w:ascii="Arial Narrow" w:eastAsia="Segoe UI" w:hAnsi="Arial Narrow" w:cs="Arial"/>
          <w:szCs w:val="20"/>
          <w:lang w:eastAsia="en-US"/>
        </w:rPr>
      </w:pPr>
      <w:r w:rsidRPr="00CC1CF5">
        <w:rPr>
          <w:rFonts w:ascii="Arial Narrow" w:eastAsia="Segoe UI" w:hAnsi="Arial Narrow" w:cs="Arial"/>
          <w:b/>
          <w:szCs w:val="20"/>
          <w:lang w:eastAsia="en-US"/>
        </w:rPr>
        <w:t xml:space="preserve">Aéreas: </w:t>
      </w:r>
      <w:r w:rsidRPr="00CC1CF5">
        <w:rPr>
          <w:rFonts w:ascii="Arial Narrow" w:eastAsia="Segoe UI" w:hAnsi="Arial Narrow" w:cs="Arial"/>
          <w:szCs w:val="20"/>
          <w:lang w:eastAsia="en-US"/>
        </w:rPr>
        <w:t>Cuenta con un </w:t>
      </w:r>
      <w:hyperlink r:id="rId28" w:tooltip="Aeródromo" w:history="1">
        <w:r w:rsidRPr="00CC1CF5">
          <w:rPr>
            <w:rFonts w:ascii="Arial Narrow" w:eastAsia="Segoe UI" w:hAnsi="Arial Narrow" w:cs="Arial"/>
            <w:szCs w:val="20"/>
            <w:lang w:eastAsia="en-US"/>
          </w:rPr>
          <w:t>aeródromo</w:t>
        </w:r>
      </w:hyperlink>
      <w:r w:rsidRPr="00CC1CF5">
        <w:rPr>
          <w:rFonts w:ascii="Arial Narrow" w:eastAsia="Segoe UI" w:hAnsi="Arial Narrow" w:cs="Arial"/>
          <w:szCs w:val="20"/>
          <w:lang w:eastAsia="en-US"/>
        </w:rPr>
        <w:t xml:space="preserve">, llamado "Aeropuerto </w:t>
      </w:r>
      <w:proofErr w:type="spellStart"/>
      <w:r w:rsidRPr="00CC1CF5">
        <w:rPr>
          <w:rFonts w:ascii="Arial Narrow" w:eastAsia="Segoe UI" w:hAnsi="Arial Narrow" w:cs="Arial"/>
          <w:szCs w:val="20"/>
          <w:lang w:eastAsia="en-US"/>
        </w:rPr>
        <w:t>Montemariano</w:t>
      </w:r>
      <w:proofErr w:type="spellEnd"/>
      <w:r w:rsidRPr="00CC1CF5">
        <w:rPr>
          <w:rFonts w:ascii="Arial Narrow" w:eastAsia="Segoe UI" w:hAnsi="Arial Narrow" w:cs="Arial"/>
          <w:szCs w:val="20"/>
          <w:lang w:eastAsia="en-US"/>
        </w:rPr>
        <w:t>" de carácter institucional, privado y militar.</w:t>
      </w:r>
    </w:p>
    <w:p w14:paraId="01DE81B8" w14:textId="77777777" w:rsidR="00351E98" w:rsidRPr="00CC1CF5" w:rsidRDefault="00351E98" w:rsidP="00351E98">
      <w:pPr>
        <w:pStyle w:val="NormalWeb"/>
        <w:spacing w:before="0" w:after="120"/>
        <w:rPr>
          <w:rFonts w:ascii="Arial Narrow" w:eastAsia="Segoe UI" w:hAnsi="Arial Narrow" w:cs="Arial"/>
          <w:szCs w:val="20"/>
          <w:lang w:eastAsia="en-US"/>
        </w:rPr>
      </w:pPr>
      <w:r w:rsidRPr="00CC1CF5">
        <w:rPr>
          <w:rFonts w:ascii="Arial Narrow" w:eastAsia="Segoe UI" w:hAnsi="Arial Narrow" w:cs="Arial"/>
          <w:szCs w:val="20"/>
          <w:lang w:eastAsia="en-US"/>
        </w:rPr>
        <w:t>Habitualmente, la comunicación comercial vía aérea se realiza a través del </w:t>
      </w:r>
      <w:hyperlink r:id="rId29" w:tooltip="Aeropuerto Las Brujas" w:history="1">
        <w:r w:rsidRPr="00CC1CF5">
          <w:rPr>
            <w:rFonts w:ascii="Arial Narrow" w:eastAsia="Segoe UI" w:hAnsi="Arial Narrow" w:cs="Arial"/>
            <w:szCs w:val="20"/>
            <w:lang w:eastAsia="en-US"/>
          </w:rPr>
          <w:t>Aeropuerto de Corozal</w:t>
        </w:r>
      </w:hyperlink>
      <w:r w:rsidRPr="00CC1CF5">
        <w:rPr>
          <w:rFonts w:ascii="Arial Narrow" w:eastAsia="Segoe UI" w:hAnsi="Arial Narrow" w:cs="Arial"/>
          <w:szCs w:val="20"/>
          <w:lang w:eastAsia="en-US"/>
        </w:rPr>
        <w:t>; asimismo por los aeropuertos de Cartagena y Barranquilla.</w:t>
      </w:r>
    </w:p>
    <w:p w14:paraId="5023202C" w14:textId="77777777" w:rsidR="00351E98" w:rsidRPr="00CC1CF5" w:rsidRDefault="00351E98" w:rsidP="00351E98">
      <w:pPr>
        <w:pStyle w:val="NormalWeb"/>
        <w:spacing w:before="0" w:after="120"/>
        <w:rPr>
          <w:rFonts w:ascii="Arial Narrow" w:eastAsia="Segoe UI" w:hAnsi="Arial Narrow" w:cs="Arial"/>
          <w:szCs w:val="20"/>
          <w:lang w:eastAsia="en-US"/>
        </w:rPr>
      </w:pPr>
      <w:r w:rsidRPr="00CC1CF5">
        <w:rPr>
          <w:rFonts w:ascii="Arial Narrow" w:eastAsia="Segoe UI" w:hAnsi="Arial Narrow" w:cs="Arial"/>
          <w:b/>
          <w:szCs w:val="20"/>
          <w:lang w:eastAsia="en-US"/>
        </w:rPr>
        <w:t>Terrestres:</w:t>
      </w:r>
      <w:r w:rsidRPr="00CC1CF5">
        <w:rPr>
          <w:rFonts w:ascii="Arial Narrow" w:eastAsia="Segoe UI" w:hAnsi="Arial Narrow" w:cs="Arial"/>
          <w:szCs w:val="20"/>
          <w:lang w:eastAsia="en-US"/>
        </w:rPr>
        <w:t xml:space="preserve"> Carretera </w:t>
      </w:r>
      <w:hyperlink r:id="rId30" w:tooltip="Troncal de Occidente" w:history="1">
        <w:r w:rsidRPr="00CC1CF5">
          <w:rPr>
            <w:rFonts w:ascii="Arial Narrow" w:eastAsia="Segoe UI" w:hAnsi="Arial Narrow" w:cs="Arial"/>
            <w:szCs w:val="20"/>
            <w:lang w:eastAsia="en-US"/>
          </w:rPr>
          <w:t>Troncal de Occidente</w:t>
        </w:r>
      </w:hyperlink>
      <w:r w:rsidRPr="00CC1CF5">
        <w:rPr>
          <w:rFonts w:ascii="Arial Narrow" w:eastAsia="Segoe UI" w:hAnsi="Arial Narrow" w:cs="Arial"/>
          <w:szCs w:val="20"/>
          <w:lang w:eastAsia="en-US"/>
        </w:rPr>
        <w:t> que une al Municipio con las ciudades del Caribe Colombiano y el interior del país.</w:t>
      </w:r>
    </w:p>
    <w:p w14:paraId="6E9617E4" w14:textId="77777777" w:rsidR="00351E98" w:rsidRPr="00CC1CF5" w:rsidRDefault="00351E98" w:rsidP="00351E98">
      <w:pPr>
        <w:pStyle w:val="NormalWeb"/>
        <w:spacing w:before="0" w:after="120"/>
        <w:rPr>
          <w:rFonts w:ascii="Arial Narrow" w:eastAsia="Segoe UI" w:hAnsi="Arial Narrow" w:cs="Arial"/>
          <w:szCs w:val="20"/>
          <w:lang w:eastAsia="en-US"/>
        </w:rPr>
      </w:pPr>
      <w:r w:rsidRPr="00CC1CF5">
        <w:rPr>
          <w:rFonts w:ascii="Arial Narrow" w:eastAsia="Segoe UI" w:hAnsi="Arial Narrow" w:cs="Arial"/>
          <w:szCs w:val="20"/>
          <w:lang w:eastAsia="en-US"/>
        </w:rPr>
        <w:t>Carretera </w:t>
      </w:r>
      <w:hyperlink r:id="rId31" w:tooltip="Ruta del Sol (Colombia)" w:history="1">
        <w:r w:rsidRPr="00CC1CF5">
          <w:rPr>
            <w:rFonts w:ascii="Arial Narrow" w:eastAsia="Segoe UI" w:hAnsi="Arial Narrow" w:cs="Arial"/>
            <w:szCs w:val="20"/>
            <w:lang w:eastAsia="en-US"/>
          </w:rPr>
          <w:t>Ruta del Sol Sector 3</w:t>
        </w:r>
      </w:hyperlink>
      <w:r w:rsidRPr="00CC1CF5">
        <w:rPr>
          <w:rFonts w:ascii="Arial Narrow" w:eastAsia="Segoe UI" w:hAnsi="Arial Narrow" w:cs="Arial"/>
          <w:szCs w:val="20"/>
          <w:lang w:eastAsia="en-US"/>
        </w:rPr>
        <w:t> (Transversal de los Contenedores) comunica con la ciudad de </w:t>
      </w:r>
      <w:hyperlink r:id="rId32" w:tooltip="Valledupar" w:history="1">
        <w:r w:rsidRPr="00CC1CF5">
          <w:rPr>
            <w:rFonts w:ascii="Arial Narrow" w:eastAsia="Segoe UI" w:hAnsi="Arial Narrow" w:cs="Arial"/>
            <w:szCs w:val="20"/>
            <w:lang w:eastAsia="en-US"/>
          </w:rPr>
          <w:t>Valledupar</w:t>
        </w:r>
      </w:hyperlink>
      <w:r w:rsidRPr="00CC1CF5">
        <w:rPr>
          <w:rFonts w:ascii="Arial Narrow" w:eastAsia="Segoe UI" w:hAnsi="Arial Narrow" w:cs="Arial"/>
          <w:szCs w:val="20"/>
          <w:lang w:eastAsia="en-US"/>
        </w:rPr>
        <w:t> y la Troncal de Oriente hacia </w:t>
      </w:r>
      <w:hyperlink r:id="rId33" w:tooltip="Región de los Santanderes" w:history="1">
        <w:r w:rsidRPr="00CC1CF5">
          <w:rPr>
            <w:rFonts w:ascii="Arial Narrow" w:eastAsia="Segoe UI" w:hAnsi="Arial Narrow" w:cs="Arial"/>
            <w:szCs w:val="20"/>
            <w:lang w:eastAsia="en-US"/>
          </w:rPr>
          <w:t>los Santanderes</w:t>
        </w:r>
      </w:hyperlink>
      <w:r w:rsidRPr="00CC1CF5">
        <w:rPr>
          <w:rFonts w:ascii="Arial Narrow" w:eastAsia="Segoe UI" w:hAnsi="Arial Narrow" w:cs="Arial"/>
          <w:szCs w:val="20"/>
          <w:lang w:eastAsia="en-US"/>
        </w:rPr>
        <w:t> y el interior del país.</w:t>
      </w:r>
    </w:p>
    <w:p w14:paraId="0F1F89DB" w14:textId="77777777" w:rsidR="00351E98" w:rsidRPr="00CC1CF5" w:rsidRDefault="00351E98" w:rsidP="00351E98">
      <w:pPr>
        <w:pStyle w:val="NormalWeb"/>
        <w:spacing w:before="0" w:after="120"/>
        <w:rPr>
          <w:rFonts w:ascii="Arial Narrow" w:eastAsia="Segoe UI" w:hAnsi="Arial Narrow" w:cs="Arial"/>
          <w:szCs w:val="20"/>
          <w:lang w:eastAsia="en-US"/>
        </w:rPr>
      </w:pPr>
      <w:r w:rsidRPr="00CC1CF5">
        <w:rPr>
          <w:rFonts w:ascii="Arial Narrow" w:eastAsia="Segoe UI" w:hAnsi="Arial Narrow" w:cs="Arial"/>
          <w:szCs w:val="20"/>
          <w:lang w:eastAsia="en-US"/>
        </w:rPr>
        <w:t>Transversal Montes de María: Comunica la Troncal de occidente desde la altura de la ciudad del El Carmen de Bolívar hasta la </w:t>
      </w:r>
      <w:hyperlink r:id="rId34" w:tooltip="Transversal del Caribe" w:history="1">
        <w:r w:rsidRPr="00CC1CF5">
          <w:rPr>
            <w:rFonts w:ascii="Arial Narrow" w:eastAsia="Segoe UI" w:hAnsi="Arial Narrow" w:cs="Arial"/>
            <w:szCs w:val="20"/>
            <w:lang w:eastAsia="en-US"/>
          </w:rPr>
          <w:t>Vía Tolú viejo-María La Baja</w:t>
        </w:r>
      </w:hyperlink>
      <w:r w:rsidRPr="00CC1CF5">
        <w:rPr>
          <w:rFonts w:ascii="Arial Narrow" w:eastAsia="Segoe UI" w:hAnsi="Arial Narrow" w:cs="Arial"/>
          <w:szCs w:val="20"/>
          <w:lang w:eastAsia="en-US"/>
        </w:rPr>
        <w:t> y a su paso por los corregimientos de Caracolí Grande, </w:t>
      </w:r>
      <w:hyperlink r:id="rId35" w:tooltip="Macayepo" w:history="1">
        <w:r w:rsidRPr="00CC1CF5">
          <w:rPr>
            <w:rFonts w:ascii="Arial Narrow" w:eastAsia="Segoe UI" w:hAnsi="Arial Narrow" w:cs="Arial"/>
            <w:szCs w:val="20"/>
            <w:lang w:eastAsia="en-US"/>
          </w:rPr>
          <w:t>Macayepo</w:t>
        </w:r>
      </w:hyperlink>
      <w:r w:rsidRPr="00CC1CF5">
        <w:rPr>
          <w:rFonts w:ascii="Arial Narrow" w:eastAsia="Segoe UI" w:hAnsi="Arial Narrow" w:cs="Arial"/>
          <w:szCs w:val="20"/>
          <w:lang w:eastAsia="en-US"/>
        </w:rPr>
        <w:t> y Chinulito (Sucre). Existe un ramal conocido como Corredor Punta e' Plancha que conecta desde ese sector en la transversal hacia los corregimientos Bajo Grande, El Hobo, Salitral y Don Gabriel estos dos últimos en jurisdicción de </w:t>
      </w:r>
      <w:hyperlink r:id="rId36" w:tooltip="Ovejas (Sucre)" w:history="1">
        <w:r w:rsidRPr="00CC1CF5">
          <w:rPr>
            <w:rFonts w:ascii="Arial Narrow" w:eastAsia="Segoe UI" w:hAnsi="Arial Narrow" w:cs="Arial"/>
            <w:szCs w:val="20"/>
            <w:lang w:eastAsia="en-US"/>
          </w:rPr>
          <w:t>Ovejas (Sucre)</w:t>
        </w:r>
      </w:hyperlink>
      <w:r w:rsidRPr="00CC1CF5">
        <w:rPr>
          <w:rFonts w:ascii="Arial Narrow" w:eastAsia="Segoe UI" w:hAnsi="Arial Narrow" w:cs="Arial"/>
          <w:szCs w:val="20"/>
          <w:lang w:eastAsia="en-US"/>
        </w:rPr>
        <w:t> hasta llegar al Municipio de </w:t>
      </w:r>
      <w:hyperlink r:id="rId37" w:tooltip="Chalán (Sucre)" w:history="1">
        <w:r w:rsidRPr="00CC1CF5">
          <w:rPr>
            <w:rFonts w:ascii="Arial Narrow" w:eastAsia="Segoe UI" w:hAnsi="Arial Narrow" w:cs="Arial"/>
            <w:szCs w:val="20"/>
            <w:lang w:eastAsia="en-US"/>
          </w:rPr>
          <w:t>Chalán (Sucre)</w:t>
        </w:r>
      </w:hyperlink>
      <w:r w:rsidRPr="00CC1CF5">
        <w:rPr>
          <w:rFonts w:ascii="Arial Narrow" w:eastAsia="Segoe UI" w:hAnsi="Arial Narrow" w:cs="Arial"/>
          <w:szCs w:val="20"/>
          <w:lang w:eastAsia="en-US"/>
        </w:rPr>
        <w:t>.</w:t>
      </w:r>
    </w:p>
    <w:p w14:paraId="47F84C22" w14:textId="77777777" w:rsidR="00351E98" w:rsidRPr="00CC1CF5" w:rsidRDefault="00351E98" w:rsidP="00351E98">
      <w:pPr>
        <w:rPr>
          <w:rFonts w:ascii="Arial Narrow" w:hAnsi="Arial Narrow" w:cs="Arial"/>
          <w:szCs w:val="20"/>
        </w:rPr>
      </w:pPr>
      <w:r w:rsidRPr="00CC1CF5">
        <w:rPr>
          <w:rFonts w:ascii="Arial Narrow" w:hAnsi="Arial Narrow" w:cs="Arial"/>
          <w:szCs w:val="20"/>
        </w:rPr>
        <w:t>Ruta por carretera desde Cartagena de Indias a una distancia de 122 Km y una duración aproximada del viaje de 2h 40 min.</w:t>
      </w:r>
    </w:p>
    <w:p w14:paraId="1B8D8953" w14:textId="77777777" w:rsidR="00351E98" w:rsidRDefault="00351E98" w:rsidP="00351E98">
      <w:pPr>
        <w:rPr>
          <w:rFonts w:ascii="Arial Narrow" w:hAnsi="Arial Narrow" w:cs="Arial"/>
          <w:szCs w:val="20"/>
        </w:rPr>
      </w:pPr>
      <w:r w:rsidRPr="00CC1CF5">
        <w:rPr>
          <w:rFonts w:ascii="Arial Narrow" w:hAnsi="Arial Narrow" w:cs="Arial"/>
          <w:b/>
          <w:szCs w:val="20"/>
        </w:rPr>
        <w:t>Fluviales</w:t>
      </w:r>
      <w:r w:rsidRPr="00CC1CF5">
        <w:rPr>
          <w:rFonts w:ascii="Arial Narrow" w:hAnsi="Arial Narrow" w:cs="Arial"/>
          <w:szCs w:val="20"/>
        </w:rPr>
        <w:t>:</w:t>
      </w:r>
      <w:r w:rsidRPr="00CC1CF5">
        <w:rPr>
          <w:rFonts w:ascii="Arial Narrow" w:hAnsi="Arial Narrow" w:cs="Arial"/>
          <w:szCs w:val="20"/>
          <w:shd w:val="clear" w:color="auto" w:fill="FFFFFF"/>
        </w:rPr>
        <w:t xml:space="preserve"> </w:t>
      </w:r>
      <w:r w:rsidRPr="00CC1CF5">
        <w:rPr>
          <w:rFonts w:ascii="Arial Narrow" w:hAnsi="Arial Narrow" w:cs="Arial"/>
          <w:szCs w:val="20"/>
        </w:rPr>
        <w:t>El Municipio de El Carmen de Bolívar tiene acceso al </w:t>
      </w:r>
      <w:hyperlink r:id="rId38" w:tooltip="Río Magdalena" w:history="1">
        <w:r w:rsidRPr="00CC1CF5">
          <w:rPr>
            <w:rFonts w:ascii="Arial Narrow" w:hAnsi="Arial Narrow" w:cs="Arial"/>
            <w:szCs w:val="20"/>
          </w:rPr>
          <w:t>Río Magdalena</w:t>
        </w:r>
      </w:hyperlink>
      <w:r w:rsidRPr="00CC1CF5">
        <w:rPr>
          <w:rFonts w:ascii="Arial Narrow" w:hAnsi="Arial Narrow" w:cs="Arial"/>
          <w:szCs w:val="20"/>
        </w:rPr>
        <w:t> a través de la carretera que del Carmen conduce al municipio de </w:t>
      </w:r>
      <w:hyperlink r:id="rId39" w:tooltip="Zambrano (Bolívar)" w:history="1">
        <w:r w:rsidRPr="00CC1CF5">
          <w:rPr>
            <w:rFonts w:ascii="Arial Narrow" w:hAnsi="Arial Narrow" w:cs="Arial"/>
            <w:szCs w:val="20"/>
          </w:rPr>
          <w:t>Zambrano</w:t>
        </w:r>
      </w:hyperlink>
      <w:r w:rsidRPr="00CC1CF5">
        <w:rPr>
          <w:rFonts w:ascii="Arial Narrow" w:hAnsi="Arial Narrow" w:cs="Arial"/>
          <w:szCs w:val="20"/>
        </w:rPr>
        <w:t>.</w:t>
      </w:r>
    </w:p>
    <w:p w14:paraId="1FD9E7E2" w14:textId="77777777" w:rsidR="00351E98" w:rsidRPr="00CC1CF5" w:rsidRDefault="00351E98" w:rsidP="00351E98">
      <w:pPr>
        <w:rPr>
          <w:rFonts w:ascii="Arial Narrow" w:hAnsi="Arial Narrow" w:cs="Arial"/>
          <w:szCs w:val="20"/>
        </w:rPr>
      </w:pPr>
    </w:p>
    <w:p w14:paraId="05A17B75" w14:textId="77777777" w:rsidR="00351E98" w:rsidRPr="00CC1CF5" w:rsidRDefault="00351E98" w:rsidP="00351E98">
      <w:pPr>
        <w:widowControl w:val="0"/>
        <w:autoSpaceDE w:val="0"/>
        <w:rPr>
          <w:rFonts w:ascii="Arial Narrow" w:eastAsia="Times New Roman" w:hAnsi="Arial Narrow" w:cs="Arial"/>
          <w:b/>
          <w:bCs/>
          <w:szCs w:val="20"/>
          <w:lang w:eastAsia="es-CO"/>
        </w:rPr>
      </w:pPr>
      <w:r w:rsidRPr="00CC1CF5">
        <w:rPr>
          <w:rFonts w:ascii="Arial Narrow" w:eastAsia="Times New Roman" w:hAnsi="Arial Narrow" w:cs="Arial"/>
          <w:b/>
          <w:bCs/>
          <w:szCs w:val="20"/>
          <w:lang w:eastAsia="es-CO"/>
        </w:rPr>
        <w:t>Sampués - Sucre</w:t>
      </w:r>
    </w:p>
    <w:p w14:paraId="1F09ED61" w14:textId="77777777" w:rsidR="00351E98" w:rsidRPr="00CC1CF5" w:rsidRDefault="00351E98" w:rsidP="00351E98">
      <w:pPr>
        <w:widowControl w:val="0"/>
        <w:autoSpaceDE w:val="0"/>
        <w:spacing w:line="276" w:lineRule="auto"/>
        <w:rPr>
          <w:rFonts w:ascii="Arial Narrow" w:eastAsia="Times New Roman" w:hAnsi="Arial Narrow" w:cs="Arial"/>
          <w:b/>
          <w:bCs/>
          <w:szCs w:val="20"/>
          <w:lang w:eastAsia="es-CO"/>
        </w:rPr>
      </w:pPr>
      <w:r w:rsidRPr="00CC1CF5">
        <w:rPr>
          <w:rFonts w:ascii="Arial Narrow" w:hAnsi="Arial Narrow" w:cs="Arial"/>
          <w:noProof/>
          <w:szCs w:val="20"/>
          <w:lang w:eastAsia="es-CO"/>
        </w:rPr>
        <w:drawing>
          <wp:anchor distT="0" distB="0" distL="114300" distR="114300" simplePos="0" relativeHeight="251661312" behindDoc="0" locked="0" layoutInCell="1" allowOverlap="1" wp14:anchorId="19EA373A" wp14:editId="495561F2">
            <wp:simplePos x="0" y="0"/>
            <wp:positionH relativeFrom="margin">
              <wp:align>center</wp:align>
            </wp:positionH>
            <wp:positionV relativeFrom="paragraph">
              <wp:posOffset>86995</wp:posOffset>
            </wp:positionV>
            <wp:extent cx="3037840" cy="2019300"/>
            <wp:effectExtent l="19050" t="19050" r="10160" b="19050"/>
            <wp:wrapNone/>
            <wp:docPr id="20" name="Imagen 20" descr="Captura de pantalla de un videoju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aptura de pantalla de un videojuego&#10;&#10;Descripción generada automáticamente"/>
                    <pic:cNvPicPr/>
                  </pic:nvPicPr>
                  <pic:blipFill rotWithShape="1">
                    <a:blip r:embed="rId40" cstate="print">
                      <a:extLst>
                        <a:ext uri="{28A0092B-C50C-407E-A947-70E740481C1C}">
                          <a14:useLocalDpi xmlns:a14="http://schemas.microsoft.com/office/drawing/2010/main" val="0"/>
                        </a:ext>
                      </a:extLst>
                    </a:blip>
                    <a:srcRect l="37504" t="17145" r="21318" b="22986"/>
                    <a:stretch/>
                  </pic:blipFill>
                  <pic:spPr bwMode="auto">
                    <a:xfrm>
                      <a:off x="0" y="0"/>
                      <a:ext cx="3037966" cy="2019384"/>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46CB7" w14:textId="77777777" w:rsidR="00351E98" w:rsidRPr="00CC1CF5" w:rsidRDefault="00351E98" w:rsidP="00351E98">
      <w:pPr>
        <w:rPr>
          <w:rFonts w:ascii="Arial Narrow" w:hAnsi="Arial Narrow" w:cs="Arial"/>
          <w:noProof/>
          <w:szCs w:val="20"/>
          <w:lang w:eastAsia="es-CO"/>
        </w:rPr>
      </w:pPr>
    </w:p>
    <w:p w14:paraId="082B9774" w14:textId="77777777" w:rsidR="00351E98" w:rsidRPr="00CC1CF5" w:rsidRDefault="00351E98" w:rsidP="00351E98">
      <w:pPr>
        <w:rPr>
          <w:rFonts w:ascii="Arial Narrow" w:hAnsi="Arial Narrow" w:cs="Arial"/>
          <w:noProof/>
          <w:szCs w:val="20"/>
          <w:lang w:eastAsia="es-CO"/>
        </w:rPr>
      </w:pPr>
    </w:p>
    <w:p w14:paraId="0B5DF0FF" w14:textId="77777777" w:rsidR="00351E98" w:rsidRPr="00CC1CF5" w:rsidRDefault="00351E98" w:rsidP="00351E98">
      <w:pPr>
        <w:rPr>
          <w:rFonts w:ascii="Arial Narrow" w:hAnsi="Arial Narrow" w:cs="Arial"/>
          <w:noProof/>
          <w:szCs w:val="20"/>
          <w:lang w:eastAsia="es-CO"/>
        </w:rPr>
      </w:pPr>
    </w:p>
    <w:p w14:paraId="2DF30E6D" w14:textId="77777777" w:rsidR="00351E98" w:rsidRPr="00CC1CF5" w:rsidRDefault="00351E98" w:rsidP="00351E98">
      <w:pPr>
        <w:rPr>
          <w:rFonts w:ascii="Arial Narrow" w:hAnsi="Arial Narrow" w:cs="Arial"/>
          <w:szCs w:val="20"/>
          <w:lang w:eastAsia="es-CO"/>
        </w:rPr>
      </w:pPr>
    </w:p>
    <w:p w14:paraId="607D3061" w14:textId="77777777" w:rsidR="00351E98" w:rsidRPr="00CC1CF5" w:rsidRDefault="00351E98" w:rsidP="00351E98">
      <w:pPr>
        <w:rPr>
          <w:rFonts w:ascii="Arial Narrow" w:hAnsi="Arial Narrow" w:cs="Arial"/>
          <w:szCs w:val="20"/>
          <w:lang w:eastAsia="es-CO"/>
        </w:rPr>
      </w:pPr>
    </w:p>
    <w:p w14:paraId="3DB5EFB3" w14:textId="77777777" w:rsidR="00351E98" w:rsidRPr="00CC1CF5" w:rsidRDefault="00351E98" w:rsidP="00351E98">
      <w:pPr>
        <w:rPr>
          <w:rFonts w:ascii="Arial Narrow" w:hAnsi="Arial Narrow" w:cs="Arial"/>
          <w:szCs w:val="20"/>
          <w:lang w:eastAsia="es-CO"/>
        </w:rPr>
      </w:pPr>
    </w:p>
    <w:p w14:paraId="07B9868A" w14:textId="77777777" w:rsidR="00351E98" w:rsidRPr="00CC1CF5" w:rsidRDefault="00351E98" w:rsidP="00351E98">
      <w:pPr>
        <w:rPr>
          <w:rFonts w:ascii="Arial Narrow" w:hAnsi="Arial Narrow" w:cs="Arial"/>
          <w:szCs w:val="20"/>
          <w:lang w:eastAsia="es-CO"/>
        </w:rPr>
      </w:pPr>
    </w:p>
    <w:p w14:paraId="736B0DCF" w14:textId="77777777" w:rsidR="00351E98" w:rsidRPr="00CC1CF5" w:rsidRDefault="00351E98" w:rsidP="00351E98">
      <w:pPr>
        <w:rPr>
          <w:rFonts w:ascii="Arial Narrow" w:hAnsi="Arial Narrow" w:cs="Arial"/>
          <w:szCs w:val="20"/>
          <w:lang w:eastAsia="es-CO"/>
        </w:rPr>
      </w:pPr>
    </w:p>
    <w:p w14:paraId="6CFDA872" w14:textId="77777777" w:rsidR="00351E98" w:rsidRPr="00CC1CF5" w:rsidRDefault="00351E98" w:rsidP="00351E98">
      <w:pPr>
        <w:widowControl w:val="0"/>
        <w:autoSpaceDE w:val="0"/>
        <w:spacing w:line="276" w:lineRule="auto"/>
        <w:jc w:val="center"/>
        <w:rPr>
          <w:rFonts w:ascii="Arial Narrow" w:hAnsi="Arial Narrow" w:cs="Arial"/>
          <w:b/>
          <w:bCs/>
          <w:szCs w:val="20"/>
          <w:lang w:eastAsia="es-CO"/>
        </w:rPr>
      </w:pPr>
      <w:r w:rsidRPr="00CC1CF5">
        <w:rPr>
          <w:rFonts w:ascii="Arial Narrow" w:hAnsi="Arial Narrow" w:cs="Arial"/>
          <w:b/>
          <w:bCs/>
          <w:szCs w:val="20"/>
          <w:lang w:eastAsia="es-CO"/>
        </w:rPr>
        <w:t xml:space="preserve">Fuente: </w:t>
      </w:r>
      <w:r w:rsidRPr="00CC1CF5">
        <w:rPr>
          <w:rFonts w:ascii="Arial Narrow" w:hAnsi="Arial Narrow" w:cs="Arial"/>
          <w:bCs/>
          <w:szCs w:val="20"/>
          <w:lang w:eastAsia="es-CO"/>
        </w:rPr>
        <w:t xml:space="preserve">Google </w:t>
      </w:r>
      <w:proofErr w:type="spellStart"/>
      <w:r w:rsidRPr="00CC1CF5">
        <w:rPr>
          <w:rFonts w:ascii="Arial Narrow" w:hAnsi="Arial Narrow" w:cs="Arial"/>
          <w:bCs/>
          <w:szCs w:val="20"/>
          <w:lang w:eastAsia="es-CO"/>
        </w:rPr>
        <w:t>Maps</w:t>
      </w:r>
      <w:proofErr w:type="spellEnd"/>
    </w:p>
    <w:p w14:paraId="5A340D22" w14:textId="77777777" w:rsidR="00351E98" w:rsidRPr="00CC1CF5" w:rsidRDefault="00351E98" w:rsidP="00351E98">
      <w:pPr>
        <w:pStyle w:val="NormalWeb"/>
        <w:spacing w:before="0"/>
        <w:rPr>
          <w:rFonts w:ascii="Arial Narrow" w:hAnsi="Arial Narrow" w:cs="Arial"/>
          <w:b/>
          <w:szCs w:val="20"/>
          <w:u w:val="single"/>
          <w:lang w:eastAsia="es-ES"/>
        </w:rPr>
      </w:pPr>
    </w:p>
    <w:p w14:paraId="19E8A499" w14:textId="77777777" w:rsidR="00351E98" w:rsidRPr="00CC1CF5" w:rsidRDefault="00351E98" w:rsidP="00351E98">
      <w:pPr>
        <w:pStyle w:val="NormalWeb"/>
        <w:spacing w:before="0"/>
        <w:rPr>
          <w:rFonts w:ascii="Arial Narrow" w:hAnsi="Arial Narrow" w:cs="Arial"/>
          <w:szCs w:val="20"/>
        </w:rPr>
      </w:pPr>
      <w:r w:rsidRPr="00CC1CF5">
        <w:rPr>
          <w:rFonts w:ascii="Arial Narrow" w:hAnsi="Arial Narrow" w:cs="Arial"/>
          <w:b/>
          <w:szCs w:val="20"/>
          <w:u w:val="single"/>
          <w:lang w:eastAsia="es-ES"/>
        </w:rPr>
        <w:t>Descripción Física</w:t>
      </w:r>
      <w:r w:rsidRPr="00CC1CF5">
        <w:rPr>
          <w:rFonts w:ascii="Arial Narrow" w:eastAsia="Segoe UI" w:hAnsi="Arial Narrow" w:cs="Arial"/>
          <w:szCs w:val="20"/>
          <w:lang w:eastAsia="en-US"/>
        </w:rPr>
        <w:t>: Sampués está ubicado al oeste del </w:t>
      </w:r>
      <w:hyperlink r:id="rId41" w:tooltip="Departamentos de Colombia" w:history="1">
        <w:r w:rsidRPr="00CC1CF5">
          <w:rPr>
            <w:rFonts w:ascii="Arial Narrow" w:eastAsia="Segoe UI" w:hAnsi="Arial Narrow" w:cs="Arial"/>
            <w:szCs w:val="20"/>
            <w:lang w:eastAsia="en-US"/>
          </w:rPr>
          <w:t>departamento</w:t>
        </w:r>
      </w:hyperlink>
      <w:r w:rsidRPr="00CC1CF5">
        <w:rPr>
          <w:rFonts w:ascii="Arial Narrow" w:eastAsia="Segoe UI" w:hAnsi="Arial Narrow" w:cs="Arial"/>
          <w:szCs w:val="20"/>
          <w:lang w:eastAsia="en-US"/>
        </w:rPr>
        <w:t> de </w:t>
      </w:r>
      <w:hyperlink r:id="rId42" w:tooltip="Sucre (Colombia)" w:history="1">
        <w:r w:rsidRPr="00CC1CF5">
          <w:rPr>
            <w:rFonts w:ascii="Arial Narrow" w:eastAsia="Segoe UI" w:hAnsi="Arial Narrow" w:cs="Arial"/>
            <w:szCs w:val="20"/>
            <w:lang w:eastAsia="en-US"/>
          </w:rPr>
          <w:t>Sucre</w:t>
        </w:r>
      </w:hyperlink>
      <w:r w:rsidRPr="00CC1CF5">
        <w:rPr>
          <w:rFonts w:ascii="Arial Narrow" w:eastAsia="Segoe UI" w:hAnsi="Arial Narrow" w:cs="Arial"/>
          <w:szCs w:val="20"/>
          <w:lang w:eastAsia="en-US"/>
        </w:rPr>
        <w:t>, en la </w:t>
      </w:r>
      <w:hyperlink r:id="rId43" w:tooltip="Subregión de La Sabana (Sucre)" w:history="1">
        <w:r w:rsidRPr="00CC1CF5">
          <w:rPr>
            <w:rFonts w:ascii="Arial Narrow" w:eastAsia="Segoe UI" w:hAnsi="Arial Narrow" w:cs="Arial"/>
            <w:szCs w:val="20"/>
            <w:lang w:eastAsia="en-US"/>
          </w:rPr>
          <w:t>subregión Sabanas</w:t>
        </w:r>
      </w:hyperlink>
      <w:r w:rsidRPr="00CC1CF5">
        <w:rPr>
          <w:rFonts w:ascii="Arial Narrow" w:eastAsia="Segoe UI" w:hAnsi="Arial Narrow" w:cs="Arial"/>
          <w:szCs w:val="20"/>
          <w:lang w:eastAsia="en-US"/>
        </w:rPr>
        <w:t>, que constituye el declive general de los </w:t>
      </w:r>
      <w:hyperlink r:id="rId44" w:tooltip="Montes de María" w:history="1">
        <w:r w:rsidRPr="00CC1CF5">
          <w:rPr>
            <w:rFonts w:ascii="Arial Narrow" w:eastAsia="Segoe UI" w:hAnsi="Arial Narrow" w:cs="Arial"/>
            <w:szCs w:val="20"/>
            <w:lang w:eastAsia="en-US"/>
          </w:rPr>
          <w:t>Montes de María</w:t>
        </w:r>
      </w:hyperlink>
      <w:r w:rsidRPr="00CC1CF5">
        <w:rPr>
          <w:rFonts w:ascii="Arial Narrow" w:eastAsia="Segoe UI" w:hAnsi="Arial Narrow" w:cs="Arial"/>
          <w:szCs w:val="20"/>
          <w:lang w:eastAsia="en-US"/>
        </w:rPr>
        <w:t>, hacia la </w:t>
      </w:r>
      <w:hyperlink r:id="rId45" w:tooltip="Depresión momposina" w:history="1">
        <w:r w:rsidRPr="00CC1CF5">
          <w:rPr>
            <w:rFonts w:ascii="Arial Narrow" w:eastAsia="Segoe UI" w:hAnsi="Arial Narrow" w:cs="Arial"/>
            <w:szCs w:val="20"/>
            <w:lang w:eastAsia="en-US"/>
          </w:rPr>
          <w:t>depresión Momposina</w:t>
        </w:r>
      </w:hyperlink>
      <w:r w:rsidRPr="00CC1CF5">
        <w:rPr>
          <w:rFonts w:ascii="Arial Narrow" w:eastAsia="Segoe UI" w:hAnsi="Arial Narrow" w:cs="Arial"/>
          <w:szCs w:val="20"/>
          <w:lang w:eastAsia="en-US"/>
        </w:rPr>
        <w:t>.</w:t>
      </w:r>
    </w:p>
    <w:p w14:paraId="0CFF53DB" w14:textId="77777777" w:rsidR="00351E98" w:rsidRPr="00CC1CF5" w:rsidRDefault="00351E98" w:rsidP="00351E98">
      <w:pPr>
        <w:pStyle w:val="NormalWeb"/>
        <w:spacing w:before="0"/>
        <w:rPr>
          <w:rFonts w:ascii="Arial Narrow" w:hAnsi="Arial Narrow" w:cs="Arial"/>
          <w:b/>
          <w:szCs w:val="20"/>
          <w:u w:val="single"/>
          <w:lang w:eastAsia="es-ES"/>
        </w:rPr>
      </w:pPr>
      <w:r w:rsidRPr="00CC1CF5">
        <w:rPr>
          <w:rFonts w:ascii="Arial Narrow" w:hAnsi="Arial Narrow" w:cs="Arial"/>
          <w:b/>
          <w:szCs w:val="20"/>
          <w:u w:val="single"/>
          <w:lang w:eastAsia="es-ES"/>
        </w:rPr>
        <w:t xml:space="preserve">Límites del municipio: </w:t>
      </w:r>
    </w:p>
    <w:p w14:paraId="3A40BCF8" w14:textId="77777777" w:rsidR="00351E98" w:rsidRPr="00CC1CF5" w:rsidRDefault="00351E98" w:rsidP="00351E98">
      <w:pPr>
        <w:rPr>
          <w:rFonts w:ascii="Arial Narrow" w:hAnsi="Arial Narrow" w:cs="Arial"/>
          <w:szCs w:val="20"/>
        </w:rPr>
      </w:pPr>
      <w:r w:rsidRPr="00CC1CF5">
        <w:rPr>
          <w:rFonts w:ascii="Arial Narrow" w:hAnsi="Arial Narrow" w:cs="Arial"/>
          <w:b/>
          <w:szCs w:val="20"/>
        </w:rPr>
        <w:t>Norte:</w:t>
      </w:r>
      <w:r w:rsidRPr="00CC1CF5">
        <w:rPr>
          <w:rFonts w:ascii="Arial Narrow" w:hAnsi="Arial Narrow" w:cs="Arial"/>
          <w:szCs w:val="20"/>
        </w:rPr>
        <w:t xml:space="preserve"> Municipio de Sincelejo</w:t>
      </w:r>
    </w:p>
    <w:p w14:paraId="609E49B6" w14:textId="77777777" w:rsidR="00351E98" w:rsidRPr="00CC1CF5" w:rsidRDefault="00351E98" w:rsidP="00351E98">
      <w:pPr>
        <w:rPr>
          <w:rFonts w:ascii="Arial Narrow" w:hAnsi="Arial Narrow" w:cs="Arial"/>
          <w:szCs w:val="20"/>
        </w:rPr>
      </w:pPr>
      <w:r w:rsidRPr="00CC1CF5">
        <w:rPr>
          <w:rFonts w:ascii="Arial Narrow" w:hAnsi="Arial Narrow" w:cs="Arial"/>
          <w:b/>
          <w:szCs w:val="20"/>
        </w:rPr>
        <w:t>Este:</w:t>
      </w:r>
      <w:r w:rsidRPr="00CC1CF5">
        <w:rPr>
          <w:rFonts w:ascii="Arial Narrow" w:hAnsi="Arial Narrow" w:cs="Arial"/>
          <w:szCs w:val="20"/>
        </w:rPr>
        <w:t xml:space="preserve"> Municipio de Corozal y Municipio de El Robre</w:t>
      </w:r>
    </w:p>
    <w:p w14:paraId="337EC03B" w14:textId="77777777" w:rsidR="00351E98" w:rsidRPr="00CC1CF5" w:rsidRDefault="00351E98" w:rsidP="00351E98">
      <w:pPr>
        <w:rPr>
          <w:rFonts w:ascii="Arial Narrow" w:hAnsi="Arial Narrow" w:cs="Arial"/>
          <w:szCs w:val="20"/>
        </w:rPr>
      </w:pPr>
      <w:r w:rsidRPr="00CC1CF5">
        <w:rPr>
          <w:rFonts w:ascii="Arial Narrow" w:hAnsi="Arial Narrow" w:cs="Arial"/>
          <w:b/>
          <w:szCs w:val="20"/>
        </w:rPr>
        <w:t>Oeste:</w:t>
      </w:r>
      <w:r w:rsidRPr="00CC1CF5">
        <w:rPr>
          <w:rFonts w:ascii="Arial Narrow" w:hAnsi="Arial Narrow" w:cs="Arial"/>
          <w:szCs w:val="20"/>
        </w:rPr>
        <w:t xml:space="preserve"> Municipio de San Andrés de Sotavento</w:t>
      </w:r>
    </w:p>
    <w:p w14:paraId="20A16D9A" w14:textId="77777777" w:rsidR="00351E98" w:rsidRPr="00CC1CF5" w:rsidRDefault="00351E98" w:rsidP="00351E98">
      <w:pPr>
        <w:rPr>
          <w:rFonts w:ascii="Arial Narrow" w:hAnsi="Arial Narrow" w:cs="Arial"/>
          <w:szCs w:val="20"/>
        </w:rPr>
      </w:pPr>
      <w:r w:rsidRPr="00CC1CF5">
        <w:rPr>
          <w:rFonts w:ascii="Arial Narrow" w:hAnsi="Arial Narrow" w:cs="Arial"/>
          <w:b/>
          <w:szCs w:val="20"/>
        </w:rPr>
        <w:t>Sur:</w:t>
      </w:r>
      <w:r w:rsidRPr="00CC1CF5">
        <w:rPr>
          <w:rFonts w:ascii="Arial Narrow" w:hAnsi="Arial Narrow" w:cs="Arial"/>
          <w:szCs w:val="20"/>
        </w:rPr>
        <w:t xml:space="preserve"> Municipio de Chinú</w:t>
      </w:r>
    </w:p>
    <w:p w14:paraId="6BF68270" w14:textId="77777777" w:rsidR="00351E98" w:rsidRPr="00CC1CF5" w:rsidRDefault="00351E98" w:rsidP="00351E98">
      <w:pPr>
        <w:pStyle w:val="NormalWeb"/>
        <w:spacing w:before="0"/>
        <w:rPr>
          <w:rFonts w:ascii="Arial Narrow" w:hAnsi="Arial Narrow" w:cs="Arial"/>
          <w:b/>
          <w:szCs w:val="20"/>
          <w:u w:val="single"/>
          <w:lang w:eastAsia="es-ES"/>
        </w:rPr>
      </w:pPr>
      <w:r w:rsidRPr="00CC1CF5">
        <w:rPr>
          <w:rFonts w:ascii="Arial Narrow" w:hAnsi="Arial Narrow" w:cs="Arial"/>
          <w:b/>
          <w:szCs w:val="20"/>
          <w:u w:val="single"/>
          <w:lang w:eastAsia="es-ES"/>
        </w:rPr>
        <w:t>Vías de Comunicación:</w:t>
      </w:r>
    </w:p>
    <w:p w14:paraId="6AF6E631" w14:textId="77777777" w:rsidR="00351E98" w:rsidRPr="00CC1CF5" w:rsidRDefault="00351E98" w:rsidP="00351E98">
      <w:pPr>
        <w:pStyle w:val="NormalWeb"/>
        <w:spacing w:before="0"/>
        <w:rPr>
          <w:rFonts w:ascii="Arial Narrow" w:eastAsia="Segoe UI" w:hAnsi="Arial Narrow" w:cs="Arial"/>
          <w:b/>
          <w:szCs w:val="20"/>
          <w:lang w:eastAsia="en-US"/>
        </w:rPr>
      </w:pPr>
      <w:r w:rsidRPr="00CC1CF5">
        <w:rPr>
          <w:rFonts w:ascii="Arial Narrow" w:eastAsia="Segoe UI" w:hAnsi="Arial Narrow" w:cs="Arial"/>
          <w:b/>
          <w:szCs w:val="20"/>
          <w:lang w:eastAsia="en-US"/>
        </w:rPr>
        <w:t xml:space="preserve">Aéreas: </w:t>
      </w:r>
      <w:r w:rsidRPr="00CC1CF5">
        <w:rPr>
          <w:rFonts w:ascii="Arial Narrow" w:eastAsia="Segoe UI" w:hAnsi="Arial Narrow" w:cs="Arial"/>
          <w:szCs w:val="20"/>
          <w:lang w:eastAsia="en-US"/>
        </w:rPr>
        <w:t>El municipio de Sampués no cuenta con aeropuerto</w:t>
      </w:r>
      <w:r w:rsidRPr="00CC1CF5">
        <w:rPr>
          <w:rFonts w:ascii="Arial Narrow" w:eastAsia="Segoe UI" w:hAnsi="Arial Narrow" w:cs="Arial"/>
          <w:b/>
          <w:szCs w:val="20"/>
          <w:lang w:eastAsia="en-US"/>
        </w:rPr>
        <w:t>.</w:t>
      </w:r>
    </w:p>
    <w:p w14:paraId="1CE9C809" w14:textId="77777777" w:rsidR="00351E98" w:rsidRPr="00CC1CF5" w:rsidRDefault="00351E98" w:rsidP="00351E98">
      <w:pPr>
        <w:pStyle w:val="NormalWeb"/>
        <w:spacing w:before="0" w:after="0"/>
        <w:rPr>
          <w:rFonts w:ascii="Arial Narrow" w:hAnsi="Arial Narrow" w:cs="Arial"/>
          <w:szCs w:val="20"/>
        </w:rPr>
      </w:pPr>
      <w:r w:rsidRPr="00CC1CF5">
        <w:rPr>
          <w:rFonts w:ascii="Arial Narrow" w:eastAsia="Segoe UI" w:hAnsi="Arial Narrow" w:cs="Arial"/>
          <w:b/>
          <w:szCs w:val="20"/>
          <w:lang w:eastAsia="en-US"/>
        </w:rPr>
        <w:t>Terrestres:</w:t>
      </w:r>
      <w:r w:rsidRPr="00CC1CF5">
        <w:rPr>
          <w:rFonts w:ascii="Arial Narrow" w:eastAsia="Calibri" w:hAnsi="Arial Narrow" w:cs="Arial"/>
          <w:szCs w:val="20"/>
          <w:lang w:eastAsia="en-US"/>
        </w:rPr>
        <w:t> </w:t>
      </w:r>
      <w:r w:rsidRPr="00CC1CF5">
        <w:rPr>
          <w:rFonts w:ascii="Arial Narrow" w:hAnsi="Arial Narrow" w:cs="Arial"/>
          <w:szCs w:val="20"/>
        </w:rPr>
        <w:t>Ruta por carretera desde Corozal a distancia de 27.2 Km y una duración aproximada del viaje de 28 min.</w:t>
      </w:r>
    </w:p>
    <w:p w14:paraId="4FABB9D7" w14:textId="77777777" w:rsidR="00351E98" w:rsidRDefault="00351E98" w:rsidP="00351E98">
      <w:pPr>
        <w:rPr>
          <w:rFonts w:ascii="Arial Narrow" w:eastAsia="Segoe UI" w:hAnsi="Arial Narrow" w:cs="Arial"/>
          <w:szCs w:val="20"/>
        </w:rPr>
      </w:pPr>
      <w:r w:rsidRPr="00CC1CF5">
        <w:rPr>
          <w:rFonts w:ascii="Arial Narrow" w:hAnsi="Arial Narrow" w:cs="Arial"/>
          <w:b/>
          <w:szCs w:val="20"/>
        </w:rPr>
        <w:t>Fluviales</w:t>
      </w:r>
      <w:r w:rsidRPr="00CC1CF5">
        <w:rPr>
          <w:rFonts w:ascii="Arial Narrow" w:hAnsi="Arial Narrow" w:cs="Arial"/>
          <w:szCs w:val="20"/>
        </w:rPr>
        <w:t>:</w:t>
      </w:r>
      <w:r w:rsidRPr="00CC1CF5">
        <w:rPr>
          <w:rFonts w:ascii="Arial Narrow" w:hAnsi="Arial Narrow" w:cs="Arial"/>
          <w:szCs w:val="20"/>
          <w:shd w:val="clear" w:color="auto" w:fill="FFFFFF"/>
        </w:rPr>
        <w:t xml:space="preserve"> </w:t>
      </w:r>
      <w:r w:rsidRPr="00CC1CF5">
        <w:rPr>
          <w:rFonts w:ascii="Arial Narrow" w:eastAsia="Segoe UI" w:hAnsi="Arial Narrow" w:cs="Arial"/>
          <w:szCs w:val="20"/>
        </w:rPr>
        <w:t>El Municipio de Sampués no cuenta con ninguna vía de comunicación fluvial.</w:t>
      </w:r>
    </w:p>
    <w:p w14:paraId="0A054C45" w14:textId="77777777" w:rsidR="00351E98" w:rsidRPr="00CC1CF5" w:rsidRDefault="00351E98" w:rsidP="00351E98">
      <w:pPr>
        <w:rPr>
          <w:rFonts w:ascii="Arial Narrow" w:eastAsia="Segoe UI" w:hAnsi="Arial Narrow" w:cs="Arial"/>
          <w:szCs w:val="20"/>
        </w:rPr>
      </w:pPr>
    </w:p>
    <w:p w14:paraId="084B9A68" w14:textId="77777777" w:rsidR="00351E98" w:rsidRDefault="00351E98" w:rsidP="00351E98">
      <w:pPr>
        <w:widowControl w:val="0"/>
        <w:autoSpaceDE w:val="0"/>
        <w:rPr>
          <w:rFonts w:ascii="Arial Narrow" w:eastAsia="Times New Roman" w:hAnsi="Arial Narrow" w:cs="Arial"/>
          <w:b/>
          <w:bCs/>
          <w:szCs w:val="20"/>
          <w:lang w:eastAsia="es-CO"/>
        </w:rPr>
      </w:pPr>
      <w:r w:rsidRPr="00CC1CF5">
        <w:rPr>
          <w:rFonts w:ascii="Arial Narrow" w:eastAsia="Times New Roman" w:hAnsi="Arial Narrow" w:cs="Arial"/>
          <w:b/>
          <w:bCs/>
          <w:szCs w:val="20"/>
          <w:lang w:eastAsia="es-CO"/>
        </w:rPr>
        <w:t>Córdoba – Bolívar</w:t>
      </w:r>
    </w:p>
    <w:p w14:paraId="576F491E" w14:textId="77777777" w:rsidR="00351E98" w:rsidRPr="00CC1CF5" w:rsidRDefault="00351E98" w:rsidP="00351E98">
      <w:pPr>
        <w:widowControl w:val="0"/>
        <w:autoSpaceDE w:val="0"/>
        <w:rPr>
          <w:rFonts w:ascii="Arial Narrow" w:eastAsia="Times New Roman" w:hAnsi="Arial Narrow" w:cs="Arial"/>
          <w:b/>
          <w:bCs/>
          <w:szCs w:val="20"/>
          <w:lang w:eastAsia="es-CO"/>
        </w:rPr>
      </w:pPr>
    </w:p>
    <w:p w14:paraId="6354ECB9"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r w:rsidRPr="00CC1CF5">
        <w:rPr>
          <w:rFonts w:ascii="Arial Narrow" w:hAnsi="Arial Narrow" w:cs="Arial"/>
          <w:noProof/>
          <w:szCs w:val="20"/>
          <w:lang w:eastAsia="es-CO"/>
        </w:rPr>
        <w:drawing>
          <wp:anchor distT="0" distB="0" distL="114300" distR="114300" simplePos="0" relativeHeight="251662336" behindDoc="0" locked="0" layoutInCell="1" allowOverlap="1" wp14:anchorId="6B9B4B64" wp14:editId="3FA82A4C">
            <wp:simplePos x="0" y="0"/>
            <wp:positionH relativeFrom="page">
              <wp:align>center</wp:align>
            </wp:positionH>
            <wp:positionV relativeFrom="paragraph">
              <wp:posOffset>118745</wp:posOffset>
            </wp:positionV>
            <wp:extent cx="3037840" cy="2668905"/>
            <wp:effectExtent l="19050" t="19050" r="10160" b="17145"/>
            <wp:wrapNone/>
            <wp:docPr id="21" name="Imagen 2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Mapa&#10;&#10;Descripción generada automáticamente"/>
                    <pic:cNvPicPr/>
                  </pic:nvPicPr>
                  <pic:blipFill rotWithShape="1">
                    <a:blip r:embed="rId46" cstate="print">
                      <a:extLst>
                        <a:ext uri="{28A0092B-C50C-407E-A947-70E740481C1C}">
                          <a14:useLocalDpi xmlns:a14="http://schemas.microsoft.com/office/drawing/2010/main" val="0"/>
                        </a:ext>
                      </a:extLst>
                    </a:blip>
                    <a:srcRect l="33677" t="19594" r="24380" b="17271"/>
                    <a:stretch/>
                  </pic:blipFill>
                  <pic:spPr bwMode="auto">
                    <a:xfrm>
                      <a:off x="0" y="0"/>
                      <a:ext cx="3037840" cy="266890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A5377" w14:textId="77777777" w:rsidR="00351E98" w:rsidRPr="00CC1CF5" w:rsidRDefault="00351E98" w:rsidP="00351E98">
      <w:pPr>
        <w:pStyle w:val="Prrafodelista"/>
        <w:widowControl w:val="0"/>
        <w:autoSpaceDE w:val="0"/>
        <w:ind w:left="1224"/>
        <w:rPr>
          <w:rFonts w:ascii="Arial Narrow" w:hAnsi="Arial Narrow" w:cs="Arial"/>
          <w:noProof/>
          <w:szCs w:val="20"/>
          <w:lang w:eastAsia="es-CO"/>
        </w:rPr>
      </w:pPr>
    </w:p>
    <w:p w14:paraId="4330E967"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4676E0D8"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599CA2CC"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691E4E43"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4AAD5E98"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7812C987"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03CA37DB"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7FCD911D"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0C450D75"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50220829"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449FF1C0"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470A18F5"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696C5069"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7B55AB13" w14:textId="77777777" w:rsidR="00351E98" w:rsidRPr="00CC1CF5" w:rsidRDefault="00351E98" w:rsidP="00351E98">
      <w:pPr>
        <w:pStyle w:val="Prrafodelista"/>
        <w:widowControl w:val="0"/>
        <w:autoSpaceDE w:val="0"/>
        <w:ind w:left="1224"/>
        <w:rPr>
          <w:rFonts w:ascii="Arial Narrow" w:eastAsia="Times New Roman" w:hAnsi="Arial Narrow" w:cs="Arial"/>
          <w:b/>
          <w:bCs/>
          <w:szCs w:val="20"/>
          <w:lang w:eastAsia="es-CO"/>
        </w:rPr>
      </w:pPr>
    </w:p>
    <w:p w14:paraId="2090FD6D" w14:textId="77777777" w:rsidR="00351E98" w:rsidRPr="00CC1CF5" w:rsidRDefault="00351E98" w:rsidP="00351E98">
      <w:pPr>
        <w:widowControl w:val="0"/>
        <w:autoSpaceDE w:val="0"/>
        <w:spacing w:line="276" w:lineRule="auto"/>
        <w:rPr>
          <w:rFonts w:ascii="Arial Narrow" w:eastAsia="Times New Roman" w:hAnsi="Arial Narrow" w:cs="Arial"/>
          <w:b/>
          <w:bCs/>
          <w:szCs w:val="20"/>
          <w:lang w:eastAsia="es-CO"/>
        </w:rPr>
      </w:pPr>
    </w:p>
    <w:p w14:paraId="75570C72" w14:textId="77777777" w:rsidR="00351E98" w:rsidRPr="00CC1CF5" w:rsidRDefault="00351E98" w:rsidP="00351E98">
      <w:pPr>
        <w:widowControl w:val="0"/>
        <w:autoSpaceDE w:val="0"/>
        <w:spacing w:line="276" w:lineRule="auto"/>
        <w:jc w:val="center"/>
        <w:rPr>
          <w:rFonts w:ascii="Arial Narrow" w:hAnsi="Arial Narrow" w:cs="Arial"/>
          <w:b/>
          <w:bCs/>
          <w:szCs w:val="20"/>
          <w:lang w:eastAsia="es-CO"/>
        </w:rPr>
      </w:pPr>
      <w:r w:rsidRPr="00CC1CF5">
        <w:rPr>
          <w:rFonts w:ascii="Arial Narrow" w:hAnsi="Arial Narrow" w:cs="Arial"/>
          <w:b/>
          <w:bCs/>
          <w:szCs w:val="20"/>
          <w:lang w:eastAsia="es-CO"/>
        </w:rPr>
        <w:t xml:space="preserve">Fuente: </w:t>
      </w:r>
      <w:r w:rsidRPr="00CC1CF5">
        <w:rPr>
          <w:rFonts w:ascii="Arial Narrow" w:hAnsi="Arial Narrow" w:cs="Arial"/>
          <w:bCs/>
          <w:szCs w:val="20"/>
          <w:lang w:eastAsia="es-CO"/>
        </w:rPr>
        <w:t xml:space="preserve">Google </w:t>
      </w:r>
      <w:proofErr w:type="spellStart"/>
      <w:r w:rsidRPr="00CC1CF5">
        <w:rPr>
          <w:rFonts w:ascii="Arial Narrow" w:hAnsi="Arial Narrow" w:cs="Arial"/>
          <w:bCs/>
          <w:szCs w:val="20"/>
          <w:lang w:eastAsia="es-CO"/>
        </w:rPr>
        <w:t>Maps</w:t>
      </w:r>
      <w:proofErr w:type="spellEnd"/>
    </w:p>
    <w:p w14:paraId="2785670E" w14:textId="77777777" w:rsidR="00351E98" w:rsidRPr="00CC1CF5" w:rsidRDefault="00351E98" w:rsidP="00351E98">
      <w:pPr>
        <w:pStyle w:val="NormalWeb"/>
        <w:spacing w:before="0"/>
        <w:rPr>
          <w:rFonts w:ascii="Arial Narrow" w:hAnsi="Arial Narrow" w:cs="Arial"/>
          <w:szCs w:val="20"/>
          <w:shd w:val="clear" w:color="auto" w:fill="FFFFFF"/>
        </w:rPr>
      </w:pPr>
      <w:r w:rsidRPr="00CC1CF5">
        <w:rPr>
          <w:rFonts w:ascii="Arial Narrow" w:hAnsi="Arial Narrow" w:cs="Arial"/>
          <w:b/>
          <w:szCs w:val="20"/>
          <w:u w:val="single"/>
          <w:lang w:eastAsia="es-ES"/>
        </w:rPr>
        <w:t>Descripción Física</w:t>
      </w:r>
      <w:r w:rsidRPr="00CC1CF5">
        <w:rPr>
          <w:rFonts w:ascii="Arial Narrow" w:eastAsia="Segoe UI" w:hAnsi="Arial Narrow" w:cs="Arial"/>
          <w:szCs w:val="20"/>
          <w:lang w:eastAsia="en-US"/>
        </w:rPr>
        <w:t>: Córdoba, comúnmente llamado Córdoba Tetón es uno de los </w:t>
      </w:r>
      <w:hyperlink r:id="rId47" w:tooltip="Anexo:Municipios de Bolívar (Colombia)" w:history="1">
        <w:r w:rsidRPr="00CC1CF5">
          <w:rPr>
            <w:rFonts w:ascii="Arial Narrow" w:eastAsia="Segoe UI" w:hAnsi="Arial Narrow" w:cs="Arial"/>
            <w:szCs w:val="20"/>
            <w:lang w:eastAsia="en-US"/>
          </w:rPr>
          <w:t>46 municipios</w:t>
        </w:r>
      </w:hyperlink>
      <w:r w:rsidRPr="00CC1CF5">
        <w:rPr>
          <w:rFonts w:ascii="Arial Narrow" w:eastAsia="Segoe UI" w:hAnsi="Arial Narrow" w:cs="Arial"/>
          <w:szCs w:val="20"/>
          <w:lang w:eastAsia="en-US"/>
        </w:rPr>
        <w:t> del </w:t>
      </w:r>
      <w:hyperlink r:id="rId48" w:tooltip="Bolívar (Colombia)" w:history="1">
        <w:r w:rsidRPr="00CC1CF5">
          <w:rPr>
            <w:rFonts w:ascii="Arial Narrow" w:eastAsia="Segoe UI" w:hAnsi="Arial Narrow" w:cs="Arial"/>
            <w:szCs w:val="20"/>
            <w:lang w:eastAsia="en-US"/>
          </w:rPr>
          <w:t>departamento de Bolívar</w:t>
        </w:r>
      </w:hyperlink>
      <w:r w:rsidRPr="00CC1CF5">
        <w:rPr>
          <w:rFonts w:ascii="Arial Narrow" w:eastAsia="Segoe UI" w:hAnsi="Arial Narrow" w:cs="Arial"/>
          <w:szCs w:val="20"/>
          <w:lang w:eastAsia="en-US"/>
        </w:rPr>
        <w:t> en la </w:t>
      </w:r>
      <w:hyperlink r:id="rId49" w:tooltip="Región Caribe (Colombia)" w:history="1">
        <w:r w:rsidRPr="00CC1CF5">
          <w:rPr>
            <w:rFonts w:ascii="Arial Narrow" w:eastAsia="Segoe UI" w:hAnsi="Arial Narrow" w:cs="Arial"/>
            <w:szCs w:val="20"/>
            <w:lang w:eastAsia="en-US"/>
          </w:rPr>
          <w:t>región Caribe</w:t>
        </w:r>
      </w:hyperlink>
      <w:r w:rsidRPr="00CC1CF5">
        <w:rPr>
          <w:rFonts w:ascii="Arial Narrow" w:eastAsia="Segoe UI" w:hAnsi="Arial Narrow" w:cs="Arial"/>
          <w:szCs w:val="20"/>
          <w:lang w:eastAsia="en-US"/>
        </w:rPr>
        <w:t> de </w:t>
      </w:r>
      <w:hyperlink r:id="rId50" w:tooltip="Colombia" w:history="1">
        <w:r w:rsidRPr="00CC1CF5">
          <w:rPr>
            <w:rFonts w:ascii="Arial Narrow" w:eastAsia="Segoe UI" w:hAnsi="Arial Narrow" w:cs="Arial"/>
            <w:szCs w:val="20"/>
            <w:lang w:eastAsia="en-US"/>
          </w:rPr>
          <w:t>Colombia</w:t>
        </w:r>
      </w:hyperlink>
      <w:r w:rsidRPr="00CC1CF5">
        <w:rPr>
          <w:rFonts w:ascii="Arial Narrow" w:eastAsia="Segoe UI" w:hAnsi="Arial Narrow" w:cs="Arial"/>
          <w:szCs w:val="20"/>
          <w:lang w:eastAsia="en-US"/>
        </w:rPr>
        <w:t>. Ubicada al costado izquierdo del </w:t>
      </w:r>
      <w:hyperlink r:id="rId51" w:tooltip="Río Magdalena" w:history="1">
        <w:r w:rsidRPr="00CC1CF5">
          <w:rPr>
            <w:rFonts w:ascii="Arial Narrow" w:eastAsia="Segoe UI" w:hAnsi="Arial Narrow" w:cs="Arial"/>
            <w:szCs w:val="20"/>
            <w:lang w:eastAsia="en-US"/>
          </w:rPr>
          <w:t>Río Magdalena</w:t>
        </w:r>
      </w:hyperlink>
      <w:r w:rsidRPr="00CC1CF5">
        <w:rPr>
          <w:rFonts w:ascii="Arial Narrow" w:eastAsia="Segoe UI" w:hAnsi="Arial Narrow" w:cs="Arial"/>
          <w:szCs w:val="20"/>
          <w:lang w:eastAsia="en-US"/>
        </w:rPr>
        <w:t> y muy cerca de las estribaciones de los </w:t>
      </w:r>
      <w:hyperlink r:id="rId52" w:tooltip="Montes de María" w:history="1">
        <w:r w:rsidRPr="00CC1CF5">
          <w:rPr>
            <w:rFonts w:ascii="Arial Narrow" w:eastAsia="Segoe UI" w:hAnsi="Arial Narrow" w:cs="Arial"/>
            <w:szCs w:val="20"/>
            <w:lang w:eastAsia="en-US"/>
          </w:rPr>
          <w:t>Montes de María</w:t>
        </w:r>
      </w:hyperlink>
      <w:r w:rsidRPr="00CC1CF5">
        <w:rPr>
          <w:rFonts w:ascii="Arial Narrow" w:eastAsia="Segoe UI" w:hAnsi="Arial Narrow" w:cs="Arial"/>
          <w:szCs w:val="20"/>
          <w:lang w:eastAsia="en-US"/>
        </w:rPr>
        <w:t>.</w:t>
      </w:r>
    </w:p>
    <w:p w14:paraId="43CF3E75" w14:textId="77777777" w:rsidR="00351E98" w:rsidRPr="00CC1CF5" w:rsidRDefault="00351E98" w:rsidP="00351E98">
      <w:pPr>
        <w:pStyle w:val="NormalWeb"/>
        <w:spacing w:before="0"/>
        <w:rPr>
          <w:rFonts w:ascii="Arial Narrow" w:hAnsi="Arial Narrow" w:cs="Arial"/>
          <w:b/>
          <w:szCs w:val="20"/>
          <w:u w:val="single"/>
          <w:lang w:eastAsia="es-ES"/>
        </w:rPr>
      </w:pPr>
      <w:r w:rsidRPr="00CC1CF5">
        <w:rPr>
          <w:rFonts w:ascii="Arial Narrow" w:hAnsi="Arial Narrow" w:cs="Arial"/>
          <w:b/>
          <w:szCs w:val="20"/>
          <w:u w:val="single"/>
          <w:lang w:eastAsia="es-ES"/>
        </w:rPr>
        <w:t xml:space="preserve">Límites del municipio: </w:t>
      </w:r>
    </w:p>
    <w:p w14:paraId="009BD517" w14:textId="77777777" w:rsidR="00351E98" w:rsidRPr="00CC1CF5" w:rsidRDefault="00351E98" w:rsidP="00351E98">
      <w:pPr>
        <w:rPr>
          <w:rFonts w:ascii="Arial Narrow" w:hAnsi="Arial Narrow" w:cs="Arial"/>
          <w:szCs w:val="20"/>
        </w:rPr>
      </w:pPr>
      <w:r w:rsidRPr="00CC1CF5">
        <w:rPr>
          <w:rFonts w:ascii="Arial Narrow" w:hAnsi="Arial Narrow" w:cs="Arial"/>
          <w:b/>
          <w:szCs w:val="20"/>
        </w:rPr>
        <w:t>Norte:</w:t>
      </w:r>
      <w:r w:rsidRPr="00CC1CF5">
        <w:rPr>
          <w:rFonts w:ascii="Arial Narrow" w:hAnsi="Arial Narrow" w:cs="Arial"/>
          <w:szCs w:val="20"/>
        </w:rPr>
        <w:t xml:space="preserve"> Municipio de Zambrano</w:t>
      </w:r>
    </w:p>
    <w:p w14:paraId="754A8AE0" w14:textId="77777777" w:rsidR="00351E98" w:rsidRPr="00CC1CF5" w:rsidRDefault="00351E98" w:rsidP="00351E98">
      <w:pPr>
        <w:rPr>
          <w:rFonts w:ascii="Arial Narrow" w:hAnsi="Arial Narrow" w:cs="Arial"/>
          <w:szCs w:val="20"/>
        </w:rPr>
      </w:pPr>
      <w:r w:rsidRPr="00CC1CF5">
        <w:rPr>
          <w:rFonts w:ascii="Arial Narrow" w:hAnsi="Arial Narrow" w:cs="Arial"/>
          <w:b/>
          <w:szCs w:val="20"/>
        </w:rPr>
        <w:t>Este:</w:t>
      </w:r>
      <w:r w:rsidRPr="00CC1CF5">
        <w:rPr>
          <w:rFonts w:ascii="Arial Narrow" w:hAnsi="Arial Narrow" w:cs="Arial"/>
          <w:szCs w:val="20"/>
        </w:rPr>
        <w:t xml:space="preserve"> Municipio de Plato</w:t>
      </w:r>
    </w:p>
    <w:p w14:paraId="47BEA411" w14:textId="77777777" w:rsidR="00351E98" w:rsidRPr="00CC1CF5" w:rsidRDefault="00351E98" w:rsidP="00351E98">
      <w:pPr>
        <w:rPr>
          <w:rFonts w:ascii="Arial Narrow" w:hAnsi="Arial Narrow" w:cs="Arial"/>
          <w:szCs w:val="20"/>
        </w:rPr>
      </w:pPr>
      <w:r w:rsidRPr="00CC1CF5">
        <w:rPr>
          <w:rFonts w:ascii="Arial Narrow" w:hAnsi="Arial Narrow" w:cs="Arial"/>
          <w:b/>
          <w:szCs w:val="20"/>
        </w:rPr>
        <w:t>Oeste:</w:t>
      </w:r>
      <w:r w:rsidRPr="00CC1CF5">
        <w:rPr>
          <w:rFonts w:ascii="Arial Narrow" w:hAnsi="Arial Narrow" w:cs="Arial"/>
          <w:szCs w:val="20"/>
        </w:rPr>
        <w:t xml:space="preserve"> Municipio de el Carmen de Bolívar y Municipio de Ovejas</w:t>
      </w:r>
    </w:p>
    <w:p w14:paraId="77A90CBE" w14:textId="77777777" w:rsidR="00351E98" w:rsidRPr="00CC1CF5" w:rsidRDefault="00351E98" w:rsidP="00351E98">
      <w:pPr>
        <w:rPr>
          <w:rFonts w:ascii="Arial Narrow" w:hAnsi="Arial Narrow" w:cs="Arial"/>
          <w:szCs w:val="20"/>
        </w:rPr>
      </w:pPr>
      <w:r w:rsidRPr="00CC1CF5">
        <w:rPr>
          <w:rFonts w:ascii="Arial Narrow" w:hAnsi="Arial Narrow" w:cs="Arial"/>
          <w:b/>
          <w:szCs w:val="20"/>
        </w:rPr>
        <w:t>Sur:</w:t>
      </w:r>
      <w:r w:rsidRPr="00CC1CF5">
        <w:rPr>
          <w:rFonts w:ascii="Arial Narrow" w:hAnsi="Arial Narrow" w:cs="Arial"/>
          <w:szCs w:val="20"/>
        </w:rPr>
        <w:t xml:space="preserve"> Municipio de Magangué</w:t>
      </w:r>
    </w:p>
    <w:p w14:paraId="2B5ADCCC" w14:textId="77777777" w:rsidR="00351E98" w:rsidRPr="00CC1CF5" w:rsidRDefault="00351E98" w:rsidP="00351E98">
      <w:pPr>
        <w:pStyle w:val="NormalWeb"/>
        <w:spacing w:before="0"/>
        <w:rPr>
          <w:rFonts w:ascii="Arial Narrow" w:hAnsi="Arial Narrow" w:cs="Arial"/>
          <w:b/>
          <w:szCs w:val="20"/>
          <w:u w:val="single"/>
          <w:lang w:eastAsia="es-ES"/>
        </w:rPr>
      </w:pPr>
      <w:r w:rsidRPr="00CC1CF5">
        <w:rPr>
          <w:rFonts w:ascii="Arial Narrow" w:hAnsi="Arial Narrow" w:cs="Arial"/>
          <w:b/>
          <w:szCs w:val="20"/>
          <w:u w:val="single"/>
          <w:lang w:eastAsia="es-ES"/>
        </w:rPr>
        <w:t>Vías de Comunicación:</w:t>
      </w:r>
    </w:p>
    <w:p w14:paraId="57D536AE" w14:textId="77777777" w:rsidR="00351E98" w:rsidRPr="00CC1CF5" w:rsidRDefault="00351E98" w:rsidP="00351E98">
      <w:pPr>
        <w:pStyle w:val="NormalWeb"/>
        <w:spacing w:before="0"/>
        <w:rPr>
          <w:rFonts w:ascii="Arial Narrow" w:eastAsia="Segoe UI" w:hAnsi="Arial Narrow" w:cs="Arial"/>
          <w:b/>
          <w:szCs w:val="20"/>
          <w:lang w:eastAsia="en-US"/>
        </w:rPr>
      </w:pPr>
      <w:r w:rsidRPr="00CC1CF5">
        <w:rPr>
          <w:rFonts w:ascii="Arial Narrow" w:eastAsia="Segoe UI" w:hAnsi="Arial Narrow" w:cs="Arial"/>
          <w:b/>
          <w:szCs w:val="20"/>
          <w:lang w:eastAsia="en-US"/>
        </w:rPr>
        <w:t xml:space="preserve">Aéreas: </w:t>
      </w:r>
      <w:r w:rsidRPr="00CC1CF5">
        <w:rPr>
          <w:rFonts w:ascii="Arial Narrow" w:eastAsia="Segoe UI" w:hAnsi="Arial Narrow" w:cs="Arial"/>
          <w:szCs w:val="20"/>
          <w:lang w:eastAsia="en-US"/>
        </w:rPr>
        <w:t>El municipio de Córdoba no cuenta con aeropuerto</w:t>
      </w:r>
      <w:r w:rsidRPr="00CC1CF5">
        <w:rPr>
          <w:rFonts w:ascii="Arial Narrow" w:eastAsia="Segoe UI" w:hAnsi="Arial Narrow" w:cs="Arial"/>
          <w:b/>
          <w:szCs w:val="20"/>
          <w:lang w:eastAsia="en-US"/>
        </w:rPr>
        <w:t>.</w:t>
      </w:r>
    </w:p>
    <w:p w14:paraId="299F905F" w14:textId="77777777" w:rsidR="00351E98" w:rsidRPr="00CC1CF5" w:rsidRDefault="00351E98" w:rsidP="00351E98">
      <w:pPr>
        <w:pStyle w:val="NormalWeb"/>
        <w:spacing w:before="0"/>
        <w:rPr>
          <w:rFonts w:ascii="Arial Narrow" w:eastAsia="Calibri" w:hAnsi="Arial Narrow" w:cs="Arial"/>
          <w:szCs w:val="20"/>
          <w:lang w:eastAsia="en-US"/>
        </w:rPr>
      </w:pPr>
      <w:r w:rsidRPr="00CC1CF5">
        <w:rPr>
          <w:rFonts w:ascii="Arial Narrow" w:eastAsia="Segoe UI" w:hAnsi="Arial Narrow" w:cs="Arial"/>
          <w:b/>
          <w:szCs w:val="20"/>
          <w:lang w:eastAsia="en-US"/>
        </w:rPr>
        <w:t>Terrestres:</w:t>
      </w:r>
      <w:r w:rsidRPr="00CC1CF5">
        <w:rPr>
          <w:rFonts w:ascii="Arial Narrow" w:eastAsia="Calibri" w:hAnsi="Arial Narrow" w:cs="Arial"/>
          <w:szCs w:val="20"/>
          <w:lang w:eastAsia="en-US"/>
        </w:rPr>
        <w:t> </w:t>
      </w:r>
      <w:r w:rsidRPr="00CC1CF5">
        <w:rPr>
          <w:rFonts w:ascii="Arial Narrow" w:hAnsi="Arial Narrow" w:cs="Arial"/>
          <w:szCs w:val="20"/>
        </w:rPr>
        <w:t>Ruta por carretera desde Cartagena de Indias a distancia de 187 Km y una duración aproximada del viaje de 3h 39 min.</w:t>
      </w:r>
    </w:p>
    <w:p w14:paraId="1034E6A7" w14:textId="69725A36" w:rsidR="00AD7555" w:rsidRPr="00AD7555" w:rsidRDefault="00351E98" w:rsidP="00351E98">
      <w:pPr>
        <w:spacing w:after="240"/>
        <w:rPr>
          <w:rFonts w:ascii="Arial Narrow" w:eastAsia="Times New Roman" w:hAnsi="Arial Narrow" w:cstheme="majorHAnsi"/>
          <w:sz w:val="22"/>
          <w:lang w:val="es-CO" w:eastAsia="es-ES"/>
        </w:rPr>
      </w:pPr>
      <w:r w:rsidRPr="00CC1CF5">
        <w:rPr>
          <w:rFonts w:ascii="Arial Narrow" w:hAnsi="Arial Narrow" w:cs="Arial"/>
          <w:b/>
          <w:szCs w:val="20"/>
        </w:rPr>
        <w:t>Fluviales</w:t>
      </w:r>
      <w:r w:rsidRPr="00CC1CF5">
        <w:rPr>
          <w:rFonts w:ascii="Arial Narrow" w:hAnsi="Arial Narrow" w:cs="Arial"/>
          <w:szCs w:val="20"/>
        </w:rPr>
        <w:t>:</w:t>
      </w:r>
      <w:r w:rsidRPr="00CC1CF5">
        <w:rPr>
          <w:rFonts w:ascii="Arial Narrow" w:hAnsi="Arial Narrow" w:cs="Arial"/>
          <w:szCs w:val="20"/>
          <w:shd w:val="clear" w:color="auto" w:fill="FFFFFF"/>
        </w:rPr>
        <w:t xml:space="preserve"> </w:t>
      </w:r>
      <w:r w:rsidRPr="00CC1CF5">
        <w:rPr>
          <w:rFonts w:ascii="Arial Narrow" w:eastAsia="Segoe UI" w:hAnsi="Arial Narrow" w:cs="Arial"/>
          <w:szCs w:val="20"/>
        </w:rPr>
        <w:t>El Municipio de Córdoba no cuenta con ninguna vía de comunicación fluvial</w:t>
      </w:r>
    </w:p>
    <w:p w14:paraId="644650F0" w14:textId="1425BB43" w:rsidR="003E4D98" w:rsidRPr="00AD7555" w:rsidRDefault="00C27E86" w:rsidP="00CA01E4">
      <w:pPr>
        <w:pStyle w:val="Ttulo1"/>
        <w:spacing w:line="276" w:lineRule="auto"/>
        <w:rPr>
          <w:rFonts w:ascii="Arial Narrow" w:eastAsia="Times New Roman" w:hAnsi="Arial Narrow" w:cs="Arial"/>
          <w:color w:val="auto"/>
          <w:szCs w:val="22"/>
          <w:lang w:val="es-ES" w:eastAsia="es-CO"/>
        </w:rPr>
      </w:pPr>
      <w:proofErr w:type="gramStart"/>
      <w:r w:rsidRPr="00AD7555">
        <w:rPr>
          <w:rFonts w:ascii="Arial Narrow" w:eastAsia="Times New Roman" w:hAnsi="Arial Narrow" w:cstheme="majorHAnsi"/>
          <w:b w:val="0"/>
          <w:bCs w:val="0"/>
          <w:color w:val="auto"/>
          <w:szCs w:val="22"/>
          <w:lang w:val="es-CO" w:eastAsia="es-ES"/>
        </w:rPr>
        <w:t>.</w:t>
      </w:r>
      <w:r w:rsidR="00913B53" w:rsidRPr="00AD7555">
        <w:rPr>
          <w:rFonts w:ascii="Arial Narrow" w:hAnsi="Arial Narrow" w:cs="Arial"/>
          <w:color w:val="auto"/>
          <w:szCs w:val="22"/>
        </w:rPr>
        <w:t>C</w:t>
      </w:r>
      <w:r w:rsidR="00753676" w:rsidRPr="00AD7555">
        <w:rPr>
          <w:rFonts w:ascii="Arial Narrow" w:hAnsi="Arial Narrow" w:cs="Arial"/>
          <w:color w:val="auto"/>
          <w:szCs w:val="22"/>
        </w:rPr>
        <w:t>L</w:t>
      </w:r>
      <w:r w:rsidR="00E1745E" w:rsidRPr="00AD7555">
        <w:rPr>
          <w:rFonts w:ascii="Arial Narrow" w:hAnsi="Arial Narrow" w:cs="Arial"/>
          <w:color w:val="auto"/>
          <w:szCs w:val="22"/>
        </w:rPr>
        <w:t>Á</w:t>
      </w:r>
      <w:r w:rsidR="00753676" w:rsidRPr="00AD7555">
        <w:rPr>
          <w:rFonts w:ascii="Arial Narrow" w:hAnsi="Arial Narrow" w:cs="Arial"/>
          <w:color w:val="auto"/>
          <w:szCs w:val="22"/>
        </w:rPr>
        <w:t>USULA</w:t>
      </w:r>
      <w:proofErr w:type="gramEnd"/>
      <w:r w:rsidR="00753676" w:rsidRPr="00AD7555">
        <w:rPr>
          <w:rFonts w:ascii="Arial Narrow" w:hAnsi="Arial Narrow" w:cs="Arial"/>
          <w:color w:val="auto"/>
          <w:szCs w:val="22"/>
        </w:rPr>
        <w:t xml:space="preserve"> 3</w:t>
      </w:r>
      <w:r w:rsidR="00A208CA" w:rsidRPr="00AD7555">
        <w:rPr>
          <w:rFonts w:ascii="Arial Narrow" w:hAnsi="Arial Narrow" w:cs="Arial"/>
          <w:color w:val="auto"/>
          <w:szCs w:val="22"/>
        </w:rPr>
        <w:t>4</w:t>
      </w:r>
      <w:r w:rsidR="00913B53" w:rsidRPr="00AD7555">
        <w:rPr>
          <w:rFonts w:ascii="Arial Narrow" w:hAnsi="Arial Narrow" w:cs="Arial"/>
          <w:color w:val="auto"/>
          <w:szCs w:val="22"/>
        </w:rPr>
        <w:t xml:space="preserve"> </w:t>
      </w:r>
      <w:r w:rsidR="003E4D98" w:rsidRPr="00AD7555">
        <w:rPr>
          <w:rFonts w:ascii="Arial Narrow" w:hAnsi="Arial Narrow" w:cs="Arial"/>
          <w:color w:val="auto"/>
          <w:szCs w:val="22"/>
        </w:rPr>
        <w:t>SOLUCIÓN DE CONTROVERSIAS</w:t>
      </w:r>
      <w:bookmarkEnd w:id="39"/>
    </w:p>
    <w:p w14:paraId="714FE59D" w14:textId="77777777" w:rsidR="003E4D98" w:rsidRPr="00AD7555" w:rsidRDefault="003E4D98" w:rsidP="00CA01E4">
      <w:pPr>
        <w:pStyle w:val="clusulas"/>
        <w:numPr>
          <w:ilvl w:val="0"/>
          <w:numId w:val="0"/>
        </w:numPr>
        <w:spacing w:before="0" w:after="0" w:line="276" w:lineRule="auto"/>
        <w:ind w:left="720"/>
        <w:rPr>
          <w:rFonts w:ascii="Arial Narrow" w:hAnsi="Arial Narrow" w:cs="Arial"/>
          <w:sz w:val="22"/>
        </w:rPr>
      </w:pPr>
    </w:p>
    <w:p w14:paraId="4B528459" w14:textId="59480CC2" w:rsidR="00E172BF" w:rsidRPr="00AD7555" w:rsidRDefault="00E172BF" w:rsidP="00CA01E4">
      <w:pPr>
        <w:pStyle w:val="clusulas"/>
        <w:numPr>
          <w:ilvl w:val="0"/>
          <w:numId w:val="0"/>
        </w:numPr>
        <w:spacing w:before="0" w:after="0" w:line="276" w:lineRule="auto"/>
        <w:rPr>
          <w:rFonts w:ascii="Arial Narrow" w:eastAsia="Times New Roman" w:hAnsi="Arial Narrow" w:cs="Arial"/>
          <w:b w:val="0"/>
          <w:bCs/>
          <w:sz w:val="22"/>
          <w:lang w:val="es-MX" w:eastAsia="es-CO"/>
        </w:rPr>
      </w:pPr>
      <w:r w:rsidRPr="00AD7555">
        <w:rPr>
          <w:rFonts w:ascii="Arial Narrow" w:eastAsia="Times New Roman" w:hAnsi="Arial Narrow" w:cs="Arial"/>
          <w:b w:val="0"/>
          <w:bCs/>
          <w:sz w:val="22"/>
          <w:lang w:val="es-MX" w:eastAsia="es-CO"/>
        </w:rPr>
        <w:t xml:space="preserve">Las controversias o diferencias que surjan entre el </w:t>
      </w:r>
      <w:r w:rsidR="00BE3A46" w:rsidRPr="00AD7555">
        <w:rPr>
          <w:rFonts w:ascii="Arial Narrow" w:eastAsia="Times New Roman" w:hAnsi="Arial Narrow" w:cs="Arial"/>
          <w:b w:val="0"/>
          <w:bCs/>
          <w:sz w:val="22"/>
          <w:lang w:val="es-MX" w:eastAsia="es-CO"/>
        </w:rPr>
        <w:t xml:space="preserve">CONTRATISTA </w:t>
      </w:r>
      <w:r w:rsidRPr="00AD7555">
        <w:rPr>
          <w:rFonts w:ascii="Arial Narrow" w:eastAsia="Times New Roman" w:hAnsi="Arial Narrow" w:cs="Arial"/>
          <w:b w:val="0"/>
          <w:bCs/>
          <w:sz w:val="22"/>
          <w:lang w:val="es-MX" w:eastAsia="es-CO"/>
        </w:rPr>
        <w:t xml:space="preserve">y </w:t>
      </w:r>
      <w:r w:rsidR="00504185" w:rsidRPr="00AD7555">
        <w:rPr>
          <w:rFonts w:ascii="Arial Narrow" w:eastAsia="Times New Roman" w:hAnsi="Arial Narrow" w:cs="Arial"/>
          <w:b w:val="0"/>
          <w:bCs/>
          <w:sz w:val="22"/>
          <w:lang w:val="es-MX" w:eastAsia="es-CO"/>
        </w:rPr>
        <w:t>ENT</w:t>
      </w:r>
      <w:r w:rsidR="00BE3A46" w:rsidRPr="00AD7555">
        <w:rPr>
          <w:rFonts w:ascii="Arial Narrow" w:eastAsia="Times New Roman" w:hAnsi="Arial Narrow" w:cs="Arial"/>
          <w:b w:val="0"/>
          <w:bCs/>
          <w:sz w:val="22"/>
          <w:lang w:val="es-MX" w:eastAsia="es-CO"/>
        </w:rPr>
        <w:t xml:space="preserve">erritorio </w:t>
      </w:r>
      <w:r w:rsidRPr="00AD7555">
        <w:rPr>
          <w:rFonts w:ascii="Arial Narrow" w:eastAsia="Times New Roman" w:hAnsi="Arial Narrow" w:cs="Arial"/>
          <w:b w:val="0"/>
          <w:bCs/>
          <w:sz w:val="22"/>
          <w:lang w:val="es-MX" w:eastAsia="es-CO"/>
        </w:rPr>
        <w:t>con ocasión de la firma, ejecución, interpretación, prórroga o terminación del Contrato, así como de cualquier otro asunto relacionado con el presente Contrato, serán sometidas a la revisión de las partes para buscar un arreglo directo, en un término no mayor a cinco (5) días hábiles a partir de la fecha en que cualquiera de las partes comunique por escrito a la otra parte la existencia de una diferencia y la explique someramente.</w:t>
      </w:r>
    </w:p>
    <w:p w14:paraId="7141B88B" w14:textId="01519506" w:rsidR="004867B7" w:rsidRPr="00AD7555" w:rsidRDefault="004867B7" w:rsidP="00CA01E4">
      <w:pPr>
        <w:pStyle w:val="clusulas"/>
        <w:numPr>
          <w:ilvl w:val="0"/>
          <w:numId w:val="0"/>
        </w:numPr>
        <w:spacing w:before="0" w:after="0" w:line="276" w:lineRule="auto"/>
        <w:rPr>
          <w:rFonts w:ascii="Arial Narrow" w:eastAsia="Times New Roman" w:hAnsi="Arial Narrow" w:cs="Arial"/>
          <w:b w:val="0"/>
          <w:bCs/>
          <w:sz w:val="22"/>
          <w:lang w:val="es-MX" w:eastAsia="es-CO"/>
        </w:rPr>
      </w:pPr>
    </w:p>
    <w:p w14:paraId="67BFFACF" w14:textId="16F91765" w:rsidR="003E4D98" w:rsidRPr="00AD7555" w:rsidRDefault="004867B7" w:rsidP="00CA01E4">
      <w:pPr>
        <w:pStyle w:val="clusulas"/>
        <w:numPr>
          <w:ilvl w:val="0"/>
          <w:numId w:val="0"/>
        </w:numPr>
        <w:spacing w:before="0" w:after="0" w:line="276" w:lineRule="auto"/>
        <w:rPr>
          <w:rFonts w:ascii="Arial Narrow" w:eastAsia="Times New Roman" w:hAnsi="Arial Narrow" w:cs="Arial"/>
          <w:b w:val="0"/>
          <w:bCs/>
          <w:sz w:val="22"/>
          <w:lang w:val="es-ES" w:eastAsia="es-CO"/>
        </w:rPr>
      </w:pPr>
      <w:r w:rsidRPr="00AD7555">
        <w:rPr>
          <w:rFonts w:ascii="Arial Narrow" w:eastAsia="Times New Roman" w:hAnsi="Arial Narrow" w:cs="Arial"/>
          <w:b w:val="0"/>
          <w:bCs/>
          <w:sz w:val="22"/>
          <w:lang w:val="es-MX" w:eastAsia="es-CO"/>
        </w:rPr>
        <w:lastRenderedPageBreak/>
        <w:t>Las controversias que no puedan ser resueltas de forma directa entre las partes, se resolverán empleado</w:t>
      </w:r>
      <w:r w:rsidR="003E4D98" w:rsidRPr="00AD7555">
        <w:rPr>
          <w:rFonts w:ascii="Arial Narrow" w:eastAsia="Times New Roman" w:hAnsi="Arial Narrow" w:cs="Arial"/>
          <w:b w:val="0"/>
          <w:bCs/>
          <w:sz w:val="22"/>
          <w:lang w:val="es-ES" w:eastAsia="es-CO"/>
        </w:rPr>
        <w:t xml:space="preserve"> las instancias y procedimientos contemplados en los artículos 68 y siguientes de la Ley 80 de 1993 y demás normas concordantes.</w:t>
      </w:r>
    </w:p>
    <w:p w14:paraId="465469CF" w14:textId="10E5C31D" w:rsidR="00863CBC" w:rsidRPr="00AD7555" w:rsidRDefault="00753676" w:rsidP="00863CBC">
      <w:pPr>
        <w:pStyle w:val="Ttulo1"/>
        <w:spacing w:line="276" w:lineRule="auto"/>
        <w:rPr>
          <w:rFonts w:ascii="Arial Narrow" w:hAnsi="Arial Narrow" w:cs="Arial"/>
          <w:color w:val="auto"/>
          <w:szCs w:val="22"/>
        </w:rPr>
      </w:pPr>
      <w:bookmarkStart w:id="40" w:name="_Toc58230681"/>
      <w:r w:rsidRPr="00AD7555">
        <w:rPr>
          <w:rFonts w:ascii="Arial Narrow" w:hAnsi="Arial Narrow" w:cs="Arial"/>
          <w:color w:val="auto"/>
          <w:szCs w:val="22"/>
        </w:rPr>
        <w:t>CL</w:t>
      </w:r>
      <w:r w:rsidR="00E1745E" w:rsidRPr="00AD7555">
        <w:rPr>
          <w:rFonts w:ascii="Arial Narrow" w:hAnsi="Arial Narrow" w:cs="Arial"/>
          <w:color w:val="auto"/>
          <w:szCs w:val="22"/>
        </w:rPr>
        <w:t>Á</w:t>
      </w:r>
      <w:r w:rsidRPr="00AD7555">
        <w:rPr>
          <w:rFonts w:ascii="Arial Narrow" w:hAnsi="Arial Narrow" w:cs="Arial"/>
          <w:color w:val="auto"/>
          <w:szCs w:val="22"/>
        </w:rPr>
        <w:t>USULA 3</w:t>
      </w:r>
      <w:r w:rsidR="00A208CA" w:rsidRPr="00AD7555">
        <w:rPr>
          <w:rFonts w:ascii="Arial Narrow" w:hAnsi="Arial Narrow" w:cs="Arial"/>
          <w:color w:val="auto"/>
          <w:szCs w:val="22"/>
        </w:rPr>
        <w:t>5</w:t>
      </w:r>
      <w:r w:rsidR="00913B53" w:rsidRPr="00AD7555">
        <w:rPr>
          <w:rFonts w:ascii="Arial Narrow" w:hAnsi="Arial Narrow" w:cs="Arial"/>
          <w:color w:val="auto"/>
          <w:szCs w:val="22"/>
        </w:rPr>
        <w:t xml:space="preserve"> </w:t>
      </w:r>
      <w:r w:rsidR="00863CBC" w:rsidRPr="00AD7555">
        <w:rPr>
          <w:rFonts w:ascii="Arial Narrow" w:hAnsi="Arial Narrow" w:cs="Arial"/>
          <w:szCs w:val="22"/>
        </w:rPr>
        <w:t xml:space="preserve">COMPENSACIÓN </w:t>
      </w:r>
    </w:p>
    <w:p w14:paraId="2F6BFEF2" w14:textId="77777777" w:rsidR="00863CBC" w:rsidRPr="00AD7555" w:rsidRDefault="00863CBC" w:rsidP="00863CBC">
      <w:pPr>
        <w:spacing w:line="276" w:lineRule="auto"/>
        <w:rPr>
          <w:rFonts w:ascii="Arial Narrow" w:hAnsi="Arial Narrow" w:cs="Arial"/>
          <w:color w:val="1A1818" w:themeColor="text1"/>
          <w:sz w:val="22"/>
        </w:rPr>
      </w:pPr>
    </w:p>
    <w:p w14:paraId="5D204E19" w14:textId="5DB6E955" w:rsidR="00863CBC" w:rsidRPr="00AD7555" w:rsidRDefault="00863CBC" w:rsidP="00863CBC">
      <w:pPr>
        <w:spacing w:line="276" w:lineRule="auto"/>
        <w:textAlignment w:val="baseline"/>
        <w:rPr>
          <w:rFonts w:ascii="Arial Narrow" w:eastAsia="Times New Roman" w:hAnsi="Arial Narrow" w:cs="Arial"/>
          <w:color w:val="1A1818" w:themeColor="text1"/>
          <w:sz w:val="22"/>
          <w:lang w:eastAsia="es-ES_tradnl"/>
        </w:rPr>
      </w:pPr>
      <w:proofErr w:type="gramStart"/>
      <w:r w:rsidRPr="00AD7555">
        <w:rPr>
          <w:rFonts w:ascii="Arial Narrow" w:eastAsia="Times New Roman" w:hAnsi="Arial Narrow" w:cs="Arial"/>
          <w:color w:val="1A1818" w:themeColor="text1"/>
          <w:sz w:val="22"/>
          <w:lang w:eastAsia="es-ES_tradnl"/>
        </w:rPr>
        <w:t>En caso que</w:t>
      </w:r>
      <w:proofErr w:type="gramEnd"/>
      <w:r w:rsidRPr="00AD7555">
        <w:rPr>
          <w:rFonts w:ascii="Arial Narrow" w:eastAsia="Times New Roman" w:hAnsi="Arial Narrow" w:cs="Arial"/>
          <w:color w:val="1A1818" w:themeColor="text1"/>
          <w:sz w:val="22"/>
          <w:lang w:eastAsia="es-ES_tradnl"/>
        </w:rPr>
        <w:t xml:space="preserve"> </w:t>
      </w:r>
      <w:r w:rsidR="00BE3A46" w:rsidRPr="00AD7555">
        <w:rPr>
          <w:rFonts w:ascii="Arial Narrow" w:eastAsia="Times New Roman" w:hAnsi="Arial Narrow" w:cs="Arial"/>
          <w:color w:val="1A1818" w:themeColor="text1"/>
          <w:sz w:val="22"/>
          <w:lang w:eastAsia="es-ES_tradnl"/>
        </w:rPr>
        <w:t xml:space="preserve">EL CONTRATISTA </w:t>
      </w:r>
      <w:r w:rsidRPr="00AD7555">
        <w:rPr>
          <w:rFonts w:ascii="Arial Narrow" w:eastAsia="Times New Roman" w:hAnsi="Arial Narrow" w:cs="Arial"/>
          <w:color w:val="1A1818" w:themeColor="text1"/>
          <w:sz w:val="22"/>
          <w:lang w:eastAsia="es-ES_tradnl"/>
        </w:rPr>
        <w:t>adeude a la entidad, por cualquier causa, sumas de dinero alguna, el Contratista autoriza expresamente a ENT</w:t>
      </w:r>
      <w:r w:rsidR="00BE3A46" w:rsidRPr="00AD7555">
        <w:rPr>
          <w:rFonts w:ascii="Arial Narrow" w:eastAsia="Times New Roman" w:hAnsi="Arial Narrow" w:cs="Arial"/>
          <w:color w:val="1A1818" w:themeColor="text1"/>
          <w:sz w:val="22"/>
          <w:lang w:eastAsia="es-ES_tradnl"/>
        </w:rPr>
        <w:t>erritorio</w:t>
      </w:r>
      <w:r w:rsidRPr="00AD7555">
        <w:rPr>
          <w:rFonts w:ascii="Arial Narrow" w:eastAsia="Times New Roman" w:hAnsi="Arial Narrow" w:cs="Arial"/>
          <w:color w:val="1A1818" w:themeColor="text1"/>
          <w:sz w:val="22"/>
          <w:lang w:eastAsia="es-ES_tradnl"/>
        </w:rPr>
        <w:t> con la firma del presente Contrato, para hacer el descuento correspondiente de los saldos a su favor, previo a practicar las retenciones por tributos a que haya lugar, de conformidad con lo establecido en los artículos 1714 y siguientes del Código Civil.</w:t>
      </w:r>
    </w:p>
    <w:p w14:paraId="3B60FA29" w14:textId="77777777" w:rsidR="00863CBC" w:rsidRPr="00AD7555" w:rsidRDefault="00863CBC" w:rsidP="00863CBC">
      <w:pPr>
        <w:spacing w:line="276" w:lineRule="auto"/>
        <w:textAlignment w:val="baseline"/>
        <w:rPr>
          <w:rFonts w:ascii="Arial Narrow" w:eastAsia="Times New Roman" w:hAnsi="Arial Narrow" w:cs="Arial"/>
          <w:color w:val="1A1818" w:themeColor="text1"/>
          <w:sz w:val="22"/>
          <w:lang w:eastAsia="es-ES_tradnl"/>
        </w:rPr>
      </w:pPr>
    </w:p>
    <w:p w14:paraId="00AA6BC6" w14:textId="2F09DE53" w:rsidR="00863CBC" w:rsidRPr="00AD7555" w:rsidRDefault="00863CBC" w:rsidP="00863CBC">
      <w:pPr>
        <w:spacing w:line="276" w:lineRule="auto"/>
        <w:rPr>
          <w:rFonts w:ascii="Arial Narrow" w:hAnsi="Arial Narrow" w:cs="Arial"/>
          <w:b/>
          <w:bCs/>
          <w:color w:val="1A1818" w:themeColor="text1"/>
          <w:sz w:val="22"/>
        </w:rPr>
      </w:pPr>
      <w:r w:rsidRPr="00AD7555">
        <w:rPr>
          <w:rFonts w:ascii="Arial Narrow" w:hAnsi="Arial Narrow" w:cs="Arial"/>
          <w:color w:val="1A1818" w:themeColor="text1"/>
          <w:sz w:val="22"/>
        </w:rPr>
        <w:t xml:space="preserve">De las sumas compensadas se dejará constancia en el documento de Cierre Contractual que proceda en el contrato respectivo. </w:t>
      </w:r>
      <w:r w:rsidRPr="00AD7555">
        <w:rPr>
          <w:rFonts w:ascii="Arial Narrow" w:hAnsi="Arial Narrow" w:cs="Arial"/>
          <w:b/>
          <w:bCs/>
          <w:color w:val="1A1818" w:themeColor="text1"/>
          <w:sz w:val="22"/>
        </w:rPr>
        <w:t xml:space="preserve"> </w:t>
      </w:r>
    </w:p>
    <w:p w14:paraId="24F544A0" w14:textId="595E2787" w:rsidR="00863CBC" w:rsidRPr="00AD7555" w:rsidRDefault="00863CBC" w:rsidP="00863CBC">
      <w:pPr>
        <w:pStyle w:val="Ttulo1"/>
        <w:spacing w:after="240" w:line="276" w:lineRule="auto"/>
        <w:rPr>
          <w:rFonts w:ascii="Arial Narrow" w:hAnsi="Arial Narrow" w:cs="Arial"/>
          <w:color w:val="auto"/>
          <w:szCs w:val="22"/>
        </w:rPr>
      </w:pPr>
      <w:r w:rsidRPr="00AD7555">
        <w:rPr>
          <w:rFonts w:ascii="Arial Narrow" w:hAnsi="Arial Narrow" w:cs="Arial"/>
          <w:color w:val="auto"/>
          <w:szCs w:val="22"/>
        </w:rPr>
        <w:t>CLÁUSULA 3</w:t>
      </w:r>
      <w:r w:rsidR="00A208CA" w:rsidRPr="00AD7555">
        <w:rPr>
          <w:rFonts w:ascii="Arial Narrow" w:hAnsi="Arial Narrow" w:cs="Arial"/>
          <w:color w:val="auto"/>
          <w:szCs w:val="22"/>
        </w:rPr>
        <w:t>6</w:t>
      </w:r>
      <w:r w:rsidRPr="00AD7555">
        <w:rPr>
          <w:rFonts w:ascii="Arial Narrow" w:hAnsi="Arial Narrow" w:cs="Arial"/>
          <w:color w:val="auto"/>
          <w:szCs w:val="22"/>
        </w:rPr>
        <w:t xml:space="preserve"> </w:t>
      </w:r>
      <w:r w:rsidRPr="00AD7555">
        <w:rPr>
          <w:rFonts w:ascii="Arial Narrow" w:hAnsi="Arial Narrow" w:cs="Arial"/>
          <w:szCs w:val="22"/>
        </w:rPr>
        <w:t>CONDICIÓN RESOLUTORÍA</w:t>
      </w:r>
    </w:p>
    <w:p w14:paraId="1F2D6008" w14:textId="77777777" w:rsidR="00AD7555" w:rsidRPr="00AD7555" w:rsidRDefault="00AD7555" w:rsidP="00AD7555">
      <w:pPr>
        <w:spacing w:line="264" w:lineRule="auto"/>
        <w:rPr>
          <w:rFonts w:ascii="Arial Narrow" w:eastAsia="Times New Roman" w:hAnsi="Arial Narrow" w:cs="Arial"/>
          <w:sz w:val="22"/>
          <w:lang w:val="es-419"/>
        </w:rPr>
      </w:pPr>
      <w:r w:rsidRPr="00AD7555">
        <w:rPr>
          <w:rFonts w:ascii="Arial Narrow" w:eastAsia="Times New Roman" w:hAnsi="Arial Narrow" w:cs="Arial"/>
          <w:sz w:val="22"/>
          <w:lang w:val="es-419"/>
        </w:rPr>
        <w:t>La ejecución del Contrato se encuentra condicionado a la vigencia del Contrato Interadministrativo No. 221008 y del Convenio Interadministrativo No. 1408 de 2021, los cuales tienen un plazo máximo previsto para la ejecución de diez (10) y doce (12) meses respectivamente. En caso de que dicho contrato y/o convenio interadministrativo no sean prorrogados, esta circunstancia se entenderá por cumplida y el contrato se dará por terminado anticipadamente en la fecha de terminación del contrato interadministrativo No. 221008 y/o convenio interadministrativo No. 1408 de 2021; situación que no generará obligaciones ni pagos a favor del INTERVENTOR, salvo aquellos efectivamente causados hasta la fecha de acaecimiento de la condición.</w:t>
      </w:r>
    </w:p>
    <w:p w14:paraId="2AC9D7C4" w14:textId="77777777" w:rsidR="00AD7555" w:rsidRPr="00AD7555" w:rsidRDefault="00AD7555" w:rsidP="00AD7555">
      <w:pPr>
        <w:spacing w:line="264" w:lineRule="auto"/>
        <w:rPr>
          <w:rFonts w:ascii="Arial Narrow" w:eastAsia="Times New Roman" w:hAnsi="Arial Narrow" w:cs="Arial"/>
          <w:sz w:val="22"/>
          <w:lang w:val="es-419"/>
        </w:rPr>
      </w:pPr>
    </w:p>
    <w:p w14:paraId="78C4832E" w14:textId="6CE3E04F" w:rsidR="00C27E86" w:rsidRPr="00AD7555" w:rsidRDefault="00AD7555" w:rsidP="00AD7555">
      <w:pPr>
        <w:spacing w:line="264" w:lineRule="auto"/>
        <w:rPr>
          <w:rFonts w:ascii="Arial Narrow" w:eastAsia="Times New Roman" w:hAnsi="Arial Narrow" w:cs="Arial"/>
          <w:sz w:val="22"/>
          <w:lang w:val="es-419"/>
        </w:rPr>
      </w:pPr>
      <w:r w:rsidRPr="00AD7555">
        <w:rPr>
          <w:rFonts w:ascii="Arial Narrow" w:eastAsia="Times New Roman" w:hAnsi="Arial Narrow" w:cs="Arial"/>
          <w:sz w:val="22"/>
          <w:lang w:val="es-419"/>
        </w:rPr>
        <w:t xml:space="preserve">En el evento de no lograrse el recibo final y a satisfacción de los “ESTUDIOS Y DISEÑOS PARA EL MEJORAMIENTO Y MANTENIMIENTO DE LAS VÍAS DEL CORREGIMIENTO DE EL SALADO DEL MUNICIPIO DE CARMEN DE BOLÍVAR DEL DEPARTAMENTO DE BOLÍVAR EN EL MARCO DEL CONTRATO INTERADMINISTRATIVO 221008”, el contrato objeto del presente proceso de selección, se dará por terminado en el estado en que se encuentre y por tanto, ENTerritorio pagará al interventor  el valor de los servicios efectivamente prestados y recibidos a entera satisfacción por parte de la supervisión  del contrato,  sin que haya lugar a reconocimiento de indemnización o pago adicional alguno a favor del contratista. </w:t>
      </w:r>
    </w:p>
    <w:p w14:paraId="39108C93" w14:textId="58DEDCAB" w:rsidR="00D341C2" w:rsidRPr="00AD7555" w:rsidRDefault="00863CBC" w:rsidP="00CA01E4">
      <w:pPr>
        <w:pStyle w:val="Ttulo1"/>
        <w:spacing w:line="276" w:lineRule="auto"/>
        <w:rPr>
          <w:rFonts w:ascii="Arial Narrow" w:hAnsi="Arial Narrow" w:cs="Arial"/>
          <w:color w:val="auto"/>
          <w:szCs w:val="22"/>
        </w:rPr>
      </w:pPr>
      <w:r w:rsidRPr="00AD7555">
        <w:rPr>
          <w:rFonts w:ascii="Arial Narrow" w:hAnsi="Arial Narrow" w:cs="Arial"/>
          <w:color w:val="auto"/>
          <w:szCs w:val="22"/>
        </w:rPr>
        <w:t>CLÁUSULA 3</w:t>
      </w:r>
      <w:r w:rsidR="00A208CA" w:rsidRPr="00AD7555">
        <w:rPr>
          <w:rFonts w:ascii="Arial Narrow" w:hAnsi="Arial Narrow" w:cs="Arial"/>
          <w:color w:val="auto"/>
          <w:szCs w:val="22"/>
        </w:rPr>
        <w:t>7</w:t>
      </w:r>
      <w:r w:rsidR="00C45E3A" w:rsidRPr="00AD7555">
        <w:rPr>
          <w:rFonts w:ascii="Arial Narrow" w:hAnsi="Arial Narrow" w:cs="Arial"/>
          <w:color w:val="auto"/>
          <w:szCs w:val="22"/>
        </w:rPr>
        <w:t xml:space="preserve"> </w:t>
      </w:r>
      <w:r w:rsidR="00D341C2" w:rsidRPr="00AD7555">
        <w:rPr>
          <w:rFonts w:ascii="Arial Narrow" w:hAnsi="Arial Narrow" w:cs="Arial"/>
          <w:color w:val="auto"/>
          <w:szCs w:val="22"/>
        </w:rPr>
        <w:t>PROPIEDAD INTELECTUAL</w:t>
      </w:r>
      <w:bookmarkEnd w:id="40"/>
    </w:p>
    <w:p w14:paraId="0B57728A" w14:textId="34D1BCD9" w:rsidR="00D341C2" w:rsidRPr="00AD7555" w:rsidRDefault="00D341C2" w:rsidP="00CA01E4">
      <w:pPr>
        <w:spacing w:line="276" w:lineRule="auto"/>
        <w:rPr>
          <w:rFonts w:ascii="Arial Narrow" w:hAnsi="Arial Narrow" w:cs="Arial"/>
          <w:sz w:val="22"/>
        </w:rPr>
      </w:pPr>
    </w:p>
    <w:p w14:paraId="6D46AAD2" w14:textId="4DD54D7E" w:rsidR="00D341C2" w:rsidRPr="00AD7555" w:rsidRDefault="00D341C2" w:rsidP="00CA01E4">
      <w:pPr>
        <w:spacing w:line="276" w:lineRule="auto"/>
        <w:rPr>
          <w:rFonts w:ascii="Arial Narrow" w:hAnsi="Arial Narrow" w:cs="Arial"/>
          <w:sz w:val="22"/>
        </w:rPr>
      </w:pPr>
      <w:r w:rsidRPr="00AD7555">
        <w:rPr>
          <w:rFonts w:ascii="Arial Narrow" w:hAnsi="Arial Narrow" w:cs="Arial"/>
          <w:sz w:val="22"/>
        </w:rPr>
        <w:lastRenderedPageBreak/>
        <w:t xml:space="preserve">Los derechos patrimoniales que surjan de la producción intelectual que </w:t>
      </w:r>
      <w:r w:rsidRPr="00AD7555">
        <w:rPr>
          <w:rFonts w:ascii="Arial Narrow" w:hAnsi="Arial Narrow" w:cs="Arial"/>
          <w:b/>
          <w:bCs/>
          <w:sz w:val="22"/>
        </w:rPr>
        <w:t xml:space="preserve">EL </w:t>
      </w:r>
      <w:r w:rsidR="00D72461" w:rsidRPr="00AD7555">
        <w:rPr>
          <w:rFonts w:ascii="Arial Narrow" w:hAnsi="Arial Narrow" w:cs="Arial"/>
          <w:b/>
          <w:bCs/>
          <w:sz w:val="22"/>
        </w:rPr>
        <w:t>CONTRATISTA</w:t>
      </w:r>
      <w:r w:rsidRPr="00AD7555">
        <w:rPr>
          <w:rFonts w:ascii="Arial Narrow" w:hAnsi="Arial Narrow" w:cs="Arial"/>
          <w:b/>
          <w:bCs/>
          <w:sz w:val="22"/>
        </w:rPr>
        <w:t xml:space="preserve"> </w:t>
      </w:r>
      <w:r w:rsidRPr="00AD7555">
        <w:rPr>
          <w:rFonts w:ascii="Arial Narrow" w:hAnsi="Arial Narrow" w:cs="Arial"/>
          <w:sz w:val="22"/>
        </w:rPr>
        <w:t xml:space="preserve">realice en cumplimiento de las actividades propias de su contrato o con ocasión de ellas, pertenecen a </w:t>
      </w:r>
      <w:r w:rsidR="00504185" w:rsidRPr="00AD7555">
        <w:rPr>
          <w:rFonts w:ascii="Arial Narrow" w:hAnsi="Arial Narrow" w:cs="Arial"/>
          <w:b/>
          <w:bCs/>
          <w:sz w:val="22"/>
        </w:rPr>
        <w:t>ENT</w:t>
      </w:r>
      <w:r w:rsidR="009D69DB" w:rsidRPr="00AD7555">
        <w:rPr>
          <w:rFonts w:ascii="Arial Narrow" w:hAnsi="Arial Narrow" w:cs="Arial"/>
          <w:b/>
          <w:bCs/>
          <w:sz w:val="22"/>
        </w:rPr>
        <w:t>erritorio</w:t>
      </w:r>
      <w:r w:rsidRPr="00AD7555">
        <w:rPr>
          <w:rFonts w:ascii="Arial Narrow" w:hAnsi="Arial Narrow" w:cs="Arial"/>
          <w:sz w:val="22"/>
        </w:rPr>
        <w:t>, y por tanto por este mismo acto se entienden cedidos por parte de</w:t>
      </w:r>
      <w:r w:rsidR="00BB13AC" w:rsidRPr="00AD7555">
        <w:rPr>
          <w:rFonts w:ascii="Arial Narrow" w:hAnsi="Arial Narrow" w:cs="Arial"/>
          <w:sz w:val="22"/>
        </w:rPr>
        <w:t xml:space="preserve">l </w:t>
      </w:r>
      <w:r w:rsidR="00BB13AC" w:rsidRPr="00AD7555">
        <w:rPr>
          <w:rFonts w:ascii="Arial Narrow" w:hAnsi="Arial Narrow" w:cs="Arial"/>
          <w:b/>
          <w:bCs/>
          <w:sz w:val="22"/>
        </w:rPr>
        <w:t>CONTRATISTA</w:t>
      </w:r>
      <w:r w:rsidR="00BB13AC" w:rsidRPr="00AD7555">
        <w:rPr>
          <w:rFonts w:ascii="Arial Narrow" w:hAnsi="Arial Narrow" w:cs="Arial"/>
          <w:sz w:val="22"/>
        </w:rPr>
        <w:t xml:space="preserve"> </w:t>
      </w:r>
      <w:r w:rsidRPr="00AD7555">
        <w:rPr>
          <w:rFonts w:ascii="Arial Narrow" w:hAnsi="Arial Narrow" w:cs="Arial"/>
          <w:sz w:val="22"/>
        </w:rPr>
        <w:t xml:space="preserve">a favor de </w:t>
      </w:r>
      <w:r w:rsidR="00504185" w:rsidRPr="00AD7555">
        <w:rPr>
          <w:rFonts w:ascii="Arial Narrow" w:hAnsi="Arial Narrow" w:cs="Arial"/>
          <w:b/>
          <w:bCs/>
          <w:sz w:val="22"/>
        </w:rPr>
        <w:t>ENTERRITORIO</w:t>
      </w:r>
      <w:r w:rsidRPr="00AD7555">
        <w:rPr>
          <w:rFonts w:ascii="Arial Narrow" w:hAnsi="Arial Narrow" w:cs="Arial"/>
          <w:sz w:val="22"/>
        </w:rPr>
        <w:t xml:space="preserve">. De igual manera las invenciones realizadas por </w:t>
      </w:r>
      <w:proofErr w:type="gramStart"/>
      <w:r w:rsidRPr="00AD7555">
        <w:rPr>
          <w:rFonts w:ascii="Arial Narrow" w:hAnsi="Arial Narrow" w:cs="Arial"/>
          <w:b/>
          <w:bCs/>
          <w:sz w:val="22"/>
        </w:rPr>
        <w:t xml:space="preserve">EL </w:t>
      </w:r>
      <w:r w:rsidR="0010662D" w:rsidRPr="00AD7555">
        <w:rPr>
          <w:rFonts w:ascii="Arial Narrow" w:hAnsi="Arial Narrow"/>
          <w:sz w:val="22"/>
        </w:rPr>
        <w:t xml:space="preserve"> </w:t>
      </w:r>
      <w:r w:rsidR="0010662D" w:rsidRPr="00AD7555">
        <w:rPr>
          <w:rFonts w:ascii="Arial Narrow" w:hAnsi="Arial Narrow" w:cs="Arial"/>
          <w:b/>
          <w:bCs/>
          <w:sz w:val="22"/>
        </w:rPr>
        <w:t>CONTRATISTA</w:t>
      </w:r>
      <w:proofErr w:type="gramEnd"/>
      <w:r w:rsidRPr="00AD7555">
        <w:rPr>
          <w:rFonts w:ascii="Arial Narrow" w:hAnsi="Arial Narrow" w:cs="Arial"/>
          <w:b/>
          <w:bCs/>
          <w:sz w:val="22"/>
        </w:rPr>
        <w:t xml:space="preserve"> </w:t>
      </w:r>
      <w:r w:rsidRPr="00AD7555">
        <w:rPr>
          <w:rFonts w:ascii="Arial Narrow" w:hAnsi="Arial Narrow" w:cs="Arial"/>
          <w:sz w:val="22"/>
        </w:rPr>
        <w:t xml:space="preserve">le pertenecen a éste, salvo: </w:t>
      </w:r>
      <w:r w:rsidRPr="00AD7555">
        <w:rPr>
          <w:rFonts w:ascii="Arial Narrow" w:hAnsi="Arial Narrow" w:cs="Arial"/>
          <w:b/>
          <w:bCs/>
          <w:sz w:val="22"/>
        </w:rPr>
        <w:t xml:space="preserve">a) </w:t>
      </w:r>
      <w:r w:rsidRPr="00AD7555">
        <w:rPr>
          <w:rFonts w:ascii="Arial Narrow" w:hAnsi="Arial Narrow" w:cs="Arial"/>
          <w:sz w:val="22"/>
        </w:rPr>
        <w:t xml:space="preserve">En el evento que la invención haya sido realizada por </w:t>
      </w:r>
      <w:r w:rsidRPr="00AD7555">
        <w:rPr>
          <w:rFonts w:ascii="Arial Narrow" w:hAnsi="Arial Narrow" w:cs="Arial"/>
          <w:b/>
          <w:bCs/>
          <w:sz w:val="22"/>
        </w:rPr>
        <w:t xml:space="preserve">EL </w:t>
      </w:r>
      <w:r w:rsidR="00D72461" w:rsidRPr="00AD7555">
        <w:rPr>
          <w:rFonts w:ascii="Arial Narrow" w:hAnsi="Arial Narrow" w:cs="Arial"/>
          <w:b/>
          <w:bCs/>
          <w:sz w:val="22"/>
        </w:rPr>
        <w:t>CONTRATISTA</w:t>
      </w:r>
      <w:r w:rsidRPr="00AD7555">
        <w:rPr>
          <w:rFonts w:ascii="Arial Narrow" w:hAnsi="Arial Narrow" w:cs="Arial"/>
          <w:b/>
          <w:bCs/>
          <w:sz w:val="22"/>
        </w:rPr>
        <w:t xml:space="preserve"> </w:t>
      </w:r>
      <w:r w:rsidRPr="00AD7555">
        <w:rPr>
          <w:rFonts w:ascii="Arial Narrow" w:hAnsi="Arial Narrow" w:cs="Arial"/>
          <w:sz w:val="22"/>
        </w:rPr>
        <w:t xml:space="preserve">contratado para investigar, siempre y cuando la invención sea el resultado de la misión específica para la cual haya sido contratado. </w:t>
      </w:r>
      <w:r w:rsidRPr="00AD7555">
        <w:rPr>
          <w:rFonts w:ascii="Arial Narrow" w:hAnsi="Arial Narrow" w:cs="Arial"/>
          <w:b/>
          <w:bCs/>
          <w:sz w:val="22"/>
        </w:rPr>
        <w:t xml:space="preserve">b) </w:t>
      </w:r>
      <w:r w:rsidRPr="00AD7555">
        <w:rPr>
          <w:rFonts w:ascii="Arial Narrow" w:hAnsi="Arial Narrow" w:cs="Arial"/>
          <w:sz w:val="22"/>
        </w:rPr>
        <w:t xml:space="preserve">Cuando </w:t>
      </w:r>
      <w:r w:rsidRPr="00AD7555">
        <w:rPr>
          <w:rFonts w:ascii="Arial Narrow" w:hAnsi="Arial Narrow" w:cs="Arial"/>
          <w:b/>
          <w:bCs/>
          <w:sz w:val="22"/>
        </w:rPr>
        <w:t xml:space="preserve">EL </w:t>
      </w:r>
      <w:r w:rsidR="0010662D" w:rsidRPr="00AD7555">
        <w:rPr>
          <w:rFonts w:ascii="Arial Narrow" w:hAnsi="Arial Narrow" w:cs="Arial"/>
          <w:b/>
          <w:bCs/>
          <w:sz w:val="22"/>
        </w:rPr>
        <w:t>CONTRATISTA</w:t>
      </w:r>
      <w:r w:rsidRPr="00AD7555">
        <w:rPr>
          <w:rFonts w:ascii="Arial Narrow" w:hAnsi="Arial Narrow" w:cs="Arial"/>
          <w:b/>
          <w:bCs/>
          <w:sz w:val="22"/>
        </w:rPr>
        <w:t xml:space="preserve"> </w:t>
      </w:r>
      <w:r w:rsidRPr="00AD7555">
        <w:rPr>
          <w:rFonts w:ascii="Arial Narrow" w:hAnsi="Arial Narrow" w:cs="Arial"/>
          <w:sz w:val="22"/>
        </w:rPr>
        <w:t xml:space="preserve">no ha sido contratado para investigar y la invención se obtiene mediante datos o medios conocidos o utilizados </w:t>
      </w:r>
      <w:proofErr w:type="gramStart"/>
      <w:r w:rsidRPr="00AD7555">
        <w:rPr>
          <w:rFonts w:ascii="Arial Narrow" w:hAnsi="Arial Narrow" w:cs="Arial"/>
          <w:sz w:val="22"/>
        </w:rPr>
        <w:t>en razón de</w:t>
      </w:r>
      <w:proofErr w:type="gramEnd"/>
      <w:r w:rsidRPr="00AD7555">
        <w:rPr>
          <w:rFonts w:ascii="Arial Narrow" w:hAnsi="Arial Narrow" w:cs="Arial"/>
          <w:sz w:val="22"/>
        </w:rPr>
        <w:t xml:space="preserve"> las actividades adelantadas en desarrollo del contrato; caso en el cual dichas invenciones serán de propiedad de </w:t>
      </w:r>
      <w:r w:rsidR="00504185" w:rsidRPr="00AD7555">
        <w:rPr>
          <w:rFonts w:ascii="Arial Narrow" w:hAnsi="Arial Narrow" w:cs="Arial"/>
          <w:b/>
          <w:bCs/>
          <w:sz w:val="22"/>
        </w:rPr>
        <w:t>ENT</w:t>
      </w:r>
      <w:r w:rsidR="0010662D" w:rsidRPr="00AD7555">
        <w:rPr>
          <w:rFonts w:ascii="Arial Narrow" w:hAnsi="Arial Narrow" w:cs="Arial"/>
          <w:b/>
          <w:bCs/>
          <w:sz w:val="22"/>
        </w:rPr>
        <w:t>erritorio</w:t>
      </w:r>
      <w:r w:rsidRPr="00AD7555">
        <w:rPr>
          <w:rFonts w:ascii="Arial Narrow" w:hAnsi="Arial Narrow" w:cs="Arial"/>
          <w:sz w:val="22"/>
        </w:rPr>
        <w:t>. Todo lo anterior, sin perjuicio de los derechos morales de autor que permanecerán en cabeza del creador de la obra, de acuerdo con la Ley 23 de 1.982, la decisión 351 y 486 de la comisión de la comunidad Andina de Naciones.</w:t>
      </w:r>
    </w:p>
    <w:p w14:paraId="68E402C5" w14:textId="45868A4C" w:rsidR="00D10757" w:rsidRPr="00AD7555" w:rsidRDefault="00D341C2" w:rsidP="00CA01E4">
      <w:pPr>
        <w:pStyle w:val="Ttulo1"/>
        <w:spacing w:line="276" w:lineRule="auto"/>
        <w:rPr>
          <w:rFonts w:ascii="Arial Narrow" w:hAnsi="Arial Narrow" w:cs="Arial"/>
          <w:color w:val="auto"/>
          <w:szCs w:val="22"/>
        </w:rPr>
      </w:pPr>
      <w:bookmarkStart w:id="41" w:name="_Toc58230682"/>
      <w:r w:rsidRPr="00AD7555">
        <w:rPr>
          <w:rFonts w:ascii="Arial Narrow" w:hAnsi="Arial Narrow" w:cs="Arial"/>
          <w:color w:val="auto"/>
          <w:szCs w:val="22"/>
        </w:rPr>
        <w:t>CL</w:t>
      </w:r>
      <w:r w:rsidR="00E1745E" w:rsidRPr="00AD7555">
        <w:rPr>
          <w:rFonts w:ascii="Arial Narrow" w:hAnsi="Arial Narrow" w:cs="Arial"/>
          <w:color w:val="auto"/>
          <w:szCs w:val="22"/>
        </w:rPr>
        <w:t>Á</w:t>
      </w:r>
      <w:r w:rsidRPr="00AD7555">
        <w:rPr>
          <w:rFonts w:ascii="Arial Narrow" w:hAnsi="Arial Narrow" w:cs="Arial"/>
          <w:color w:val="auto"/>
          <w:szCs w:val="22"/>
        </w:rPr>
        <w:t xml:space="preserve">USULA </w:t>
      </w:r>
      <w:bookmarkStart w:id="42" w:name="_Toc301885498"/>
      <w:bookmarkStart w:id="43" w:name="_Toc382897905"/>
      <w:bookmarkStart w:id="44" w:name="_Toc511983669"/>
      <w:bookmarkStart w:id="45" w:name="_Toc512606641"/>
      <w:bookmarkStart w:id="46" w:name="_Toc512606747"/>
      <w:bookmarkStart w:id="47" w:name="_Toc17886441"/>
      <w:r w:rsidR="00863CBC" w:rsidRPr="00AD7555">
        <w:rPr>
          <w:rFonts w:ascii="Arial Narrow" w:hAnsi="Arial Narrow" w:cs="Arial"/>
          <w:color w:val="auto"/>
          <w:szCs w:val="22"/>
        </w:rPr>
        <w:t>3</w:t>
      </w:r>
      <w:r w:rsidR="00A208CA" w:rsidRPr="00AD7555">
        <w:rPr>
          <w:rFonts w:ascii="Arial Narrow" w:hAnsi="Arial Narrow" w:cs="Arial"/>
          <w:color w:val="auto"/>
          <w:szCs w:val="22"/>
        </w:rPr>
        <w:t>8</w:t>
      </w:r>
      <w:r w:rsidR="00D10757" w:rsidRPr="00AD7555">
        <w:rPr>
          <w:rFonts w:ascii="Arial Narrow" w:hAnsi="Arial Narrow" w:cs="Arial"/>
          <w:color w:val="auto"/>
          <w:szCs w:val="22"/>
        </w:rPr>
        <w:t xml:space="preserve"> PROPIEDAD DE LOS INFORMES, PRODUCTOS O BIENES</w:t>
      </w:r>
      <w:bookmarkEnd w:id="41"/>
      <w:bookmarkEnd w:id="42"/>
      <w:bookmarkEnd w:id="43"/>
      <w:bookmarkEnd w:id="44"/>
      <w:bookmarkEnd w:id="45"/>
      <w:bookmarkEnd w:id="46"/>
      <w:bookmarkEnd w:id="47"/>
    </w:p>
    <w:p w14:paraId="0E4B215A" w14:textId="77777777" w:rsidR="00D10757" w:rsidRPr="00AD7555" w:rsidRDefault="00D10757" w:rsidP="00CA01E4">
      <w:pPr>
        <w:spacing w:line="276" w:lineRule="auto"/>
        <w:rPr>
          <w:rFonts w:ascii="Arial Narrow" w:hAnsi="Arial Narrow" w:cs="Arial"/>
          <w:sz w:val="22"/>
        </w:rPr>
      </w:pPr>
    </w:p>
    <w:p w14:paraId="264D1FF1" w14:textId="77777777" w:rsidR="00D10757" w:rsidRPr="00AD7555" w:rsidRDefault="00D10757" w:rsidP="00CA01E4">
      <w:pPr>
        <w:spacing w:line="276" w:lineRule="auto"/>
        <w:rPr>
          <w:rFonts w:ascii="Arial Narrow" w:hAnsi="Arial Narrow" w:cs="Arial"/>
          <w:sz w:val="22"/>
        </w:rPr>
      </w:pPr>
      <w:r w:rsidRPr="00AD7555">
        <w:rPr>
          <w:rFonts w:ascii="Arial Narrow" w:hAnsi="Arial Narrow" w:cs="Arial"/>
          <w:sz w:val="22"/>
        </w:rPr>
        <w:t>Todos los estudios, informes, documentos, gráficos, planos, u otros materiales preparados por el CONTRATISTA en cumplimiento del presente contrato, serán de propiedad de ENT</w:t>
      </w:r>
      <w:r w:rsidR="0010662D" w:rsidRPr="00AD7555">
        <w:rPr>
          <w:rFonts w:ascii="Arial Narrow" w:hAnsi="Arial Narrow" w:cs="Arial"/>
          <w:sz w:val="22"/>
        </w:rPr>
        <w:t>erritorio</w:t>
      </w:r>
      <w:r w:rsidRPr="00AD7555">
        <w:rPr>
          <w:rFonts w:ascii="Arial Narrow" w:hAnsi="Arial Narrow" w:cs="Arial"/>
          <w:sz w:val="22"/>
        </w:rPr>
        <w:t xml:space="preserve"> y deberá hacer entrega formal de los mismos al momento de liquidación del contrato, sin perjuicio de las obligaciones contraídas en virtud del acuerdo de confidencialida</w:t>
      </w:r>
      <w:r w:rsidR="00753676" w:rsidRPr="00AD7555">
        <w:rPr>
          <w:rFonts w:ascii="Arial Narrow" w:hAnsi="Arial Narrow" w:cs="Arial"/>
          <w:sz w:val="22"/>
        </w:rPr>
        <w:t>d.</w:t>
      </w:r>
    </w:p>
    <w:p w14:paraId="77CF3032" w14:textId="7229CB99" w:rsidR="00D10757" w:rsidRPr="00AD7555" w:rsidRDefault="00D10757" w:rsidP="00CA01E4">
      <w:pPr>
        <w:pStyle w:val="Ttulo1"/>
        <w:spacing w:line="276" w:lineRule="auto"/>
        <w:rPr>
          <w:rFonts w:ascii="Arial Narrow" w:hAnsi="Arial Narrow" w:cs="Arial"/>
          <w:color w:val="auto"/>
          <w:szCs w:val="22"/>
        </w:rPr>
      </w:pPr>
      <w:bookmarkStart w:id="48" w:name="_Toc511983675"/>
      <w:bookmarkStart w:id="49" w:name="_Toc512606647"/>
      <w:bookmarkStart w:id="50" w:name="_Toc512606753"/>
      <w:bookmarkStart w:id="51" w:name="_Toc17886442"/>
      <w:bookmarkStart w:id="52" w:name="_Toc58230683"/>
      <w:r w:rsidRPr="00AD7555">
        <w:rPr>
          <w:rFonts w:ascii="Arial Narrow" w:hAnsi="Arial Narrow" w:cs="Arial"/>
          <w:color w:val="auto"/>
          <w:szCs w:val="22"/>
        </w:rPr>
        <w:t>CL</w:t>
      </w:r>
      <w:r w:rsidR="00E1745E" w:rsidRPr="00AD7555">
        <w:rPr>
          <w:rFonts w:ascii="Arial Narrow" w:hAnsi="Arial Narrow" w:cs="Arial"/>
          <w:color w:val="auto"/>
          <w:szCs w:val="22"/>
        </w:rPr>
        <w:t>Á</w:t>
      </w:r>
      <w:r w:rsidRPr="00AD7555">
        <w:rPr>
          <w:rFonts w:ascii="Arial Narrow" w:hAnsi="Arial Narrow" w:cs="Arial"/>
          <w:color w:val="auto"/>
          <w:szCs w:val="22"/>
        </w:rPr>
        <w:t xml:space="preserve">USULA </w:t>
      </w:r>
      <w:r w:rsidR="00A208CA" w:rsidRPr="00AD7555">
        <w:rPr>
          <w:rFonts w:ascii="Arial Narrow" w:hAnsi="Arial Narrow" w:cs="Arial"/>
          <w:color w:val="auto"/>
          <w:szCs w:val="22"/>
        </w:rPr>
        <w:t>39</w:t>
      </w:r>
      <w:r w:rsidRPr="00AD7555">
        <w:rPr>
          <w:rFonts w:ascii="Arial Narrow" w:hAnsi="Arial Narrow" w:cs="Arial"/>
          <w:color w:val="auto"/>
          <w:szCs w:val="22"/>
        </w:rPr>
        <w:t xml:space="preserve"> CONOCIMIENTO DEL CONTRATISTA SOBRE LAS CONDICIONES PARA LA EJECUCIÓN DEL CONTRATO</w:t>
      </w:r>
      <w:bookmarkEnd w:id="48"/>
      <w:bookmarkEnd w:id="49"/>
      <w:bookmarkEnd w:id="50"/>
      <w:bookmarkEnd w:id="51"/>
      <w:bookmarkEnd w:id="52"/>
      <w:r w:rsidRPr="00AD7555">
        <w:rPr>
          <w:rFonts w:ascii="Arial Narrow" w:hAnsi="Arial Narrow" w:cs="Arial"/>
          <w:color w:val="auto"/>
          <w:szCs w:val="22"/>
        </w:rPr>
        <w:t xml:space="preserve"> </w:t>
      </w:r>
    </w:p>
    <w:p w14:paraId="6278F196" w14:textId="77777777" w:rsidR="00D10757" w:rsidRPr="00AD7555" w:rsidRDefault="00D10757" w:rsidP="00CA01E4">
      <w:pPr>
        <w:spacing w:line="276" w:lineRule="auto"/>
        <w:rPr>
          <w:rFonts w:ascii="Arial Narrow" w:hAnsi="Arial Narrow" w:cs="Arial"/>
          <w:sz w:val="22"/>
        </w:rPr>
      </w:pPr>
    </w:p>
    <w:p w14:paraId="16071935" w14:textId="4E291ABA" w:rsidR="00E1745E" w:rsidRPr="00AD7555" w:rsidRDefault="00D10757" w:rsidP="00CA01E4">
      <w:pPr>
        <w:spacing w:line="276" w:lineRule="auto"/>
        <w:rPr>
          <w:rFonts w:ascii="Arial Narrow" w:hAnsi="Arial Narrow" w:cs="Arial"/>
          <w:sz w:val="22"/>
        </w:rPr>
      </w:pPr>
      <w:r w:rsidRPr="00AD7555">
        <w:rPr>
          <w:rFonts w:ascii="Arial Narrow" w:hAnsi="Arial Narrow" w:cs="Arial"/>
          <w:sz w:val="22"/>
        </w:rPr>
        <w:t xml:space="preserve">Se entiende por las partes que EL CONTRATISTA ha hecho sus propias averiguaciones, estudios y proyecciones, y ha analizado las condiciones técnicas, sociales, de orden público, climatológicas, ambientales y las demás circunstancias relevantes bajo las cuales se adelantará la ejecución del contrato. En consecuencia, se considera conocedor de todos los elementos necesarios para tomar la decisión de asumir totalmente, a su riesgo, las obligaciones derivadas del contrato, tal como efectivamente lo hace con la presentación de la oferta y, posteriormente de aceptar su oferta, con la suscripción </w:t>
      </w:r>
      <w:proofErr w:type="gramStart"/>
      <w:r w:rsidRPr="00AD7555">
        <w:rPr>
          <w:rFonts w:ascii="Arial Narrow" w:hAnsi="Arial Narrow" w:cs="Arial"/>
          <w:sz w:val="22"/>
        </w:rPr>
        <w:t>del mismo</w:t>
      </w:r>
      <w:proofErr w:type="gramEnd"/>
      <w:r w:rsidRPr="00AD7555">
        <w:rPr>
          <w:rFonts w:ascii="Arial Narrow" w:hAnsi="Arial Narrow" w:cs="Arial"/>
          <w:sz w:val="22"/>
        </w:rPr>
        <w:t>.</w:t>
      </w:r>
    </w:p>
    <w:p w14:paraId="069B9FF1" w14:textId="0981D9EE" w:rsidR="00D10757" w:rsidRPr="00AD7555" w:rsidRDefault="00D10757" w:rsidP="00AE0039">
      <w:pPr>
        <w:pStyle w:val="Ttulo1"/>
        <w:tabs>
          <w:tab w:val="left" w:pos="7770"/>
        </w:tabs>
        <w:spacing w:line="276" w:lineRule="auto"/>
        <w:rPr>
          <w:rFonts w:ascii="Arial Narrow" w:hAnsi="Arial Narrow" w:cs="Arial"/>
          <w:color w:val="auto"/>
          <w:szCs w:val="22"/>
        </w:rPr>
      </w:pPr>
      <w:bookmarkStart w:id="53" w:name="_Toc301885527"/>
      <w:bookmarkStart w:id="54" w:name="_Toc382897908"/>
      <w:bookmarkStart w:id="55" w:name="_Toc511983677"/>
      <w:bookmarkStart w:id="56" w:name="_Toc512606649"/>
      <w:bookmarkStart w:id="57" w:name="_Toc512606755"/>
      <w:bookmarkStart w:id="58" w:name="_Toc17886443"/>
      <w:bookmarkStart w:id="59" w:name="_Toc58230684"/>
      <w:r w:rsidRPr="00AD7555">
        <w:rPr>
          <w:rFonts w:ascii="Arial Narrow" w:hAnsi="Arial Narrow" w:cs="Arial"/>
          <w:color w:val="auto"/>
          <w:szCs w:val="22"/>
        </w:rPr>
        <w:t>CL</w:t>
      </w:r>
      <w:r w:rsidR="00E1745E" w:rsidRPr="00AD7555">
        <w:rPr>
          <w:rFonts w:ascii="Arial Narrow" w:hAnsi="Arial Narrow" w:cs="Arial"/>
          <w:color w:val="auto"/>
          <w:szCs w:val="22"/>
        </w:rPr>
        <w:t>Á</w:t>
      </w:r>
      <w:r w:rsidRPr="00AD7555">
        <w:rPr>
          <w:rFonts w:ascii="Arial Narrow" w:hAnsi="Arial Narrow" w:cs="Arial"/>
          <w:color w:val="auto"/>
          <w:szCs w:val="22"/>
        </w:rPr>
        <w:t xml:space="preserve">USULA </w:t>
      </w:r>
      <w:r w:rsidR="00863CBC" w:rsidRPr="00AD7555">
        <w:rPr>
          <w:rFonts w:ascii="Arial Narrow" w:hAnsi="Arial Narrow" w:cs="Arial"/>
          <w:color w:val="auto"/>
          <w:szCs w:val="22"/>
        </w:rPr>
        <w:t>4</w:t>
      </w:r>
      <w:r w:rsidR="00A208CA" w:rsidRPr="00AD7555">
        <w:rPr>
          <w:rFonts w:ascii="Arial Narrow" w:hAnsi="Arial Narrow" w:cs="Arial"/>
          <w:color w:val="auto"/>
          <w:szCs w:val="22"/>
        </w:rPr>
        <w:t>0</w:t>
      </w:r>
      <w:r w:rsidRPr="00AD7555">
        <w:rPr>
          <w:rFonts w:ascii="Arial Narrow" w:hAnsi="Arial Narrow" w:cs="Arial"/>
          <w:color w:val="auto"/>
          <w:szCs w:val="22"/>
        </w:rPr>
        <w:t xml:space="preserve"> PREVENCIÓN DE RIESGOS</w:t>
      </w:r>
      <w:bookmarkEnd w:id="53"/>
      <w:bookmarkEnd w:id="54"/>
      <w:bookmarkEnd w:id="55"/>
      <w:bookmarkEnd w:id="56"/>
      <w:bookmarkEnd w:id="57"/>
      <w:bookmarkEnd w:id="58"/>
      <w:bookmarkEnd w:id="59"/>
      <w:r w:rsidRPr="00AD7555">
        <w:rPr>
          <w:rFonts w:ascii="Arial Narrow" w:hAnsi="Arial Narrow" w:cs="Arial"/>
          <w:color w:val="auto"/>
          <w:szCs w:val="22"/>
        </w:rPr>
        <w:t xml:space="preserve"> </w:t>
      </w:r>
      <w:r w:rsidR="00AE0039" w:rsidRPr="00AD7555">
        <w:rPr>
          <w:rFonts w:ascii="Arial Narrow" w:hAnsi="Arial Narrow" w:cs="Arial"/>
          <w:color w:val="auto"/>
          <w:szCs w:val="22"/>
        </w:rPr>
        <w:tab/>
      </w:r>
    </w:p>
    <w:p w14:paraId="1B5388B7" w14:textId="77777777" w:rsidR="00D10757" w:rsidRPr="00AD7555" w:rsidRDefault="00D10757" w:rsidP="00CA01E4">
      <w:pPr>
        <w:spacing w:line="276" w:lineRule="auto"/>
        <w:rPr>
          <w:rFonts w:ascii="Arial Narrow" w:hAnsi="Arial Narrow" w:cs="Arial"/>
          <w:sz w:val="22"/>
        </w:rPr>
      </w:pPr>
    </w:p>
    <w:p w14:paraId="076D7BE2" w14:textId="39F34C60" w:rsidR="00D10757" w:rsidRPr="00AD7555" w:rsidRDefault="00D10757" w:rsidP="00CA01E4">
      <w:pPr>
        <w:spacing w:line="276" w:lineRule="auto"/>
        <w:rPr>
          <w:rFonts w:ascii="Arial Narrow" w:hAnsi="Arial Narrow" w:cs="Arial"/>
          <w:sz w:val="22"/>
        </w:rPr>
      </w:pPr>
      <w:r w:rsidRPr="00AD7555">
        <w:rPr>
          <w:rFonts w:ascii="Arial Narrow" w:hAnsi="Arial Narrow" w:cs="Arial"/>
          <w:sz w:val="22"/>
        </w:rPr>
        <w:t xml:space="preserve">El CONTRATISTA es responsable, y deberá adoptar y cumplir con todas las medidas de seguridad y preventivas que tiendan a evitar la </w:t>
      </w:r>
      <w:proofErr w:type="spellStart"/>
      <w:r w:rsidRPr="00AD7555">
        <w:rPr>
          <w:rFonts w:ascii="Arial Narrow" w:hAnsi="Arial Narrow" w:cs="Arial"/>
          <w:sz w:val="22"/>
        </w:rPr>
        <w:t>causación</w:t>
      </w:r>
      <w:proofErr w:type="spellEnd"/>
      <w:r w:rsidRPr="00AD7555">
        <w:rPr>
          <w:rFonts w:ascii="Arial Narrow" w:hAnsi="Arial Narrow" w:cs="Arial"/>
          <w:sz w:val="22"/>
        </w:rPr>
        <w:t xml:space="preserve"> de daños y perjuicios físicos, económicos, técnicos, financieros, contables, jurídicos en desarrollo y ejecución del presente contrato, para ello deberá: 1. En el lugar de ejecución </w:t>
      </w:r>
      <w:r w:rsidRPr="00AD7555">
        <w:rPr>
          <w:rFonts w:ascii="Arial Narrow" w:hAnsi="Arial Narrow" w:cs="Arial"/>
          <w:sz w:val="22"/>
        </w:rPr>
        <w:lastRenderedPageBreak/>
        <w:t xml:space="preserve">del contrato y hasta los límites circundantes del mismo, el CONTRATISTA es responsable de la seguridad de cada una de las personas que se encuentren laborando, transitando o visitando el lugar del proyecto o área intervenida; por tal motivo, deberá tener en cuenta todas las medidas de protección para evitar la </w:t>
      </w:r>
      <w:proofErr w:type="spellStart"/>
      <w:r w:rsidRPr="00AD7555">
        <w:rPr>
          <w:rFonts w:ascii="Arial Narrow" w:hAnsi="Arial Narrow" w:cs="Arial"/>
          <w:sz w:val="22"/>
        </w:rPr>
        <w:t>causación</w:t>
      </w:r>
      <w:proofErr w:type="spellEnd"/>
      <w:r w:rsidRPr="00AD7555">
        <w:rPr>
          <w:rFonts w:ascii="Arial Narrow" w:hAnsi="Arial Narrow" w:cs="Arial"/>
          <w:sz w:val="22"/>
        </w:rPr>
        <w:t xml:space="preserve"> de daños en la integridad física de las personas y adicionalmente a través de vallas informativas establecer e informar a todas las personas con respecto a las labores ejecutadas, riesgos de las actividades ejecutadas, medidas de prevención establecidas para prevenir los riesgos y datos identificadores del contratista en calidad de ejecutor y responsable del proyecto o del consultor de los estudios y diseños. 2. La ejecución de las actividades objeto del contrato se deberá efectuar teniendo en cuenta las especificaciones técnicas y de seguridad para el personal encargado de la ejecución y teniendo en cuenta las condiciones de cada uno de los materiales empleados para el desarrollo de </w:t>
      </w:r>
      <w:proofErr w:type="gramStart"/>
      <w:r w:rsidRPr="00AD7555">
        <w:rPr>
          <w:rFonts w:ascii="Arial Narrow" w:hAnsi="Arial Narrow" w:cs="Arial"/>
          <w:sz w:val="22"/>
        </w:rPr>
        <w:t>la misma</w:t>
      </w:r>
      <w:proofErr w:type="gramEnd"/>
      <w:r w:rsidRPr="00AD7555">
        <w:rPr>
          <w:rFonts w:ascii="Arial Narrow" w:hAnsi="Arial Narrow" w:cs="Arial"/>
          <w:sz w:val="22"/>
        </w:rPr>
        <w:t>.</w:t>
      </w:r>
    </w:p>
    <w:p w14:paraId="0E364946" w14:textId="475C702E" w:rsidR="00D10757" w:rsidRPr="00AD7555" w:rsidRDefault="00D10757" w:rsidP="00CA01E4">
      <w:pPr>
        <w:pStyle w:val="Ttulo1"/>
        <w:spacing w:line="276" w:lineRule="auto"/>
        <w:rPr>
          <w:rFonts w:ascii="Arial Narrow" w:hAnsi="Arial Narrow" w:cs="Arial"/>
          <w:color w:val="auto"/>
          <w:szCs w:val="22"/>
        </w:rPr>
      </w:pPr>
      <w:bookmarkStart w:id="60" w:name="_Toc369790954"/>
      <w:bookmarkStart w:id="61" w:name="_Toc382897911"/>
      <w:bookmarkStart w:id="62" w:name="_Toc511983680"/>
      <w:bookmarkStart w:id="63" w:name="_Toc512606652"/>
      <w:bookmarkStart w:id="64" w:name="_Toc512606758"/>
      <w:bookmarkStart w:id="65" w:name="_Toc17886444"/>
      <w:bookmarkStart w:id="66" w:name="_Toc58230685"/>
      <w:r w:rsidRPr="00AD7555">
        <w:rPr>
          <w:rFonts w:ascii="Arial Narrow" w:hAnsi="Arial Narrow" w:cs="Arial"/>
          <w:color w:val="auto"/>
          <w:szCs w:val="22"/>
        </w:rPr>
        <w:t>CL</w:t>
      </w:r>
      <w:r w:rsidR="00E1745E" w:rsidRPr="00AD7555">
        <w:rPr>
          <w:rFonts w:ascii="Arial Narrow" w:hAnsi="Arial Narrow" w:cs="Arial"/>
          <w:color w:val="auto"/>
          <w:szCs w:val="22"/>
        </w:rPr>
        <w:t>Á</w:t>
      </w:r>
      <w:r w:rsidRPr="00AD7555">
        <w:rPr>
          <w:rFonts w:ascii="Arial Narrow" w:hAnsi="Arial Narrow" w:cs="Arial"/>
          <w:color w:val="auto"/>
          <w:szCs w:val="22"/>
        </w:rPr>
        <w:t xml:space="preserve">USULA </w:t>
      </w:r>
      <w:r w:rsidR="00863CBC" w:rsidRPr="00AD7555">
        <w:rPr>
          <w:rFonts w:ascii="Arial Narrow" w:hAnsi="Arial Narrow" w:cs="Arial"/>
          <w:color w:val="auto"/>
          <w:szCs w:val="22"/>
        </w:rPr>
        <w:t>4</w:t>
      </w:r>
      <w:r w:rsidR="00A208CA" w:rsidRPr="00AD7555">
        <w:rPr>
          <w:rFonts w:ascii="Arial Narrow" w:hAnsi="Arial Narrow" w:cs="Arial"/>
          <w:color w:val="auto"/>
          <w:szCs w:val="22"/>
        </w:rPr>
        <w:t>1</w:t>
      </w:r>
      <w:r w:rsidRPr="00AD7555">
        <w:rPr>
          <w:rFonts w:ascii="Arial Narrow" w:hAnsi="Arial Narrow" w:cs="Arial"/>
          <w:color w:val="auto"/>
          <w:szCs w:val="22"/>
        </w:rPr>
        <w:t xml:space="preserve"> PREVENCIÓN DE LAVADO DE ACTIVOS Y FINANCIACIÓN DEL TERRORISMO</w:t>
      </w:r>
      <w:bookmarkEnd w:id="60"/>
      <w:bookmarkEnd w:id="61"/>
      <w:bookmarkEnd w:id="62"/>
      <w:bookmarkEnd w:id="63"/>
      <w:bookmarkEnd w:id="64"/>
      <w:bookmarkEnd w:id="65"/>
      <w:bookmarkEnd w:id="66"/>
    </w:p>
    <w:p w14:paraId="53A5B06F" w14:textId="77777777" w:rsidR="00D10757" w:rsidRPr="00AD7555" w:rsidRDefault="00D10757" w:rsidP="00CA01E4">
      <w:pPr>
        <w:spacing w:line="276" w:lineRule="auto"/>
        <w:rPr>
          <w:rFonts w:ascii="Arial Narrow" w:hAnsi="Arial Narrow" w:cs="Arial"/>
          <w:sz w:val="22"/>
        </w:rPr>
      </w:pPr>
    </w:p>
    <w:p w14:paraId="68A6FA7A" w14:textId="5BE4A6A9" w:rsidR="00D10757" w:rsidRPr="00155DE1" w:rsidRDefault="00D10757" w:rsidP="00CA01E4">
      <w:pPr>
        <w:spacing w:line="276" w:lineRule="auto"/>
        <w:rPr>
          <w:rFonts w:ascii="Arial Narrow" w:hAnsi="Arial Narrow" w:cs="Arial"/>
          <w:szCs w:val="20"/>
        </w:rPr>
      </w:pPr>
      <w:r w:rsidRPr="00AD7555">
        <w:rPr>
          <w:rFonts w:ascii="Arial Narrow" w:hAnsi="Arial Narrow" w:cs="Arial"/>
          <w:sz w:val="22"/>
        </w:rPr>
        <w:t xml:space="preserve">EL CONTRATISTA manifiesta bajo la gravedad de juramento, que se entiende prestado con la presentación de la </w:t>
      </w:r>
      <w:r w:rsidR="00A5145C" w:rsidRPr="00AD7555">
        <w:rPr>
          <w:rFonts w:ascii="Arial Narrow" w:hAnsi="Arial Narrow" w:cs="Arial"/>
          <w:sz w:val="22"/>
        </w:rPr>
        <w:t>Oferta</w:t>
      </w:r>
      <w:r w:rsidRPr="00AD7555">
        <w:rPr>
          <w:rFonts w:ascii="Arial Narrow" w:hAnsi="Arial Narrow" w:cs="Arial"/>
          <w:sz w:val="22"/>
        </w:rPr>
        <w:t>, que los recursos que componen su patrimonio no provienen de lavado de activos, financiación del terrorismo, narcotráfico, captación ilegal de dineros y en general de cualquier actividad ilícita; de igual manera manifiesta que los recursos recibidos en desarrollo de este contrato no serán destinados a ninguna de las actividades antes descritas. Para efectos de lo anterior, EL CONTRATISTA autoriza expresamente a ENTERRITORIO, para que consulte los listados, sistemas de información y bases de datos a los que haya lugar y, de encontrar algún reporte, ENTERRITORIO procederá a adelantar las acciones contractuales y/o legales que correspondan. EL CONTRATISTA se obliga a realizar todas las actividades encaminadas a asegurar que todos sus socios, administradores, clientes, proveedores, empleados, etc., y los recursos de estos, no se encuentren relacionados o provengan, de actividades ilícitas,</w:t>
      </w:r>
      <w:r w:rsidRPr="00155DE1">
        <w:rPr>
          <w:rFonts w:ascii="Arial Narrow" w:hAnsi="Arial Narrow" w:cs="Arial"/>
          <w:szCs w:val="20"/>
        </w:rPr>
        <w:t xml:space="preserve"> particularmente, de las anteriormente enunciadas”.</w:t>
      </w:r>
    </w:p>
    <w:sectPr w:rsidR="00D10757" w:rsidRPr="00155DE1" w:rsidSect="00121545">
      <w:headerReference w:type="default" r:id="rId53"/>
      <w:footerReference w:type="default" r:id="rId54"/>
      <w:headerReference w:type="first" r:id="rId55"/>
      <w:footerReference w:type="first" r:id="rId56"/>
      <w:pgSz w:w="12240" w:h="15840" w:code="1"/>
      <w:pgMar w:top="1417" w:right="1701" w:bottom="1417" w:left="1701"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80151" w14:textId="77777777" w:rsidR="00B411D1" w:rsidRDefault="00B411D1" w:rsidP="004F2C35">
      <w:r>
        <w:separator/>
      </w:r>
    </w:p>
  </w:endnote>
  <w:endnote w:type="continuationSeparator" w:id="0">
    <w:p w14:paraId="5F8BA4BE" w14:textId="77777777" w:rsidR="00B411D1" w:rsidRDefault="00B411D1" w:rsidP="004F2C35">
      <w:r>
        <w:continuationSeparator/>
      </w:r>
    </w:p>
  </w:endnote>
  <w:endnote w:type="continuationNotice" w:id="1">
    <w:p w14:paraId="1505F319" w14:textId="77777777" w:rsidR="00B411D1" w:rsidRDefault="00B41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Times New Roman">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Rubik Light">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34DC" w14:textId="77777777" w:rsidR="00CA1377" w:rsidRDefault="00CA1377" w:rsidP="00CA1377">
    <w:pPr>
      <w:rPr>
        <w:rFonts w:ascii="Calibri" w:eastAsia="Segoe UI" w:hAnsi="Calibri" w:cs="Rubik Light"/>
        <w:color w:val="1C355E"/>
        <w:szCs w:val="20"/>
        <w:lang w:eastAsia="es-ES"/>
      </w:rPr>
    </w:pPr>
    <w:r w:rsidRPr="00E74CBE">
      <w:rPr>
        <w:rFonts w:ascii="Calibri" w:eastAsia="Segoe UI" w:hAnsi="Calibri" w:cs="Rubik Light"/>
        <w:color w:val="1C355E"/>
        <w:szCs w:val="20"/>
        <w:lang w:eastAsia="es-ES"/>
      </w:rPr>
      <w:t>Versión: 2                                                                                                                                               Vigencia: 2021-21-05</w:t>
    </w:r>
  </w:p>
  <w:p w14:paraId="4C9AAF77" w14:textId="77777777" w:rsidR="00CA1377" w:rsidRPr="0038508C" w:rsidRDefault="00CA1377" w:rsidP="00CA1377">
    <w:pPr>
      <w:rPr>
        <w:rFonts w:ascii="Calibri" w:eastAsia="Segoe UI" w:hAnsi="Calibri" w:cs="Rubik Light"/>
        <w:color w:val="1C355E"/>
        <w:szCs w:val="20"/>
        <w:lang w:eastAsia="es-ES"/>
      </w:rPr>
    </w:pPr>
  </w:p>
  <w:tbl>
    <w:tblPr>
      <w:tblW w:w="10485" w:type="dxa"/>
      <w:tblCellMar>
        <w:left w:w="10" w:type="dxa"/>
        <w:right w:w="10" w:type="dxa"/>
      </w:tblCellMar>
      <w:tblLook w:val="0000" w:firstRow="0" w:lastRow="0" w:firstColumn="0" w:lastColumn="0" w:noHBand="0" w:noVBand="0"/>
    </w:tblPr>
    <w:tblGrid>
      <w:gridCol w:w="346"/>
      <w:gridCol w:w="1153"/>
      <w:gridCol w:w="345"/>
      <w:gridCol w:w="1241"/>
      <w:gridCol w:w="345"/>
      <w:gridCol w:w="1383"/>
      <w:gridCol w:w="345"/>
      <w:gridCol w:w="1579"/>
      <w:gridCol w:w="2386"/>
      <w:gridCol w:w="1362"/>
    </w:tblGrid>
    <w:tr w:rsidR="00CA1377" w14:paraId="4A1D2B50" w14:textId="77777777" w:rsidTr="00E14CBB">
      <w:tc>
        <w:tcPr>
          <w:tcW w:w="6658" w:type="dxa"/>
          <w:gridSpan w:val="8"/>
          <w:shd w:val="clear" w:color="auto" w:fill="auto"/>
          <w:tcMar>
            <w:top w:w="0" w:type="dxa"/>
            <w:left w:w="0" w:type="dxa"/>
            <w:bottom w:w="85" w:type="dxa"/>
            <w:right w:w="0" w:type="dxa"/>
          </w:tcMar>
          <w:vAlign w:val="center"/>
        </w:tcPr>
        <w:p w14:paraId="654A5660" w14:textId="77777777" w:rsidR="00CA1377" w:rsidRDefault="00CA1377" w:rsidP="00CA1377">
          <w:pPr>
            <w:pStyle w:val="Piedepgina"/>
            <w:rPr>
              <w:color w:val="1C355E"/>
              <w:szCs w:val="20"/>
            </w:rPr>
          </w:pPr>
          <w:r>
            <w:rPr>
              <w:color w:val="1C355E"/>
              <w:szCs w:val="20"/>
            </w:rPr>
            <w:t>Calle 26 # 13-19, Bogotá D.C., Colombia. Tel: (57)(1) 5940407</w:t>
          </w:r>
        </w:p>
        <w:p w14:paraId="6FE07B29" w14:textId="77777777" w:rsidR="00CA1377" w:rsidRDefault="00CA1377" w:rsidP="00CA1377">
          <w:pPr>
            <w:pStyle w:val="Piedepgina"/>
            <w:rPr>
              <w:color w:val="1C355E"/>
              <w:szCs w:val="20"/>
            </w:rPr>
          </w:pPr>
          <w:r>
            <w:rPr>
              <w:color w:val="1C355E"/>
              <w:szCs w:val="20"/>
            </w:rPr>
            <w:t>Línea de transparencia: (57)(1)01 8000 914502</w:t>
          </w:r>
        </w:p>
        <w:p w14:paraId="11E1CF61" w14:textId="77777777" w:rsidR="00CA1377" w:rsidRDefault="00CA1377" w:rsidP="00CA1377">
          <w:pPr>
            <w:pStyle w:val="Piedepgina"/>
            <w:rPr>
              <w:color w:val="1C355E"/>
              <w:szCs w:val="20"/>
            </w:rPr>
          </w:pPr>
          <w:r>
            <w:rPr>
              <w:color w:val="1C355E"/>
              <w:szCs w:val="20"/>
            </w:rPr>
            <w:t>www.enterritorio.gov.co</w:t>
          </w:r>
        </w:p>
      </w:tc>
      <w:tc>
        <w:tcPr>
          <w:tcW w:w="2409" w:type="dxa"/>
          <w:shd w:val="clear" w:color="auto" w:fill="auto"/>
          <w:tcMar>
            <w:top w:w="0" w:type="dxa"/>
            <w:left w:w="0" w:type="dxa"/>
            <w:bottom w:w="0" w:type="dxa"/>
            <w:right w:w="0" w:type="dxa"/>
          </w:tcMar>
        </w:tcPr>
        <w:p w14:paraId="1EDD7CE7" w14:textId="77777777" w:rsidR="00CA1377" w:rsidRDefault="00CA1377" w:rsidP="00CA1377">
          <w:pPr>
            <w:pStyle w:val="Piedepgina"/>
            <w:jc w:val="center"/>
          </w:pPr>
          <w:r>
            <w:rPr>
              <w:noProof/>
              <w:color w:val="1C355E"/>
              <w:szCs w:val="20"/>
              <w:lang w:eastAsia="es-CO"/>
            </w:rPr>
            <w:drawing>
              <wp:inline distT="0" distB="0" distL="0" distR="0" wp14:anchorId="4ACA49A2" wp14:editId="4D77B0C8">
                <wp:extent cx="1318912" cy="467999"/>
                <wp:effectExtent l="0" t="0" r="0" b="8251"/>
                <wp:docPr id="4" name="Imagen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18912" cy="467999"/>
                        </a:xfrm>
                        <a:prstGeom prst="rect">
                          <a:avLst/>
                        </a:prstGeom>
                        <a:noFill/>
                        <a:ln>
                          <a:noFill/>
                          <a:prstDash/>
                        </a:ln>
                      </pic:spPr>
                    </pic:pic>
                  </a:graphicData>
                </a:graphic>
              </wp:inline>
            </w:drawing>
          </w:r>
        </w:p>
      </w:tc>
      <w:tc>
        <w:tcPr>
          <w:tcW w:w="1418" w:type="dxa"/>
          <w:shd w:val="clear" w:color="auto" w:fill="auto"/>
          <w:tcMar>
            <w:top w:w="0" w:type="dxa"/>
            <w:left w:w="108" w:type="dxa"/>
            <w:bottom w:w="0" w:type="dxa"/>
            <w:right w:w="108" w:type="dxa"/>
          </w:tcMar>
        </w:tcPr>
        <w:p w14:paraId="320D7A64" w14:textId="77777777" w:rsidR="00CA1377" w:rsidRDefault="00CA1377" w:rsidP="00CA1377">
          <w:pPr>
            <w:pStyle w:val="Piedepgina"/>
            <w:jc w:val="center"/>
            <w:rPr>
              <w:color w:val="1C355E"/>
              <w:szCs w:val="20"/>
            </w:rPr>
          </w:pPr>
        </w:p>
      </w:tc>
    </w:tr>
    <w:tr w:rsidR="00CA1377" w14:paraId="762A2B41" w14:textId="77777777" w:rsidTr="00E14CBB">
      <w:tc>
        <w:tcPr>
          <w:tcW w:w="350" w:type="dxa"/>
          <w:shd w:val="clear" w:color="auto" w:fill="auto"/>
          <w:tcMar>
            <w:top w:w="0" w:type="dxa"/>
            <w:left w:w="0" w:type="dxa"/>
            <w:bottom w:w="0" w:type="dxa"/>
            <w:right w:w="0" w:type="dxa"/>
          </w:tcMar>
          <w:vAlign w:val="center"/>
        </w:tcPr>
        <w:p w14:paraId="5C1385DC" w14:textId="77777777" w:rsidR="00CA1377" w:rsidRDefault="00CA1377" w:rsidP="00CA1377">
          <w:pPr>
            <w:pStyle w:val="Piedepgina"/>
          </w:pPr>
          <w:r>
            <w:rPr>
              <w:noProof/>
              <w:color w:val="1C355E"/>
              <w:szCs w:val="20"/>
              <w:lang w:eastAsia="es-CO"/>
            </w:rPr>
            <w:drawing>
              <wp:inline distT="0" distB="0" distL="0" distR="0" wp14:anchorId="03C5B5D6" wp14:editId="52DD89AA">
                <wp:extent cx="179999" cy="179999"/>
                <wp:effectExtent l="0" t="0" r="0" b="0"/>
                <wp:docPr id="9" name="Imagen 40" descr="Imagen que contiene objeto, kit de primeros auxilio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79999" cy="179999"/>
                        </a:xfrm>
                        <a:prstGeom prst="rect">
                          <a:avLst/>
                        </a:prstGeom>
                        <a:noFill/>
                        <a:ln>
                          <a:noFill/>
                          <a:prstDash/>
                        </a:ln>
                      </pic:spPr>
                    </pic:pic>
                  </a:graphicData>
                </a:graphic>
              </wp:inline>
            </w:drawing>
          </w:r>
        </w:p>
      </w:tc>
      <w:tc>
        <w:tcPr>
          <w:tcW w:w="1113" w:type="dxa"/>
          <w:shd w:val="clear" w:color="auto" w:fill="auto"/>
          <w:tcMar>
            <w:top w:w="0" w:type="dxa"/>
            <w:left w:w="0" w:type="dxa"/>
            <w:bottom w:w="0" w:type="dxa"/>
            <w:right w:w="0" w:type="dxa"/>
          </w:tcMar>
          <w:vAlign w:val="center"/>
        </w:tcPr>
        <w:p w14:paraId="7403350A" w14:textId="77777777" w:rsidR="00CA1377" w:rsidRDefault="00CA1377" w:rsidP="00CA1377">
          <w:pPr>
            <w:pStyle w:val="Piedepgina"/>
            <w:rPr>
              <w:color w:val="1C355E"/>
              <w:sz w:val="18"/>
              <w:szCs w:val="18"/>
            </w:rPr>
          </w:pPr>
          <w:r>
            <w:rPr>
              <w:color w:val="1C355E"/>
              <w:sz w:val="18"/>
              <w:szCs w:val="18"/>
            </w:rPr>
            <w:t>@ENTerritorio</w:t>
          </w:r>
        </w:p>
      </w:tc>
      <w:tc>
        <w:tcPr>
          <w:tcW w:w="350" w:type="dxa"/>
          <w:shd w:val="clear" w:color="auto" w:fill="auto"/>
          <w:tcMar>
            <w:top w:w="0" w:type="dxa"/>
            <w:left w:w="0" w:type="dxa"/>
            <w:bottom w:w="0" w:type="dxa"/>
            <w:right w:w="0" w:type="dxa"/>
          </w:tcMar>
          <w:vAlign w:val="center"/>
        </w:tcPr>
        <w:p w14:paraId="3A16C4F5" w14:textId="77777777" w:rsidR="00CA1377" w:rsidRDefault="00CA1377" w:rsidP="00CA1377">
          <w:pPr>
            <w:pStyle w:val="Piedepgina"/>
          </w:pPr>
          <w:r>
            <w:rPr>
              <w:noProof/>
              <w:color w:val="1C355E"/>
              <w:szCs w:val="20"/>
              <w:lang w:eastAsia="es-CO"/>
            </w:rPr>
            <w:drawing>
              <wp:inline distT="0" distB="0" distL="0" distR="0" wp14:anchorId="17F71E12" wp14:editId="7E494DCF">
                <wp:extent cx="179999" cy="179999"/>
                <wp:effectExtent l="0" t="0" r="0" b="0"/>
                <wp:docPr id="6" name="Imagen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79999" cy="179999"/>
                        </a:xfrm>
                        <a:prstGeom prst="rect">
                          <a:avLst/>
                        </a:prstGeom>
                        <a:noFill/>
                        <a:ln>
                          <a:noFill/>
                          <a:prstDash/>
                        </a:ln>
                      </pic:spPr>
                    </pic:pic>
                  </a:graphicData>
                </a:graphic>
              </wp:inline>
            </w:drawing>
          </w:r>
        </w:p>
      </w:tc>
      <w:tc>
        <w:tcPr>
          <w:tcW w:w="1241" w:type="dxa"/>
          <w:shd w:val="clear" w:color="auto" w:fill="auto"/>
          <w:tcMar>
            <w:top w:w="0" w:type="dxa"/>
            <w:left w:w="0" w:type="dxa"/>
            <w:bottom w:w="0" w:type="dxa"/>
            <w:right w:w="0" w:type="dxa"/>
          </w:tcMar>
          <w:vAlign w:val="center"/>
        </w:tcPr>
        <w:p w14:paraId="168EBC74" w14:textId="77777777" w:rsidR="00CA1377" w:rsidRDefault="00CA1377" w:rsidP="00CA1377">
          <w:pPr>
            <w:pStyle w:val="Piedepgina"/>
            <w:rPr>
              <w:color w:val="1C355E"/>
              <w:sz w:val="18"/>
              <w:szCs w:val="18"/>
            </w:rPr>
          </w:pPr>
          <w:r>
            <w:rPr>
              <w:color w:val="1C355E"/>
              <w:sz w:val="18"/>
              <w:szCs w:val="18"/>
            </w:rPr>
            <w:t>@enterritorioco</w:t>
          </w:r>
        </w:p>
      </w:tc>
      <w:tc>
        <w:tcPr>
          <w:tcW w:w="350" w:type="dxa"/>
          <w:shd w:val="clear" w:color="auto" w:fill="auto"/>
          <w:tcMar>
            <w:top w:w="0" w:type="dxa"/>
            <w:left w:w="0" w:type="dxa"/>
            <w:bottom w:w="0" w:type="dxa"/>
            <w:right w:w="0" w:type="dxa"/>
          </w:tcMar>
          <w:vAlign w:val="center"/>
        </w:tcPr>
        <w:p w14:paraId="7CE0729F" w14:textId="77777777" w:rsidR="00CA1377" w:rsidRDefault="00CA1377" w:rsidP="00CA1377">
          <w:pPr>
            <w:pStyle w:val="Piedepgina"/>
          </w:pPr>
          <w:r>
            <w:rPr>
              <w:noProof/>
              <w:color w:val="1C355E"/>
              <w:szCs w:val="20"/>
              <w:lang w:eastAsia="es-CO"/>
            </w:rPr>
            <w:drawing>
              <wp:inline distT="0" distB="0" distL="0" distR="0" wp14:anchorId="5D3B0405" wp14:editId="3C161D8A">
                <wp:extent cx="179999" cy="179999"/>
                <wp:effectExtent l="0" t="0" r="0" b="0"/>
                <wp:docPr id="7" name="Imagen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79999" cy="179999"/>
                        </a:xfrm>
                        <a:prstGeom prst="rect">
                          <a:avLst/>
                        </a:prstGeom>
                        <a:noFill/>
                        <a:ln>
                          <a:noFill/>
                          <a:prstDash/>
                        </a:ln>
                      </pic:spPr>
                    </pic:pic>
                  </a:graphicData>
                </a:graphic>
              </wp:inline>
            </w:drawing>
          </w:r>
        </w:p>
      </w:tc>
      <w:tc>
        <w:tcPr>
          <w:tcW w:w="1311" w:type="dxa"/>
          <w:shd w:val="clear" w:color="auto" w:fill="auto"/>
          <w:tcMar>
            <w:top w:w="0" w:type="dxa"/>
            <w:left w:w="0" w:type="dxa"/>
            <w:bottom w:w="0" w:type="dxa"/>
            <w:right w:w="0" w:type="dxa"/>
          </w:tcMar>
          <w:vAlign w:val="center"/>
        </w:tcPr>
        <w:p w14:paraId="499A3EB7" w14:textId="77777777" w:rsidR="00CA1377" w:rsidRDefault="00CA1377" w:rsidP="00CA1377">
          <w:pPr>
            <w:pStyle w:val="Piedepgina"/>
            <w:rPr>
              <w:color w:val="1C355E"/>
              <w:sz w:val="18"/>
              <w:szCs w:val="18"/>
            </w:rPr>
          </w:pPr>
          <w:r>
            <w:rPr>
              <w:color w:val="1C355E"/>
              <w:sz w:val="18"/>
              <w:szCs w:val="18"/>
            </w:rPr>
            <w:t>@ENTerritorioCo</w:t>
          </w:r>
        </w:p>
      </w:tc>
      <w:tc>
        <w:tcPr>
          <w:tcW w:w="350" w:type="dxa"/>
          <w:shd w:val="clear" w:color="auto" w:fill="auto"/>
          <w:tcMar>
            <w:top w:w="0" w:type="dxa"/>
            <w:left w:w="0" w:type="dxa"/>
            <w:bottom w:w="0" w:type="dxa"/>
            <w:right w:w="0" w:type="dxa"/>
          </w:tcMar>
          <w:vAlign w:val="center"/>
        </w:tcPr>
        <w:p w14:paraId="3D64BD2F" w14:textId="77777777" w:rsidR="00CA1377" w:rsidRDefault="00CA1377" w:rsidP="00CA1377">
          <w:pPr>
            <w:pStyle w:val="Piedepgina"/>
          </w:pPr>
          <w:r>
            <w:rPr>
              <w:noProof/>
              <w:color w:val="1C355E"/>
              <w:szCs w:val="20"/>
              <w:lang w:eastAsia="es-CO"/>
            </w:rPr>
            <w:drawing>
              <wp:inline distT="0" distB="0" distL="0" distR="0" wp14:anchorId="37781C49" wp14:editId="15E1FE9B">
                <wp:extent cx="179999" cy="179999"/>
                <wp:effectExtent l="0" t="0" r="0" b="0"/>
                <wp:docPr id="10" name="Imagen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79999" cy="179999"/>
                        </a:xfrm>
                        <a:prstGeom prst="rect">
                          <a:avLst/>
                        </a:prstGeom>
                        <a:noFill/>
                        <a:ln>
                          <a:noFill/>
                          <a:prstDash/>
                        </a:ln>
                      </pic:spPr>
                    </pic:pic>
                  </a:graphicData>
                </a:graphic>
              </wp:inline>
            </w:drawing>
          </w:r>
        </w:p>
      </w:tc>
      <w:tc>
        <w:tcPr>
          <w:tcW w:w="1593" w:type="dxa"/>
          <w:shd w:val="clear" w:color="auto" w:fill="auto"/>
          <w:tcMar>
            <w:top w:w="0" w:type="dxa"/>
            <w:left w:w="0" w:type="dxa"/>
            <w:bottom w:w="0" w:type="dxa"/>
            <w:right w:w="0" w:type="dxa"/>
          </w:tcMar>
          <w:vAlign w:val="center"/>
        </w:tcPr>
        <w:p w14:paraId="5CBA9195" w14:textId="77777777" w:rsidR="00CA1377" w:rsidRDefault="00CA1377" w:rsidP="00CA1377">
          <w:pPr>
            <w:pStyle w:val="Piedepgina"/>
            <w:rPr>
              <w:color w:val="1C355E"/>
              <w:sz w:val="18"/>
              <w:szCs w:val="18"/>
            </w:rPr>
          </w:pPr>
          <w:r>
            <w:rPr>
              <w:color w:val="1C355E"/>
              <w:sz w:val="18"/>
              <w:szCs w:val="18"/>
            </w:rPr>
            <w:t>@ENTerritorioCo</w:t>
          </w:r>
        </w:p>
      </w:tc>
      <w:tc>
        <w:tcPr>
          <w:tcW w:w="2409" w:type="dxa"/>
          <w:shd w:val="clear" w:color="auto" w:fill="auto"/>
          <w:tcMar>
            <w:top w:w="0" w:type="dxa"/>
            <w:left w:w="0" w:type="dxa"/>
            <w:bottom w:w="0" w:type="dxa"/>
            <w:right w:w="0" w:type="dxa"/>
          </w:tcMar>
          <w:vAlign w:val="center"/>
        </w:tcPr>
        <w:p w14:paraId="7C6FF557" w14:textId="77777777" w:rsidR="00CA1377" w:rsidRDefault="00CA1377" w:rsidP="00CA1377">
          <w:pPr>
            <w:pStyle w:val="Piedepgina"/>
            <w:jc w:val="center"/>
          </w:pPr>
          <w:r>
            <w:rPr>
              <w:rFonts w:cs="Arial"/>
              <w:b/>
              <w:bCs/>
              <w:color w:val="000087"/>
              <w:sz w:val="14"/>
              <w:szCs w:val="14"/>
            </w:rPr>
            <w:t>NO. CERTIFICADO SG-2019001337</w:t>
          </w:r>
        </w:p>
      </w:tc>
      <w:tc>
        <w:tcPr>
          <w:tcW w:w="1418" w:type="dxa"/>
          <w:shd w:val="clear" w:color="auto" w:fill="auto"/>
          <w:tcMar>
            <w:top w:w="0" w:type="dxa"/>
            <w:left w:w="108" w:type="dxa"/>
            <w:bottom w:w="0" w:type="dxa"/>
            <w:right w:w="108" w:type="dxa"/>
          </w:tcMar>
          <w:vAlign w:val="center"/>
        </w:tcPr>
        <w:p w14:paraId="6E24003E" w14:textId="77777777" w:rsidR="00CA1377" w:rsidRDefault="00CA1377" w:rsidP="00CA1377">
          <w:pPr>
            <w:pStyle w:val="Piedepgina"/>
            <w:jc w:val="center"/>
          </w:pPr>
          <w:r>
            <w:rPr>
              <w:color w:val="1C355E"/>
              <w:sz w:val="18"/>
              <w:szCs w:val="18"/>
            </w:rPr>
            <w:t xml:space="preserve">Pág. </w:t>
          </w:r>
          <w:r>
            <w:rPr>
              <w:color w:val="1C355E"/>
              <w:sz w:val="18"/>
              <w:szCs w:val="18"/>
            </w:rPr>
            <w:fldChar w:fldCharType="begin"/>
          </w:r>
          <w:r>
            <w:rPr>
              <w:color w:val="1C355E"/>
              <w:sz w:val="18"/>
              <w:szCs w:val="18"/>
            </w:rPr>
            <w:instrText xml:space="preserve"> PAGE \* ARABIC </w:instrText>
          </w:r>
          <w:r>
            <w:rPr>
              <w:color w:val="1C355E"/>
              <w:sz w:val="18"/>
              <w:szCs w:val="18"/>
            </w:rPr>
            <w:fldChar w:fldCharType="separate"/>
          </w:r>
          <w:r>
            <w:rPr>
              <w:color w:val="1C355E"/>
              <w:sz w:val="18"/>
              <w:szCs w:val="18"/>
            </w:rPr>
            <w:t>1</w:t>
          </w:r>
          <w:r>
            <w:rPr>
              <w:color w:val="1C355E"/>
              <w:sz w:val="18"/>
              <w:szCs w:val="18"/>
            </w:rPr>
            <w:fldChar w:fldCharType="end"/>
          </w:r>
          <w:r>
            <w:rPr>
              <w:color w:val="1C355E"/>
              <w:sz w:val="18"/>
              <w:szCs w:val="18"/>
            </w:rPr>
            <w:t xml:space="preserve"> de </w:t>
          </w:r>
          <w:r>
            <w:rPr>
              <w:color w:val="1C355E"/>
              <w:sz w:val="18"/>
              <w:szCs w:val="18"/>
            </w:rPr>
            <w:fldChar w:fldCharType="begin"/>
          </w:r>
          <w:r>
            <w:rPr>
              <w:color w:val="1C355E"/>
              <w:sz w:val="18"/>
              <w:szCs w:val="18"/>
            </w:rPr>
            <w:instrText xml:space="preserve"> NUMPAGES \* ARABIC </w:instrText>
          </w:r>
          <w:r>
            <w:rPr>
              <w:color w:val="1C355E"/>
              <w:sz w:val="18"/>
              <w:szCs w:val="18"/>
            </w:rPr>
            <w:fldChar w:fldCharType="separate"/>
          </w:r>
          <w:r>
            <w:rPr>
              <w:color w:val="1C355E"/>
              <w:sz w:val="18"/>
              <w:szCs w:val="18"/>
            </w:rPr>
            <w:t>6</w:t>
          </w:r>
          <w:r>
            <w:rPr>
              <w:color w:val="1C355E"/>
              <w:sz w:val="18"/>
              <w:szCs w:val="18"/>
            </w:rPr>
            <w:fldChar w:fldCharType="end"/>
          </w:r>
        </w:p>
      </w:tc>
    </w:tr>
  </w:tbl>
  <w:p w14:paraId="40DB226F" w14:textId="7F351241" w:rsidR="009E26BB" w:rsidRPr="00CA1377" w:rsidRDefault="009E26BB" w:rsidP="00CA13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46F9" w14:textId="77777777" w:rsidR="00EE64E9" w:rsidRDefault="3B99E5DB" w:rsidP="009A67BC">
    <w:pPr>
      <w:pStyle w:val="Piedepgina"/>
      <w:jc w:val="center"/>
    </w:pPr>
    <w:r>
      <w:rPr>
        <w:noProof/>
      </w:rPr>
      <w:drawing>
        <wp:inline distT="0" distB="0" distL="0" distR="0" wp14:anchorId="0FB7665C" wp14:editId="62AE09A6">
          <wp:extent cx="1562642" cy="365821"/>
          <wp:effectExtent l="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
                    <a:extLst>
                      <a:ext uri="{28A0092B-C50C-407E-A947-70E740481C1C}">
                        <a14:useLocalDpi xmlns:a14="http://schemas.microsoft.com/office/drawing/2010/main" val="0"/>
                      </a:ext>
                    </a:extLst>
                  </a:blip>
                  <a:stretch>
                    <a:fillRect/>
                  </a:stretch>
                </pic:blipFill>
                <pic:spPr>
                  <a:xfrm>
                    <a:off x="0" y="0"/>
                    <a:ext cx="1562642" cy="365821"/>
                  </a:xfrm>
                  <a:prstGeom prst="rect">
                    <a:avLst/>
                  </a:prstGeom>
                </pic:spPr>
              </pic:pic>
            </a:graphicData>
          </a:graphic>
        </wp:inline>
      </w:drawing>
    </w:r>
  </w:p>
  <w:p w14:paraId="2F9395E6" w14:textId="77777777" w:rsidR="00EE64E9" w:rsidRPr="009A67BC" w:rsidRDefault="3B99E5DB" w:rsidP="009A67BC">
    <w:pPr>
      <w:pStyle w:val="Piedepgina"/>
    </w:pPr>
    <w:r>
      <w:rPr>
        <w:noProof/>
      </w:rPr>
      <w:drawing>
        <wp:inline distT="0" distB="0" distL="0" distR="0" wp14:anchorId="3D15821A" wp14:editId="5AD7DE84">
          <wp:extent cx="5607050" cy="36258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
                    <a:extLst>
                      <a:ext uri="{28A0092B-C50C-407E-A947-70E740481C1C}">
                        <a14:useLocalDpi xmlns:a14="http://schemas.microsoft.com/office/drawing/2010/main"/>
                      </a:ext>
                    </a:extLst>
                  </a:blip>
                  <a:stretch>
                    <a:fillRect/>
                  </a:stretch>
                </pic:blipFill>
                <pic:spPr>
                  <a:xfrm>
                    <a:off x="0" y="0"/>
                    <a:ext cx="5607050" cy="3625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8F782" w14:textId="77777777" w:rsidR="00B411D1" w:rsidRDefault="00B411D1" w:rsidP="004F2C35">
      <w:r>
        <w:separator/>
      </w:r>
    </w:p>
  </w:footnote>
  <w:footnote w:type="continuationSeparator" w:id="0">
    <w:p w14:paraId="7E2C0570" w14:textId="77777777" w:rsidR="00B411D1" w:rsidRDefault="00B411D1" w:rsidP="004F2C35">
      <w:r>
        <w:continuationSeparator/>
      </w:r>
    </w:p>
  </w:footnote>
  <w:footnote w:type="continuationNotice" w:id="1">
    <w:p w14:paraId="2BFA3143" w14:textId="77777777" w:rsidR="00B411D1" w:rsidRDefault="00B411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567" w:type="dxa"/>
      <w:tblCellMar>
        <w:left w:w="10" w:type="dxa"/>
        <w:right w:w="10" w:type="dxa"/>
      </w:tblCellMar>
      <w:tblLook w:val="04A0" w:firstRow="1" w:lastRow="0" w:firstColumn="1" w:lastColumn="0" w:noHBand="0" w:noVBand="1"/>
    </w:tblPr>
    <w:tblGrid>
      <w:gridCol w:w="5407"/>
      <w:gridCol w:w="5083"/>
    </w:tblGrid>
    <w:tr w:rsidR="009E26BB" w14:paraId="2D6F1613" w14:textId="77777777" w:rsidTr="3B99E5DB">
      <w:tc>
        <w:tcPr>
          <w:tcW w:w="5407" w:type="dxa"/>
          <w:shd w:val="clear" w:color="auto" w:fill="auto"/>
          <w:tcMar>
            <w:top w:w="0" w:type="dxa"/>
            <w:left w:w="0" w:type="dxa"/>
            <w:bottom w:w="0" w:type="dxa"/>
            <w:right w:w="0" w:type="dxa"/>
          </w:tcMar>
          <w:vAlign w:val="center"/>
        </w:tcPr>
        <w:p w14:paraId="063368C6" w14:textId="46DA1208" w:rsidR="009E26BB" w:rsidRDefault="009E26BB" w:rsidP="009E26BB">
          <w:pPr>
            <w:pStyle w:val="Encabezado"/>
          </w:pPr>
        </w:p>
      </w:tc>
      <w:tc>
        <w:tcPr>
          <w:tcW w:w="5083" w:type="dxa"/>
          <w:shd w:val="clear" w:color="auto" w:fill="auto"/>
          <w:tcMar>
            <w:top w:w="0" w:type="dxa"/>
            <w:left w:w="0" w:type="dxa"/>
            <w:bottom w:w="0" w:type="dxa"/>
            <w:right w:w="0" w:type="dxa"/>
          </w:tcMar>
          <w:vAlign w:val="center"/>
        </w:tcPr>
        <w:p w14:paraId="7D47254E" w14:textId="11DBA220" w:rsidR="009E26BB" w:rsidRDefault="009E26BB" w:rsidP="009E26BB">
          <w:pPr>
            <w:pStyle w:val="Encabezado"/>
            <w:jc w:val="right"/>
          </w:pPr>
        </w:p>
      </w:tc>
    </w:tr>
    <w:tr w:rsidR="009D7385" w14:paraId="00930C6D" w14:textId="77777777" w:rsidTr="009D7385">
      <w:tc>
        <w:tcPr>
          <w:tcW w:w="5407" w:type="dxa"/>
          <w:shd w:val="clear" w:color="auto" w:fill="auto"/>
          <w:tcMar>
            <w:top w:w="0" w:type="dxa"/>
            <w:left w:w="0" w:type="dxa"/>
            <w:bottom w:w="0" w:type="dxa"/>
            <w:right w:w="0" w:type="dxa"/>
          </w:tcMar>
          <w:vAlign w:val="center"/>
        </w:tcPr>
        <w:p w14:paraId="206565F6" w14:textId="77777777" w:rsidR="009D7385" w:rsidRDefault="009D7385" w:rsidP="009D7385">
          <w:pPr>
            <w:pStyle w:val="Encabezado"/>
          </w:pPr>
          <w:r>
            <w:rPr>
              <w:noProof/>
            </w:rPr>
            <w:drawing>
              <wp:inline distT="0" distB="0" distL="0" distR="0" wp14:anchorId="24505DE2" wp14:editId="3A2E67FE">
                <wp:extent cx="2840391" cy="476914"/>
                <wp:effectExtent l="0" t="0" r="0" b="0"/>
                <wp:docPr id="1"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840391" cy="476914"/>
                        </a:xfrm>
                        <a:prstGeom prst="rect">
                          <a:avLst/>
                        </a:prstGeom>
                        <a:noFill/>
                        <a:ln>
                          <a:noFill/>
                          <a:prstDash/>
                        </a:ln>
                      </pic:spPr>
                    </pic:pic>
                  </a:graphicData>
                </a:graphic>
              </wp:inline>
            </w:drawing>
          </w:r>
        </w:p>
      </w:tc>
      <w:tc>
        <w:tcPr>
          <w:tcW w:w="5083" w:type="dxa"/>
          <w:shd w:val="clear" w:color="auto" w:fill="auto"/>
          <w:tcMar>
            <w:top w:w="0" w:type="dxa"/>
            <w:left w:w="0" w:type="dxa"/>
            <w:bottom w:w="0" w:type="dxa"/>
            <w:right w:w="0" w:type="dxa"/>
          </w:tcMar>
          <w:vAlign w:val="center"/>
        </w:tcPr>
        <w:p w14:paraId="6D0554CC" w14:textId="77777777" w:rsidR="009D7385" w:rsidRDefault="009D7385" w:rsidP="009D7385">
          <w:pPr>
            <w:pStyle w:val="Encabezado"/>
            <w:jc w:val="right"/>
          </w:pPr>
          <w:r>
            <w:rPr>
              <w:noProof/>
            </w:rPr>
            <w:drawing>
              <wp:inline distT="0" distB="0" distL="0" distR="0" wp14:anchorId="215845CB" wp14:editId="527A35B1">
                <wp:extent cx="2340004" cy="493373"/>
                <wp:effectExtent l="0" t="0" r="3146" b="1927"/>
                <wp:docPr id="2"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340004" cy="493373"/>
                        </a:xfrm>
                        <a:prstGeom prst="rect">
                          <a:avLst/>
                        </a:prstGeom>
                        <a:noFill/>
                        <a:ln>
                          <a:noFill/>
                          <a:prstDash/>
                        </a:ln>
                      </pic:spPr>
                    </pic:pic>
                  </a:graphicData>
                </a:graphic>
              </wp:inline>
            </w:drawing>
          </w:r>
        </w:p>
      </w:tc>
    </w:tr>
  </w:tbl>
  <w:p w14:paraId="7BD4365D" w14:textId="77777777" w:rsidR="009E26BB" w:rsidRDefault="009E26BB" w:rsidP="008749E1">
    <w:pPr>
      <w:widowControl w:val="0"/>
      <w:tabs>
        <w:tab w:val="left" w:pos="7780"/>
      </w:tabs>
      <w:autoSpaceDE w:val="0"/>
      <w:autoSpaceDN w:val="0"/>
      <w:adjustRightInd w:val="0"/>
      <w:spacing w:line="200" w:lineRule="exact"/>
      <w:ind w:left="708" w:right="-20" w:firstLine="2124"/>
      <w:rPr>
        <w:rFonts w:cs="Arial"/>
        <w:b/>
        <w:szCs w:val="20"/>
      </w:rPr>
    </w:pPr>
  </w:p>
  <w:p w14:paraId="5B4B3298" w14:textId="58F8B41C" w:rsidR="00EE64E9" w:rsidRDefault="00D72461" w:rsidP="009E26BB">
    <w:pPr>
      <w:widowControl w:val="0"/>
      <w:tabs>
        <w:tab w:val="left" w:pos="7780"/>
      </w:tabs>
      <w:autoSpaceDE w:val="0"/>
      <w:autoSpaceDN w:val="0"/>
      <w:adjustRightInd w:val="0"/>
      <w:spacing w:line="200" w:lineRule="exact"/>
      <w:ind w:left="708" w:right="-20" w:firstLine="2124"/>
      <w:jc w:val="right"/>
      <w:rPr>
        <w:rFonts w:cs="Arial"/>
        <w:b/>
        <w:szCs w:val="20"/>
      </w:rPr>
    </w:pPr>
    <w:r>
      <w:rPr>
        <w:rFonts w:cs="Arial"/>
        <w:b/>
        <w:szCs w:val="20"/>
        <w:highlight w:val="lightGray"/>
      </w:rPr>
      <w:t>I</w:t>
    </w:r>
    <w:r w:rsidR="00144B09">
      <w:rPr>
        <w:rFonts w:cs="Arial"/>
        <w:b/>
        <w:szCs w:val="20"/>
        <w:highlight w:val="lightGray"/>
      </w:rPr>
      <w:t>NA-</w:t>
    </w:r>
    <w:r w:rsidR="002B7DD8">
      <w:rPr>
        <w:rFonts w:cs="Arial"/>
        <w:b/>
        <w:szCs w:val="20"/>
        <w:highlight w:val="lightGray"/>
      </w:rPr>
      <w:t>0</w:t>
    </w:r>
    <w:r w:rsidR="00144B09">
      <w:rPr>
        <w:rFonts w:cs="Arial"/>
        <w:b/>
        <w:szCs w:val="20"/>
        <w:highlight w:val="lightGray"/>
      </w:rPr>
      <w:t>2</w:t>
    </w:r>
    <w:r w:rsidR="00AE0039">
      <w:rPr>
        <w:rFonts w:cs="Arial"/>
        <w:b/>
        <w:szCs w:val="20"/>
        <w:highlight w:val="lightGray"/>
      </w:rPr>
      <w:t>2</w:t>
    </w:r>
    <w:r w:rsidR="002B7DD8">
      <w:rPr>
        <w:rFonts w:cs="Arial"/>
        <w:b/>
        <w:szCs w:val="20"/>
        <w:highlight w:val="lightGray"/>
      </w:rPr>
      <w:t>-2021</w:t>
    </w:r>
  </w:p>
  <w:p w14:paraId="13A8BD8E" w14:textId="193230D8" w:rsidR="00EE64E9" w:rsidRPr="006D761F" w:rsidRDefault="00EE64E9" w:rsidP="006D761F">
    <w:pPr>
      <w:rPr>
        <w:color w:val="4E4D4D" w:themeColor="background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C292A" w14:textId="49C77B9B" w:rsidR="00EE64E9" w:rsidRDefault="00EE64E9" w:rsidP="00B30435">
    <w:pPr>
      <w:pStyle w:val="Encabezado"/>
      <w:jc w:val="right"/>
      <w:rPr>
        <w:b/>
      </w:rPr>
    </w:pPr>
    <w:r>
      <w:rPr>
        <w:noProof/>
        <w:lang w:val="es-CO" w:eastAsia="es-CO"/>
      </w:rPr>
      <w:drawing>
        <wp:inline distT="0" distB="0" distL="0" distR="0" wp14:anchorId="40248E99" wp14:editId="557F4CF0">
          <wp:extent cx="1500803" cy="616644"/>
          <wp:effectExtent l="0" t="0" r="444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0803" cy="616644"/>
                  </a:xfrm>
                  <a:prstGeom prst="rect">
                    <a:avLst/>
                  </a:prstGeom>
                  <a:ln>
                    <a:noFill/>
                  </a:ln>
                  <a:extLst>
                    <a:ext uri="{53640926-AAD7-44D8-BBD7-CCE9431645EC}">
                      <a14:shadowObscured xmlns:a14="http://schemas.microsoft.com/office/drawing/2010/main"/>
                    </a:ext>
                  </a:extLst>
                </pic:spPr>
              </pic:pic>
            </a:graphicData>
          </a:graphic>
        </wp:inline>
      </w:drawing>
    </w:r>
  </w:p>
  <w:p w14:paraId="5F93E109" w14:textId="77777777" w:rsidR="00EE64E9" w:rsidRPr="006D761F" w:rsidRDefault="00EE64E9" w:rsidP="00B30435">
    <w:pPr>
      <w:pStyle w:val="Ttulo1"/>
      <w:rPr>
        <w:szCs w:val="24"/>
      </w:rPr>
    </w:pPr>
    <w:r w:rsidRPr="006D761F">
      <w:rPr>
        <w:szCs w:val="24"/>
      </w:rPr>
      <w:t>TÍTULO DEL DOCUMENTO</w:t>
    </w:r>
  </w:p>
  <w:p w14:paraId="472CF9A0" w14:textId="77777777" w:rsidR="00EE64E9" w:rsidRPr="00B30435" w:rsidRDefault="00EE64E9" w:rsidP="00B30435">
    <w:pPr>
      <w:rPr>
        <w:color w:val="4E4D4D" w:themeColor="background2"/>
      </w:rPr>
    </w:pPr>
    <w:r w:rsidRPr="006D761F">
      <w:rPr>
        <w:color w:val="4E4D4D" w:themeColor="background2"/>
      </w:rPr>
      <w:t>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0CC"/>
    <w:multiLevelType w:val="hybridMultilevel"/>
    <w:tmpl w:val="E4926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AE51AD"/>
    <w:multiLevelType w:val="hybridMultilevel"/>
    <w:tmpl w:val="BA722234"/>
    <w:lvl w:ilvl="0" w:tplc="1D4060DE">
      <w:start w:val="1"/>
      <w:numFmt w:val="decimal"/>
      <w:pStyle w:val="Capitulo8"/>
      <w:lvlText w:val="8.%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 w15:restartNumberingAfterBreak="0">
    <w:nsid w:val="01885AF1"/>
    <w:multiLevelType w:val="hybridMultilevel"/>
    <w:tmpl w:val="3CDC17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2C01D9C"/>
    <w:multiLevelType w:val="hybridMultilevel"/>
    <w:tmpl w:val="DFD4667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3312B62"/>
    <w:multiLevelType w:val="hybridMultilevel"/>
    <w:tmpl w:val="ECE4733E"/>
    <w:lvl w:ilvl="0" w:tplc="240A000F">
      <w:start w:val="1"/>
      <w:numFmt w:val="decimal"/>
      <w:lvlText w:val="%1."/>
      <w:lvlJc w:val="left"/>
      <w:pPr>
        <w:ind w:left="491" w:hanging="360"/>
      </w:pPr>
      <w:rPr>
        <w:rFonts w:hint="default"/>
        <w:b w:val="0"/>
        <w:bCs w:val="0"/>
      </w:rPr>
    </w:lvl>
    <w:lvl w:ilvl="1" w:tplc="240A0019">
      <w:start w:val="1"/>
      <w:numFmt w:val="lowerLetter"/>
      <w:lvlText w:val="%2."/>
      <w:lvlJc w:val="left"/>
      <w:pPr>
        <w:ind w:left="851" w:hanging="360"/>
      </w:pPr>
    </w:lvl>
    <w:lvl w:ilvl="2" w:tplc="240A001B">
      <w:start w:val="1"/>
      <w:numFmt w:val="lowerRoman"/>
      <w:lvlText w:val="%3."/>
      <w:lvlJc w:val="right"/>
      <w:pPr>
        <w:ind w:left="1571" w:hanging="180"/>
      </w:pPr>
    </w:lvl>
    <w:lvl w:ilvl="3" w:tplc="240A000F" w:tentative="1">
      <w:start w:val="1"/>
      <w:numFmt w:val="decimal"/>
      <w:lvlText w:val="%4."/>
      <w:lvlJc w:val="left"/>
      <w:pPr>
        <w:ind w:left="2291" w:hanging="360"/>
      </w:pPr>
    </w:lvl>
    <w:lvl w:ilvl="4" w:tplc="240A0019" w:tentative="1">
      <w:start w:val="1"/>
      <w:numFmt w:val="lowerLetter"/>
      <w:lvlText w:val="%5."/>
      <w:lvlJc w:val="left"/>
      <w:pPr>
        <w:ind w:left="3011" w:hanging="360"/>
      </w:pPr>
    </w:lvl>
    <w:lvl w:ilvl="5" w:tplc="240A001B" w:tentative="1">
      <w:start w:val="1"/>
      <w:numFmt w:val="lowerRoman"/>
      <w:lvlText w:val="%6."/>
      <w:lvlJc w:val="right"/>
      <w:pPr>
        <w:ind w:left="3731" w:hanging="180"/>
      </w:pPr>
    </w:lvl>
    <w:lvl w:ilvl="6" w:tplc="240A000F">
      <w:start w:val="1"/>
      <w:numFmt w:val="decimal"/>
      <w:lvlText w:val="%7."/>
      <w:lvlJc w:val="left"/>
      <w:pPr>
        <w:ind w:left="4451" w:hanging="360"/>
      </w:pPr>
    </w:lvl>
    <w:lvl w:ilvl="7" w:tplc="240A0019" w:tentative="1">
      <w:start w:val="1"/>
      <w:numFmt w:val="lowerLetter"/>
      <w:lvlText w:val="%8."/>
      <w:lvlJc w:val="left"/>
      <w:pPr>
        <w:ind w:left="5171" w:hanging="360"/>
      </w:pPr>
    </w:lvl>
    <w:lvl w:ilvl="8" w:tplc="240A001B" w:tentative="1">
      <w:start w:val="1"/>
      <w:numFmt w:val="lowerRoman"/>
      <w:lvlText w:val="%9."/>
      <w:lvlJc w:val="right"/>
      <w:pPr>
        <w:ind w:left="5891" w:hanging="180"/>
      </w:pPr>
    </w:lvl>
  </w:abstractNum>
  <w:abstractNum w:abstractNumId="5" w15:restartNumberingAfterBreak="0">
    <w:nsid w:val="04E04567"/>
    <w:multiLevelType w:val="hybridMultilevel"/>
    <w:tmpl w:val="9ED4B7CA"/>
    <w:lvl w:ilvl="0" w:tplc="3A44972E">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6760253"/>
    <w:multiLevelType w:val="multilevel"/>
    <w:tmpl w:val="74D207E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60" w:hanging="360"/>
      </w:pPr>
      <w:rPr>
        <w:color w:val="auto"/>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770007E"/>
    <w:multiLevelType w:val="hybridMultilevel"/>
    <w:tmpl w:val="44BE8B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B197499"/>
    <w:multiLevelType w:val="multilevel"/>
    <w:tmpl w:val="D9841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4130D4"/>
    <w:multiLevelType w:val="multilevel"/>
    <w:tmpl w:val="CD8E3AA4"/>
    <w:lvl w:ilvl="0">
      <w:start w:val="13"/>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4832972"/>
    <w:multiLevelType w:val="hybridMultilevel"/>
    <w:tmpl w:val="B5BC5BE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BF5495F"/>
    <w:multiLevelType w:val="hybridMultilevel"/>
    <w:tmpl w:val="9ED4B7CA"/>
    <w:lvl w:ilvl="0" w:tplc="3A44972E">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1F5709F"/>
    <w:multiLevelType w:val="multilevel"/>
    <w:tmpl w:val="3BEAD2A6"/>
    <w:lvl w:ilvl="0">
      <w:start w:val="1"/>
      <w:numFmt w:val="lowerLetter"/>
      <w:lvlText w:val="%1)"/>
      <w:lvlJc w:val="left"/>
      <w:pPr>
        <w:ind w:left="720" w:hanging="360"/>
      </w:pPr>
      <w:rPr>
        <w:b/>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6624D9"/>
    <w:multiLevelType w:val="hybridMultilevel"/>
    <w:tmpl w:val="853CF9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57A6354"/>
    <w:multiLevelType w:val="hybridMultilevel"/>
    <w:tmpl w:val="BC384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5AE4EA8"/>
    <w:multiLevelType w:val="multilevel"/>
    <w:tmpl w:val="E8FEDAF8"/>
    <w:lvl w:ilvl="0">
      <w:start w:val="1"/>
      <w:numFmt w:val="upperRoman"/>
      <w:lvlText w:val="%1."/>
      <w:lvlJc w:val="right"/>
      <w:pPr>
        <w:ind w:left="720" w:hanging="360"/>
      </w:pPr>
    </w:lvl>
    <w:lvl w:ilvl="1">
      <w:start w:val="3"/>
      <w:numFmt w:val="decimal"/>
      <w:isLgl/>
      <w:lvlText w:val="%1.%2"/>
      <w:lvlJc w:val="left"/>
      <w:pPr>
        <w:ind w:left="760" w:hanging="40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16" w15:restartNumberingAfterBreak="0">
    <w:nsid w:val="27A066FA"/>
    <w:multiLevelType w:val="hybridMultilevel"/>
    <w:tmpl w:val="338CFF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A4E379C"/>
    <w:multiLevelType w:val="hybridMultilevel"/>
    <w:tmpl w:val="28D4970C"/>
    <w:lvl w:ilvl="0" w:tplc="310030B6">
      <w:start w:val="1"/>
      <w:numFmt w:val="decimal"/>
      <w:pStyle w:val="clusulas"/>
      <w:lvlText w:val="CLÁUSULA %1."/>
      <w:lvlJc w:val="left"/>
      <w:pPr>
        <w:ind w:left="1070" w:hanging="360"/>
      </w:pPr>
      <w:rPr>
        <w:rFonts w:hint="default"/>
        <w:b/>
        <w:color w:val="3A3939" w:themeColor="background2" w:themeShade="BF"/>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A215108"/>
    <w:multiLevelType w:val="hybridMultilevel"/>
    <w:tmpl w:val="C3EEF4FE"/>
    <w:lvl w:ilvl="0" w:tplc="558AE7D2">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C84526A"/>
    <w:multiLevelType w:val="hybridMultilevel"/>
    <w:tmpl w:val="E8441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F7B1D94"/>
    <w:multiLevelType w:val="multilevel"/>
    <w:tmpl w:val="DB34E79E"/>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decimal"/>
      <w:lvlText w:val="%9."/>
      <w:lvlJc w:val="left"/>
      <w:pPr>
        <w:ind w:left="1174" w:hanging="360"/>
      </w:pPr>
    </w:lvl>
  </w:abstractNum>
  <w:abstractNum w:abstractNumId="21" w15:restartNumberingAfterBreak="0">
    <w:nsid w:val="443D2894"/>
    <w:multiLevelType w:val="multilevel"/>
    <w:tmpl w:val="BCB897C6"/>
    <w:lvl w:ilvl="0">
      <w:start w:val="12"/>
      <w:numFmt w:val="decimal"/>
      <w:lvlText w:val="%1"/>
      <w:lvlJc w:val="left"/>
      <w:pPr>
        <w:ind w:left="1276" w:hanging="720"/>
      </w:pPr>
      <w:rPr>
        <w:rFonts w:hint="default"/>
        <w:lang w:val="es-ES" w:eastAsia="en-US" w:bidi="ar-SA"/>
      </w:rPr>
    </w:lvl>
    <w:lvl w:ilvl="1">
      <w:start w:val="1"/>
      <w:numFmt w:val="decimal"/>
      <w:lvlText w:val="%1.%2."/>
      <w:lvlJc w:val="left"/>
      <w:pPr>
        <w:ind w:left="1276" w:hanging="720"/>
      </w:pPr>
      <w:rPr>
        <w:rFonts w:ascii="Cambria" w:eastAsia="Cambria" w:hAnsi="Cambria" w:cs="Cambria" w:hint="default"/>
        <w:b/>
        <w:bCs/>
        <w:spacing w:val="-7"/>
        <w:w w:val="100"/>
        <w:sz w:val="22"/>
        <w:szCs w:val="22"/>
        <w:lang w:val="es-ES" w:eastAsia="en-US" w:bidi="ar-SA"/>
      </w:rPr>
    </w:lvl>
    <w:lvl w:ilvl="2">
      <w:start w:val="1"/>
      <w:numFmt w:val="lowerLetter"/>
      <w:lvlText w:val="%3."/>
      <w:lvlJc w:val="left"/>
      <w:pPr>
        <w:ind w:left="986" w:hanging="293"/>
      </w:pPr>
      <w:rPr>
        <w:rFonts w:hint="default"/>
        <w:spacing w:val="-1"/>
        <w:w w:val="100"/>
        <w:lang w:val="es-ES" w:eastAsia="en-US" w:bidi="ar-SA"/>
      </w:rPr>
    </w:lvl>
    <w:lvl w:ilvl="3">
      <w:numFmt w:val="bullet"/>
      <w:lvlText w:val="•"/>
      <w:lvlJc w:val="left"/>
      <w:pPr>
        <w:ind w:left="3415" w:hanging="293"/>
      </w:pPr>
      <w:rPr>
        <w:rFonts w:hint="default"/>
        <w:lang w:val="es-ES" w:eastAsia="en-US" w:bidi="ar-SA"/>
      </w:rPr>
    </w:lvl>
    <w:lvl w:ilvl="4">
      <w:numFmt w:val="bullet"/>
      <w:lvlText w:val="•"/>
      <w:lvlJc w:val="left"/>
      <w:pPr>
        <w:ind w:left="4483" w:hanging="293"/>
      </w:pPr>
      <w:rPr>
        <w:rFonts w:hint="default"/>
        <w:lang w:val="es-ES" w:eastAsia="en-US" w:bidi="ar-SA"/>
      </w:rPr>
    </w:lvl>
    <w:lvl w:ilvl="5">
      <w:numFmt w:val="bullet"/>
      <w:lvlText w:val="•"/>
      <w:lvlJc w:val="left"/>
      <w:pPr>
        <w:ind w:left="5550" w:hanging="293"/>
      </w:pPr>
      <w:rPr>
        <w:rFonts w:hint="default"/>
        <w:lang w:val="es-ES" w:eastAsia="en-US" w:bidi="ar-SA"/>
      </w:rPr>
    </w:lvl>
    <w:lvl w:ilvl="6">
      <w:numFmt w:val="bullet"/>
      <w:lvlText w:val="•"/>
      <w:lvlJc w:val="left"/>
      <w:pPr>
        <w:ind w:left="6618" w:hanging="293"/>
      </w:pPr>
      <w:rPr>
        <w:rFonts w:hint="default"/>
        <w:lang w:val="es-ES" w:eastAsia="en-US" w:bidi="ar-SA"/>
      </w:rPr>
    </w:lvl>
    <w:lvl w:ilvl="7">
      <w:numFmt w:val="bullet"/>
      <w:lvlText w:val="•"/>
      <w:lvlJc w:val="left"/>
      <w:pPr>
        <w:ind w:left="7686" w:hanging="293"/>
      </w:pPr>
      <w:rPr>
        <w:rFonts w:hint="default"/>
        <w:lang w:val="es-ES" w:eastAsia="en-US" w:bidi="ar-SA"/>
      </w:rPr>
    </w:lvl>
    <w:lvl w:ilvl="8">
      <w:numFmt w:val="bullet"/>
      <w:lvlText w:val="•"/>
      <w:lvlJc w:val="left"/>
      <w:pPr>
        <w:ind w:left="8754" w:hanging="293"/>
      </w:pPr>
      <w:rPr>
        <w:rFonts w:hint="default"/>
        <w:lang w:val="es-ES" w:eastAsia="en-US" w:bidi="ar-SA"/>
      </w:rPr>
    </w:lvl>
  </w:abstractNum>
  <w:abstractNum w:abstractNumId="22" w15:restartNumberingAfterBreak="0">
    <w:nsid w:val="464923C3"/>
    <w:multiLevelType w:val="hybridMultilevel"/>
    <w:tmpl w:val="3452BFFA"/>
    <w:lvl w:ilvl="0" w:tplc="5CAE081C">
      <w:start w:val="1"/>
      <w:numFmt w:val="decimal"/>
      <w:lvlText w:val="%1."/>
      <w:lvlJc w:val="left"/>
      <w:pPr>
        <w:ind w:left="898" w:hanging="360"/>
      </w:pPr>
      <w:rPr>
        <w:rFonts w:ascii="Cambria" w:eastAsia="Cambria" w:hAnsi="Cambria" w:cs="Cambria" w:hint="default"/>
        <w:spacing w:val="0"/>
        <w:w w:val="100"/>
        <w:sz w:val="22"/>
        <w:szCs w:val="22"/>
        <w:lang w:val="es-ES" w:eastAsia="en-US" w:bidi="ar-SA"/>
      </w:rPr>
    </w:lvl>
    <w:lvl w:ilvl="1" w:tplc="9AC87440">
      <w:numFmt w:val="bullet"/>
      <w:lvlText w:val="•"/>
      <w:lvlJc w:val="left"/>
      <w:pPr>
        <w:ind w:left="1888" w:hanging="360"/>
      </w:pPr>
      <w:rPr>
        <w:rFonts w:hint="default"/>
        <w:lang w:val="es-ES" w:eastAsia="en-US" w:bidi="ar-SA"/>
      </w:rPr>
    </w:lvl>
    <w:lvl w:ilvl="2" w:tplc="2E222D62">
      <w:numFmt w:val="bullet"/>
      <w:lvlText w:val="•"/>
      <w:lvlJc w:val="left"/>
      <w:pPr>
        <w:ind w:left="2876" w:hanging="360"/>
      </w:pPr>
      <w:rPr>
        <w:rFonts w:hint="default"/>
        <w:lang w:val="es-ES" w:eastAsia="en-US" w:bidi="ar-SA"/>
      </w:rPr>
    </w:lvl>
    <w:lvl w:ilvl="3" w:tplc="910E4A80">
      <w:numFmt w:val="bullet"/>
      <w:lvlText w:val="•"/>
      <w:lvlJc w:val="left"/>
      <w:pPr>
        <w:ind w:left="3864" w:hanging="360"/>
      </w:pPr>
      <w:rPr>
        <w:rFonts w:hint="default"/>
        <w:lang w:val="es-ES" w:eastAsia="en-US" w:bidi="ar-SA"/>
      </w:rPr>
    </w:lvl>
    <w:lvl w:ilvl="4" w:tplc="6DB070BE">
      <w:numFmt w:val="bullet"/>
      <w:lvlText w:val="•"/>
      <w:lvlJc w:val="left"/>
      <w:pPr>
        <w:ind w:left="4852" w:hanging="360"/>
      </w:pPr>
      <w:rPr>
        <w:rFonts w:hint="default"/>
        <w:lang w:val="es-ES" w:eastAsia="en-US" w:bidi="ar-SA"/>
      </w:rPr>
    </w:lvl>
    <w:lvl w:ilvl="5" w:tplc="B3E867CC">
      <w:numFmt w:val="bullet"/>
      <w:lvlText w:val="•"/>
      <w:lvlJc w:val="left"/>
      <w:pPr>
        <w:ind w:left="5841" w:hanging="360"/>
      </w:pPr>
      <w:rPr>
        <w:rFonts w:hint="default"/>
        <w:lang w:val="es-ES" w:eastAsia="en-US" w:bidi="ar-SA"/>
      </w:rPr>
    </w:lvl>
    <w:lvl w:ilvl="6" w:tplc="67968414">
      <w:numFmt w:val="bullet"/>
      <w:lvlText w:val="•"/>
      <w:lvlJc w:val="left"/>
      <w:pPr>
        <w:ind w:left="6829" w:hanging="360"/>
      </w:pPr>
      <w:rPr>
        <w:rFonts w:hint="default"/>
        <w:lang w:val="es-ES" w:eastAsia="en-US" w:bidi="ar-SA"/>
      </w:rPr>
    </w:lvl>
    <w:lvl w:ilvl="7" w:tplc="67E0587A">
      <w:numFmt w:val="bullet"/>
      <w:lvlText w:val="•"/>
      <w:lvlJc w:val="left"/>
      <w:pPr>
        <w:ind w:left="7817" w:hanging="360"/>
      </w:pPr>
      <w:rPr>
        <w:rFonts w:hint="default"/>
        <w:lang w:val="es-ES" w:eastAsia="en-US" w:bidi="ar-SA"/>
      </w:rPr>
    </w:lvl>
    <w:lvl w:ilvl="8" w:tplc="98848ACC">
      <w:numFmt w:val="bullet"/>
      <w:lvlText w:val="•"/>
      <w:lvlJc w:val="left"/>
      <w:pPr>
        <w:ind w:left="8805" w:hanging="360"/>
      </w:pPr>
      <w:rPr>
        <w:rFonts w:hint="default"/>
        <w:lang w:val="es-ES" w:eastAsia="en-US" w:bidi="ar-SA"/>
      </w:rPr>
    </w:lvl>
  </w:abstractNum>
  <w:abstractNum w:abstractNumId="23" w15:restartNumberingAfterBreak="0">
    <w:nsid w:val="47721D29"/>
    <w:multiLevelType w:val="multilevel"/>
    <w:tmpl w:val="EC18D94C"/>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314C32"/>
    <w:multiLevelType w:val="hybridMultilevel"/>
    <w:tmpl w:val="C3EEF4FE"/>
    <w:lvl w:ilvl="0" w:tplc="558AE7D2">
      <w:start w:val="1"/>
      <w:numFmt w:val="lowerLetter"/>
      <w:lvlText w:val="%1)"/>
      <w:lvlJc w:val="left"/>
      <w:pPr>
        <w:ind w:left="720" w:hanging="360"/>
      </w:pPr>
      <w:rPr>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BF13322"/>
    <w:multiLevelType w:val="multilevel"/>
    <w:tmpl w:val="C8F01BA4"/>
    <w:lvl w:ilvl="0">
      <w:start w:val="1"/>
      <w:numFmt w:val="lowerLetter"/>
      <w:lvlText w:val="%1)"/>
      <w:lvlJc w:val="left"/>
      <w:pPr>
        <w:ind w:left="786" w:hanging="360"/>
      </w:pPr>
      <w:rPr>
        <w:b/>
        <w:bCs/>
        <w:color w:val="auto"/>
        <w:sz w:val="22"/>
        <w:szCs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4BF65F90"/>
    <w:multiLevelType w:val="multilevel"/>
    <w:tmpl w:val="D9841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CD0175F"/>
    <w:multiLevelType w:val="multilevel"/>
    <w:tmpl w:val="C2C468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i w:val="0"/>
        <w:i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52B2771"/>
    <w:multiLevelType w:val="hybridMultilevel"/>
    <w:tmpl w:val="7B5AC3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6971871"/>
    <w:multiLevelType w:val="hybridMultilevel"/>
    <w:tmpl w:val="3EB2AD76"/>
    <w:lvl w:ilvl="0" w:tplc="D8F24DE2">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0" w15:restartNumberingAfterBreak="0">
    <w:nsid w:val="58184B4B"/>
    <w:multiLevelType w:val="hybridMultilevel"/>
    <w:tmpl w:val="B4C0D280"/>
    <w:lvl w:ilvl="0" w:tplc="FBE07E20">
      <w:start w:val="1"/>
      <w:numFmt w:val="lowerLetter"/>
      <w:lvlText w:val="%1)"/>
      <w:lvlJc w:val="left"/>
      <w:pPr>
        <w:ind w:left="720" w:hanging="360"/>
      </w:pPr>
      <w:rPr>
        <w:rFonts w:hint="default"/>
        <w:b/>
        <w:bCs/>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83F3A0A"/>
    <w:multiLevelType w:val="multilevel"/>
    <w:tmpl w:val="B2A4EC12"/>
    <w:lvl w:ilvl="0">
      <w:start w:val="4"/>
      <w:numFmt w:val="decimal"/>
      <w:lvlText w:val="%1."/>
      <w:lvlJc w:val="left"/>
      <w:pPr>
        <w:ind w:left="898" w:hanging="360"/>
      </w:pPr>
      <w:rPr>
        <w:rFonts w:ascii="Cambria" w:eastAsia="Cambria" w:hAnsi="Cambria" w:cs="Cambria" w:hint="default"/>
        <w:b/>
        <w:bCs/>
        <w:w w:val="100"/>
        <w:sz w:val="22"/>
        <w:szCs w:val="22"/>
        <w:lang w:val="es-ES" w:eastAsia="en-US" w:bidi="ar-SA"/>
      </w:rPr>
    </w:lvl>
    <w:lvl w:ilvl="1">
      <w:start w:val="1"/>
      <w:numFmt w:val="decimal"/>
      <w:lvlText w:val="%1.%2."/>
      <w:lvlJc w:val="left"/>
      <w:pPr>
        <w:ind w:left="1104" w:hanging="567"/>
      </w:pPr>
      <w:rPr>
        <w:rFonts w:ascii="Cambria" w:eastAsia="Cambria" w:hAnsi="Cambria" w:cs="Cambria" w:hint="default"/>
        <w:b/>
        <w:bCs/>
        <w:spacing w:val="-3"/>
        <w:w w:val="100"/>
        <w:sz w:val="22"/>
        <w:szCs w:val="22"/>
        <w:lang w:val="es-ES" w:eastAsia="en-US" w:bidi="ar-SA"/>
      </w:rPr>
    </w:lvl>
    <w:lvl w:ilvl="2">
      <w:start w:val="1"/>
      <w:numFmt w:val="lowerLetter"/>
      <w:lvlText w:val="%3)"/>
      <w:lvlJc w:val="left"/>
      <w:pPr>
        <w:ind w:left="1318" w:hanging="360"/>
      </w:pPr>
      <w:rPr>
        <w:rFonts w:ascii="Cambria" w:eastAsia="Cambria" w:hAnsi="Cambria" w:cs="Cambria" w:hint="default"/>
        <w:w w:val="100"/>
        <w:sz w:val="22"/>
        <w:szCs w:val="22"/>
        <w:lang w:val="es-ES" w:eastAsia="en-US" w:bidi="ar-SA"/>
      </w:rPr>
    </w:lvl>
    <w:lvl w:ilvl="3">
      <w:numFmt w:val="bullet"/>
      <w:lvlText w:val="•"/>
      <w:lvlJc w:val="left"/>
      <w:pPr>
        <w:ind w:left="1320" w:hanging="360"/>
      </w:pPr>
      <w:rPr>
        <w:rFonts w:hint="default"/>
        <w:lang w:val="es-ES" w:eastAsia="en-US" w:bidi="ar-SA"/>
      </w:rPr>
    </w:lvl>
    <w:lvl w:ilvl="4">
      <w:numFmt w:val="bullet"/>
      <w:lvlText w:val="•"/>
      <w:lvlJc w:val="left"/>
      <w:pPr>
        <w:ind w:left="2671" w:hanging="360"/>
      </w:pPr>
      <w:rPr>
        <w:rFonts w:hint="default"/>
        <w:lang w:val="es-ES" w:eastAsia="en-US" w:bidi="ar-SA"/>
      </w:rPr>
    </w:lvl>
    <w:lvl w:ilvl="5">
      <w:numFmt w:val="bullet"/>
      <w:lvlText w:val="•"/>
      <w:lvlJc w:val="left"/>
      <w:pPr>
        <w:ind w:left="4023" w:hanging="360"/>
      </w:pPr>
      <w:rPr>
        <w:rFonts w:hint="default"/>
        <w:lang w:val="es-ES" w:eastAsia="en-US" w:bidi="ar-SA"/>
      </w:rPr>
    </w:lvl>
    <w:lvl w:ilvl="6">
      <w:numFmt w:val="bullet"/>
      <w:lvlText w:val="•"/>
      <w:lvlJc w:val="left"/>
      <w:pPr>
        <w:ind w:left="5375" w:hanging="360"/>
      </w:pPr>
      <w:rPr>
        <w:rFonts w:hint="default"/>
        <w:lang w:val="es-ES" w:eastAsia="en-US" w:bidi="ar-SA"/>
      </w:rPr>
    </w:lvl>
    <w:lvl w:ilvl="7">
      <w:numFmt w:val="bullet"/>
      <w:lvlText w:val="•"/>
      <w:lvlJc w:val="left"/>
      <w:pPr>
        <w:ind w:left="6727" w:hanging="360"/>
      </w:pPr>
      <w:rPr>
        <w:rFonts w:hint="default"/>
        <w:lang w:val="es-ES" w:eastAsia="en-US" w:bidi="ar-SA"/>
      </w:rPr>
    </w:lvl>
    <w:lvl w:ilvl="8">
      <w:numFmt w:val="bullet"/>
      <w:lvlText w:val="•"/>
      <w:lvlJc w:val="left"/>
      <w:pPr>
        <w:ind w:left="8078" w:hanging="360"/>
      </w:pPr>
      <w:rPr>
        <w:rFonts w:hint="default"/>
        <w:lang w:val="es-ES" w:eastAsia="en-US" w:bidi="ar-SA"/>
      </w:rPr>
    </w:lvl>
  </w:abstractNum>
  <w:abstractNum w:abstractNumId="32" w15:restartNumberingAfterBreak="0">
    <w:nsid w:val="62360C55"/>
    <w:multiLevelType w:val="hybridMultilevel"/>
    <w:tmpl w:val="523EAE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3267B3D"/>
    <w:multiLevelType w:val="multilevel"/>
    <w:tmpl w:val="1B807AB0"/>
    <w:lvl w:ilvl="0">
      <w:start w:val="1"/>
      <w:numFmt w:val="lowerLetter"/>
      <w:lvlText w:val="%1)"/>
      <w:lvlJc w:val="left"/>
      <w:pPr>
        <w:ind w:left="720" w:hanging="360"/>
      </w:pPr>
      <w:rPr>
        <w:rFonts w:ascii="Arial" w:hAnsi="Arial" w:cs="Arial" w:hint="default"/>
        <w:b/>
        <w:bCs/>
        <w:color w:val="auto"/>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7A56AA9"/>
    <w:multiLevelType w:val="multilevel"/>
    <w:tmpl w:val="EC18D94C"/>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8416357"/>
    <w:multiLevelType w:val="multilevel"/>
    <w:tmpl w:val="ACACCBB8"/>
    <w:lvl w:ilvl="0">
      <w:start w:val="1"/>
      <w:numFmt w:val="decimal"/>
      <w:pStyle w:val="Captulo9"/>
      <w:lvlText w:val="9.%1."/>
      <w:lvlJc w:val="left"/>
      <w:pPr>
        <w:ind w:left="1070" w:hanging="360"/>
      </w:pPr>
      <w:rPr>
        <w:rFonts w:hint="default"/>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36" w15:restartNumberingAfterBreak="0">
    <w:nsid w:val="6D355F48"/>
    <w:multiLevelType w:val="multilevel"/>
    <w:tmpl w:val="EC18D94C"/>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B4065C"/>
    <w:multiLevelType w:val="multilevel"/>
    <w:tmpl w:val="F2CAC480"/>
    <w:lvl w:ilvl="0">
      <w:start w:val="1"/>
      <w:numFmt w:val="decimal"/>
      <w:lvlText w:val="%1."/>
      <w:lvlJc w:val="left"/>
      <w:pPr>
        <w:ind w:left="720" w:hanging="360"/>
      </w:pPr>
      <w:rPr>
        <w:b/>
        <w:bCs/>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Arial Narrow" w:hAnsi="Arial Narrow"/>
        <w:b/>
        <w:bCs/>
        <w:sz w:val="20"/>
        <w:szCs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5FA3F59"/>
    <w:multiLevelType w:val="hybridMultilevel"/>
    <w:tmpl w:val="F22C07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7F37B00"/>
    <w:multiLevelType w:val="multilevel"/>
    <w:tmpl w:val="EC18D94C"/>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90A573A"/>
    <w:multiLevelType w:val="hybridMultilevel"/>
    <w:tmpl w:val="40C0836C"/>
    <w:lvl w:ilvl="0" w:tplc="BDE809E4">
      <w:start w:val="1"/>
      <w:numFmt w:val="decimal"/>
      <w:pStyle w:val="Clusula10"/>
      <w:lvlText w:val="10.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99C33D4"/>
    <w:multiLevelType w:val="multilevel"/>
    <w:tmpl w:val="7020D8D4"/>
    <w:lvl w:ilvl="0">
      <w:start w:val="1"/>
      <w:numFmt w:val="decimal"/>
      <w:pStyle w:val="Ttulo"/>
      <w:lvlText w:val="11.%1."/>
      <w:lvlJc w:val="left"/>
      <w:pPr>
        <w:ind w:left="1068" w:hanging="360"/>
      </w:pPr>
      <w:rPr>
        <w:rFonts w:hint="default"/>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num w:numId="1">
    <w:abstractNumId w:val="15"/>
  </w:num>
  <w:num w:numId="2">
    <w:abstractNumId w:val="17"/>
  </w:num>
  <w:num w:numId="3">
    <w:abstractNumId w:val="40"/>
  </w:num>
  <w:num w:numId="4">
    <w:abstractNumId w:val="41"/>
  </w:num>
  <w:num w:numId="5">
    <w:abstractNumId w:val="35"/>
  </w:num>
  <w:num w:numId="6">
    <w:abstractNumId w:val="3"/>
  </w:num>
  <w:num w:numId="7">
    <w:abstractNumId w:val="1"/>
  </w:num>
  <w:num w:numId="8">
    <w:abstractNumId w:val="14"/>
  </w:num>
  <w:num w:numId="9">
    <w:abstractNumId w:val="20"/>
  </w:num>
  <w:num w:numId="10">
    <w:abstractNumId w:val="16"/>
  </w:num>
  <w:num w:numId="11">
    <w:abstractNumId w:val="21"/>
  </w:num>
  <w:num w:numId="12">
    <w:abstractNumId w:val="29"/>
  </w:num>
  <w:num w:numId="13">
    <w:abstractNumId w:val="13"/>
  </w:num>
  <w:num w:numId="14">
    <w:abstractNumId w:val="28"/>
  </w:num>
  <w:num w:numId="15">
    <w:abstractNumId w:val="19"/>
  </w:num>
  <w:num w:numId="16">
    <w:abstractNumId w:val="10"/>
  </w:num>
  <w:num w:numId="17">
    <w:abstractNumId w:val="6"/>
  </w:num>
  <w:num w:numId="18">
    <w:abstractNumId w:val="31"/>
  </w:num>
  <w:num w:numId="19">
    <w:abstractNumId w:val="26"/>
  </w:num>
  <w:num w:numId="20">
    <w:abstractNumId w:val="8"/>
  </w:num>
  <w:num w:numId="21">
    <w:abstractNumId w:val="22"/>
  </w:num>
  <w:num w:numId="22">
    <w:abstractNumId w:val="4"/>
  </w:num>
  <w:num w:numId="23">
    <w:abstractNumId w:val="9"/>
  </w:num>
  <w:num w:numId="24">
    <w:abstractNumId w:val="0"/>
  </w:num>
  <w:num w:numId="25">
    <w:abstractNumId w:val="32"/>
  </w:num>
  <w:num w:numId="26">
    <w:abstractNumId w:val="2"/>
  </w:num>
  <w:num w:numId="27">
    <w:abstractNumId w:val="30"/>
  </w:num>
  <w:num w:numId="28">
    <w:abstractNumId w:val="37"/>
    <w:lvlOverride w:ilvl="0">
      <w:startOverride w:val="1"/>
    </w:lvlOverride>
  </w:num>
  <w:num w:numId="29">
    <w:abstractNumId w:val="25"/>
  </w:num>
  <w:num w:numId="30">
    <w:abstractNumId w:val="33"/>
  </w:num>
  <w:num w:numId="31">
    <w:abstractNumId w:val="27"/>
  </w:num>
  <w:num w:numId="32">
    <w:abstractNumId w:val="23"/>
  </w:num>
  <w:num w:numId="33">
    <w:abstractNumId w:val="12"/>
  </w:num>
  <w:num w:numId="34">
    <w:abstractNumId w:val="24"/>
  </w:num>
  <w:num w:numId="35">
    <w:abstractNumId w:val="11"/>
  </w:num>
  <w:num w:numId="36">
    <w:abstractNumId w:val="18"/>
  </w:num>
  <w:num w:numId="37">
    <w:abstractNumId w:val="5"/>
  </w:num>
  <w:num w:numId="38">
    <w:abstractNumId w:val="36"/>
  </w:num>
  <w:num w:numId="39">
    <w:abstractNumId w:val="39"/>
  </w:num>
  <w:num w:numId="40">
    <w:abstractNumId w:val="34"/>
  </w:num>
  <w:num w:numId="41">
    <w:abstractNumId w:val="7"/>
  </w:num>
  <w:num w:numId="42">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4E8"/>
    <w:rsid w:val="00001C7E"/>
    <w:rsid w:val="00004B59"/>
    <w:rsid w:val="00010C25"/>
    <w:rsid w:val="00012990"/>
    <w:rsid w:val="00023AAD"/>
    <w:rsid w:val="00023E4A"/>
    <w:rsid w:val="0002545D"/>
    <w:rsid w:val="000316D7"/>
    <w:rsid w:val="000344C8"/>
    <w:rsid w:val="000450A0"/>
    <w:rsid w:val="00050F06"/>
    <w:rsid w:val="00055164"/>
    <w:rsid w:val="0007064B"/>
    <w:rsid w:val="00077215"/>
    <w:rsid w:val="00080AED"/>
    <w:rsid w:val="00091E6B"/>
    <w:rsid w:val="00096C58"/>
    <w:rsid w:val="000A6850"/>
    <w:rsid w:val="000B4B36"/>
    <w:rsid w:val="000C0FFD"/>
    <w:rsid w:val="000C1C04"/>
    <w:rsid w:val="000C6C8C"/>
    <w:rsid w:val="000D2103"/>
    <w:rsid w:val="000D5C3E"/>
    <w:rsid w:val="000D7615"/>
    <w:rsid w:val="000D7CD2"/>
    <w:rsid w:val="000E5E48"/>
    <w:rsid w:val="000E5FD2"/>
    <w:rsid w:val="000F3290"/>
    <w:rsid w:val="000F4F13"/>
    <w:rsid w:val="000F5A46"/>
    <w:rsid w:val="0010385E"/>
    <w:rsid w:val="0010662D"/>
    <w:rsid w:val="00107F13"/>
    <w:rsid w:val="00116B18"/>
    <w:rsid w:val="001177E8"/>
    <w:rsid w:val="00121545"/>
    <w:rsid w:val="0012619D"/>
    <w:rsid w:val="00127BFC"/>
    <w:rsid w:val="00130818"/>
    <w:rsid w:val="00143583"/>
    <w:rsid w:val="0014464C"/>
    <w:rsid w:val="00144B09"/>
    <w:rsid w:val="0014591D"/>
    <w:rsid w:val="00152E39"/>
    <w:rsid w:val="0015314C"/>
    <w:rsid w:val="00154ECB"/>
    <w:rsid w:val="00155DE1"/>
    <w:rsid w:val="0017146F"/>
    <w:rsid w:val="00181D75"/>
    <w:rsid w:val="00182795"/>
    <w:rsid w:val="00185441"/>
    <w:rsid w:val="001A1B68"/>
    <w:rsid w:val="001A1EF2"/>
    <w:rsid w:val="001A220B"/>
    <w:rsid w:val="001A43BD"/>
    <w:rsid w:val="001A4E43"/>
    <w:rsid w:val="001A5E22"/>
    <w:rsid w:val="001B154C"/>
    <w:rsid w:val="001C5FC5"/>
    <w:rsid w:val="001C6359"/>
    <w:rsid w:val="001C75B3"/>
    <w:rsid w:val="001D3089"/>
    <w:rsid w:val="001D32CE"/>
    <w:rsid w:val="001D4C55"/>
    <w:rsid w:val="001D7612"/>
    <w:rsid w:val="001E2734"/>
    <w:rsid w:val="001E4C42"/>
    <w:rsid w:val="001F102C"/>
    <w:rsid w:val="001F195A"/>
    <w:rsid w:val="001F5271"/>
    <w:rsid w:val="001F7199"/>
    <w:rsid w:val="002029AE"/>
    <w:rsid w:val="002053B6"/>
    <w:rsid w:val="002056B1"/>
    <w:rsid w:val="00211C03"/>
    <w:rsid w:val="002125FB"/>
    <w:rsid w:val="00227400"/>
    <w:rsid w:val="00230ECF"/>
    <w:rsid w:val="002327F8"/>
    <w:rsid w:val="002372F3"/>
    <w:rsid w:val="002451E8"/>
    <w:rsid w:val="0024795A"/>
    <w:rsid w:val="002535A9"/>
    <w:rsid w:val="0026527D"/>
    <w:rsid w:val="00271C19"/>
    <w:rsid w:val="00272DD2"/>
    <w:rsid w:val="00280CF4"/>
    <w:rsid w:val="00291F21"/>
    <w:rsid w:val="002A29AA"/>
    <w:rsid w:val="002A3AA1"/>
    <w:rsid w:val="002A4C8E"/>
    <w:rsid w:val="002B4370"/>
    <w:rsid w:val="002B7DD8"/>
    <w:rsid w:val="002C48A3"/>
    <w:rsid w:val="002D15DC"/>
    <w:rsid w:val="002D1DE7"/>
    <w:rsid w:val="002D2D4A"/>
    <w:rsid w:val="002D7EED"/>
    <w:rsid w:val="002E3B94"/>
    <w:rsid w:val="002F4FD6"/>
    <w:rsid w:val="00305CEF"/>
    <w:rsid w:val="003073D4"/>
    <w:rsid w:val="00312225"/>
    <w:rsid w:val="0031463A"/>
    <w:rsid w:val="00330E1B"/>
    <w:rsid w:val="00332597"/>
    <w:rsid w:val="00336DA9"/>
    <w:rsid w:val="0034024E"/>
    <w:rsid w:val="003415A7"/>
    <w:rsid w:val="00341E68"/>
    <w:rsid w:val="00342079"/>
    <w:rsid w:val="00345100"/>
    <w:rsid w:val="0034776C"/>
    <w:rsid w:val="00347DB9"/>
    <w:rsid w:val="00350FA9"/>
    <w:rsid w:val="00351278"/>
    <w:rsid w:val="00351E98"/>
    <w:rsid w:val="00355955"/>
    <w:rsid w:val="00356436"/>
    <w:rsid w:val="00363E50"/>
    <w:rsid w:val="00367982"/>
    <w:rsid w:val="00377BDB"/>
    <w:rsid w:val="003921F9"/>
    <w:rsid w:val="003A0843"/>
    <w:rsid w:val="003B03A8"/>
    <w:rsid w:val="003B1BE0"/>
    <w:rsid w:val="003D17E3"/>
    <w:rsid w:val="003D1E5B"/>
    <w:rsid w:val="003D3391"/>
    <w:rsid w:val="003D42C7"/>
    <w:rsid w:val="003D49F1"/>
    <w:rsid w:val="003E173E"/>
    <w:rsid w:val="003E4D98"/>
    <w:rsid w:val="003E58C3"/>
    <w:rsid w:val="003F68A0"/>
    <w:rsid w:val="00402D82"/>
    <w:rsid w:val="004068B7"/>
    <w:rsid w:val="0041177B"/>
    <w:rsid w:val="004120A5"/>
    <w:rsid w:val="0041314E"/>
    <w:rsid w:val="0042262B"/>
    <w:rsid w:val="00425AC1"/>
    <w:rsid w:val="00426D03"/>
    <w:rsid w:val="00430342"/>
    <w:rsid w:val="00432FA6"/>
    <w:rsid w:val="00440DFA"/>
    <w:rsid w:val="004421A4"/>
    <w:rsid w:val="00447032"/>
    <w:rsid w:val="004608A1"/>
    <w:rsid w:val="00460A3A"/>
    <w:rsid w:val="00474EDE"/>
    <w:rsid w:val="00484376"/>
    <w:rsid w:val="004867B7"/>
    <w:rsid w:val="004902C7"/>
    <w:rsid w:val="004A30C6"/>
    <w:rsid w:val="004A61B6"/>
    <w:rsid w:val="004B1B0F"/>
    <w:rsid w:val="004B4F9F"/>
    <w:rsid w:val="004C114B"/>
    <w:rsid w:val="004C1A64"/>
    <w:rsid w:val="004E0AA7"/>
    <w:rsid w:val="004E595C"/>
    <w:rsid w:val="004F193D"/>
    <w:rsid w:val="004F2C35"/>
    <w:rsid w:val="004F6A66"/>
    <w:rsid w:val="00504185"/>
    <w:rsid w:val="00517D2E"/>
    <w:rsid w:val="005225E0"/>
    <w:rsid w:val="005352A2"/>
    <w:rsid w:val="00540E0E"/>
    <w:rsid w:val="00543E7D"/>
    <w:rsid w:val="005461C7"/>
    <w:rsid w:val="00561A4D"/>
    <w:rsid w:val="005641C3"/>
    <w:rsid w:val="00566B03"/>
    <w:rsid w:val="00571A98"/>
    <w:rsid w:val="005733A2"/>
    <w:rsid w:val="0057402C"/>
    <w:rsid w:val="005824E6"/>
    <w:rsid w:val="00585107"/>
    <w:rsid w:val="00585FE2"/>
    <w:rsid w:val="0059060F"/>
    <w:rsid w:val="005A10F7"/>
    <w:rsid w:val="005A370A"/>
    <w:rsid w:val="005A47FA"/>
    <w:rsid w:val="005A57F4"/>
    <w:rsid w:val="005A73C5"/>
    <w:rsid w:val="005B1BD2"/>
    <w:rsid w:val="005B6D6A"/>
    <w:rsid w:val="005C1B9E"/>
    <w:rsid w:val="005C32BE"/>
    <w:rsid w:val="005C3445"/>
    <w:rsid w:val="005C4380"/>
    <w:rsid w:val="005D2A1C"/>
    <w:rsid w:val="005F4678"/>
    <w:rsid w:val="006000DF"/>
    <w:rsid w:val="00600EB5"/>
    <w:rsid w:val="006060E0"/>
    <w:rsid w:val="006069AE"/>
    <w:rsid w:val="00613D91"/>
    <w:rsid w:val="00615240"/>
    <w:rsid w:val="00615CBA"/>
    <w:rsid w:val="00616E9F"/>
    <w:rsid w:val="00622A89"/>
    <w:rsid w:val="006251A2"/>
    <w:rsid w:val="006257B3"/>
    <w:rsid w:val="006266BC"/>
    <w:rsid w:val="00632BFA"/>
    <w:rsid w:val="0063792A"/>
    <w:rsid w:val="00644D65"/>
    <w:rsid w:val="0065617D"/>
    <w:rsid w:val="006624DE"/>
    <w:rsid w:val="006631A5"/>
    <w:rsid w:val="00666AE8"/>
    <w:rsid w:val="00673569"/>
    <w:rsid w:val="0068145E"/>
    <w:rsid w:val="0068153E"/>
    <w:rsid w:val="006830ED"/>
    <w:rsid w:val="006849BC"/>
    <w:rsid w:val="006855A6"/>
    <w:rsid w:val="00686C50"/>
    <w:rsid w:val="00690C25"/>
    <w:rsid w:val="00691404"/>
    <w:rsid w:val="0069522C"/>
    <w:rsid w:val="006A02E2"/>
    <w:rsid w:val="006A23B7"/>
    <w:rsid w:val="006A63AE"/>
    <w:rsid w:val="006A65D3"/>
    <w:rsid w:val="006A7780"/>
    <w:rsid w:val="006B22BA"/>
    <w:rsid w:val="006B36DD"/>
    <w:rsid w:val="006B7F9C"/>
    <w:rsid w:val="006C2B13"/>
    <w:rsid w:val="006C343C"/>
    <w:rsid w:val="006C6665"/>
    <w:rsid w:val="006D4049"/>
    <w:rsid w:val="006D4FC0"/>
    <w:rsid w:val="006D558A"/>
    <w:rsid w:val="006D69B3"/>
    <w:rsid w:val="006D761F"/>
    <w:rsid w:val="006E4B53"/>
    <w:rsid w:val="006E56D7"/>
    <w:rsid w:val="006F1ED3"/>
    <w:rsid w:val="00700244"/>
    <w:rsid w:val="0070351B"/>
    <w:rsid w:val="007068C7"/>
    <w:rsid w:val="007124A5"/>
    <w:rsid w:val="00713B5B"/>
    <w:rsid w:val="007204E8"/>
    <w:rsid w:val="00721070"/>
    <w:rsid w:val="007212F3"/>
    <w:rsid w:val="00723F5F"/>
    <w:rsid w:val="007254D3"/>
    <w:rsid w:val="00725BCB"/>
    <w:rsid w:val="00741DF0"/>
    <w:rsid w:val="0074368F"/>
    <w:rsid w:val="00747335"/>
    <w:rsid w:val="00747FC7"/>
    <w:rsid w:val="007513E6"/>
    <w:rsid w:val="00751787"/>
    <w:rsid w:val="00753676"/>
    <w:rsid w:val="00760C2A"/>
    <w:rsid w:val="00777EBC"/>
    <w:rsid w:val="00780E14"/>
    <w:rsid w:val="0078114A"/>
    <w:rsid w:val="00782130"/>
    <w:rsid w:val="007834E6"/>
    <w:rsid w:val="00797DD4"/>
    <w:rsid w:val="007B4419"/>
    <w:rsid w:val="007B4460"/>
    <w:rsid w:val="007C1B6D"/>
    <w:rsid w:val="007C1BAD"/>
    <w:rsid w:val="007D5C4E"/>
    <w:rsid w:val="007D699B"/>
    <w:rsid w:val="007E0CA6"/>
    <w:rsid w:val="007E1A4D"/>
    <w:rsid w:val="007E62EE"/>
    <w:rsid w:val="008002C3"/>
    <w:rsid w:val="0080789F"/>
    <w:rsid w:val="00811EF9"/>
    <w:rsid w:val="0081554F"/>
    <w:rsid w:val="008160A2"/>
    <w:rsid w:val="00824CC2"/>
    <w:rsid w:val="00825792"/>
    <w:rsid w:val="00826D99"/>
    <w:rsid w:val="00827CA1"/>
    <w:rsid w:val="00835271"/>
    <w:rsid w:val="0084371E"/>
    <w:rsid w:val="00844EB7"/>
    <w:rsid w:val="008552FF"/>
    <w:rsid w:val="00863CBC"/>
    <w:rsid w:val="00863F76"/>
    <w:rsid w:val="008732E4"/>
    <w:rsid w:val="008749E1"/>
    <w:rsid w:val="0088174B"/>
    <w:rsid w:val="00887BD5"/>
    <w:rsid w:val="00890743"/>
    <w:rsid w:val="00895C99"/>
    <w:rsid w:val="008964D5"/>
    <w:rsid w:val="00897624"/>
    <w:rsid w:val="008A0973"/>
    <w:rsid w:val="008A1A6F"/>
    <w:rsid w:val="008A5339"/>
    <w:rsid w:val="008A6975"/>
    <w:rsid w:val="008A71EC"/>
    <w:rsid w:val="008B650D"/>
    <w:rsid w:val="008B7E82"/>
    <w:rsid w:val="008C292A"/>
    <w:rsid w:val="008C3075"/>
    <w:rsid w:val="008C6F20"/>
    <w:rsid w:val="008E06CF"/>
    <w:rsid w:val="008E3A3F"/>
    <w:rsid w:val="008E5CFD"/>
    <w:rsid w:val="008E7304"/>
    <w:rsid w:val="008F6DE2"/>
    <w:rsid w:val="00904429"/>
    <w:rsid w:val="00904CC8"/>
    <w:rsid w:val="00913B53"/>
    <w:rsid w:val="00923F5B"/>
    <w:rsid w:val="00925158"/>
    <w:rsid w:val="009270FF"/>
    <w:rsid w:val="00930495"/>
    <w:rsid w:val="0093542E"/>
    <w:rsid w:val="0094297A"/>
    <w:rsid w:val="00945DE4"/>
    <w:rsid w:val="0096127D"/>
    <w:rsid w:val="009617A7"/>
    <w:rsid w:val="00961847"/>
    <w:rsid w:val="009632E1"/>
    <w:rsid w:val="00964F41"/>
    <w:rsid w:val="00970CDD"/>
    <w:rsid w:val="00971A36"/>
    <w:rsid w:val="009902A7"/>
    <w:rsid w:val="00990DD0"/>
    <w:rsid w:val="00993133"/>
    <w:rsid w:val="009A4960"/>
    <w:rsid w:val="009A5B07"/>
    <w:rsid w:val="009A67BC"/>
    <w:rsid w:val="009A6FE2"/>
    <w:rsid w:val="009B26E4"/>
    <w:rsid w:val="009B593D"/>
    <w:rsid w:val="009C12DC"/>
    <w:rsid w:val="009C1606"/>
    <w:rsid w:val="009C31FE"/>
    <w:rsid w:val="009C4308"/>
    <w:rsid w:val="009D69DB"/>
    <w:rsid w:val="009D7187"/>
    <w:rsid w:val="009D7385"/>
    <w:rsid w:val="009E26BB"/>
    <w:rsid w:val="009E6246"/>
    <w:rsid w:val="009E7DE4"/>
    <w:rsid w:val="009F1352"/>
    <w:rsid w:val="009F1B64"/>
    <w:rsid w:val="009F637A"/>
    <w:rsid w:val="00A005BA"/>
    <w:rsid w:val="00A06874"/>
    <w:rsid w:val="00A14725"/>
    <w:rsid w:val="00A208CA"/>
    <w:rsid w:val="00A24791"/>
    <w:rsid w:val="00A24D7F"/>
    <w:rsid w:val="00A34836"/>
    <w:rsid w:val="00A37463"/>
    <w:rsid w:val="00A5145C"/>
    <w:rsid w:val="00A5587A"/>
    <w:rsid w:val="00A6008A"/>
    <w:rsid w:val="00A70FA4"/>
    <w:rsid w:val="00A7664E"/>
    <w:rsid w:val="00A7753C"/>
    <w:rsid w:val="00A83395"/>
    <w:rsid w:val="00A85DE2"/>
    <w:rsid w:val="00A85E2B"/>
    <w:rsid w:val="00A94D46"/>
    <w:rsid w:val="00AB2AC7"/>
    <w:rsid w:val="00AB4596"/>
    <w:rsid w:val="00AC4F8F"/>
    <w:rsid w:val="00AD0727"/>
    <w:rsid w:val="00AD69A8"/>
    <w:rsid w:val="00AD7555"/>
    <w:rsid w:val="00AE0039"/>
    <w:rsid w:val="00AF095D"/>
    <w:rsid w:val="00AF10C2"/>
    <w:rsid w:val="00AF32BB"/>
    <w:rsid w:val="00B00727"/>
    <w:rsid w:val="00B02D66"/>
    <w:rsid w:val="00B04A29"/>
    <w:rsid w:val="00B04F60"/>
    <w:rsid w:val="00B05E92"/>
    <w:rsid w:val="00B06DBB"/>
    <w:rsid w:val="00B11CD8"/>
    <w:rsid w:val="00B12BB1"/>
    <w:rsid w:val="00B13FB8"/>
    <w:rsid w:val="00B214FA"/>
    <w:rsid w:val="00B21B60"/>
    <w:rsid w:val="00B2313D"/>
    <w:rsid w:val="00B23C4E"/>
    <w:rsid w:val="00B25FE4"/>
    <w:rsid w:val="00B30435"/>
    <w:rsid w:val="00B411D1"/>
    <w:rsid w:val="00B42558"/>
    <w:rsid w:val="00B45A40"/>
    <w:rsid w:val="00B45F88"/>
    <w:rsid w:val="00B46079"/>
    <w:rsid w:val="00B4772F"/>
    <w:rsid w:val="00B50B82"/>
    <w:rsid w:val="00B546F5"/>
    <w:rsid w:val="00B56922"/>
    <w:rsid w:val="00B65118"/>
    <w:rsid w:val="00B66281"/>
    <w:rsid w:val="00B676B8"/>
    <w:rsid w:val="00B72852"/>
    <w:rsid w:val="00B76B38"/>
    <w:rsid w:val="00B805A8"/>
    <w:rsid w:val="00B83BEA"/>
    <w:rsid w:val="00B841D3"/>
    <w:rsid w:val="00B929AC"/>
    <w:rsid w:val="00BA0324"/>
    <w:rsid w:val="00BB13AC"/>
    <w:rsid w:val="00BB343F"/>
    <w:rsid w:val="00BC6A6B"/>
    <w:rsid w:val="00BD6A13"/>
    <w:rsid w:val="00BE0740"/>
    <w:rsid w:val="00BE0CD7"/>
    <w:rsid w:val="00BE192A"/>
    <w:rsid w:val="00BE3A46"/>
    <w:rsid w:val="00BE3FC1"/>
    <w:rsid w:val="00BE5ADB"/>
    <w:rsid w:val="00BE78E3"/>
    <w:rsid w:val="00BF2A17"/>
    <w:rsid w:val="00BF2D7E"/>
    <w:rsid w:val="00BF4C95"/>
    <w:rsid w:val="00BF63CA"/>
    <w:rsid w:val="00BF7E10"/>
    <w:rsid w:val="00C0071B"/>
    <w:rsid w:val="00C07285"/>
    <w:rsid w:val="00C1015A"/>
    <w:rsid w:val="00C17B79"/>
    <w:rsid w:val="00C2579D"/>
    <w:rsid w:val="00C25C0A"/>
    <w:rsid w:val="00C27E86"/>
    <w:rsid w:val="00C32EFE"/>
    <w:rsid w:val="00C3552C"/>
    <w:rsid w:val="00C364A8"/>
    <w:rsid w:val="00C37E67"/>
    <w:rsid w:val="00C4499D"/>
    <w:rsid w:val="00C45E3A"/>
    <w:rsid w:val="00C46253"/>
    <w:rsid w:val="00C47420"/>
    <w:rsid w:val="00C50D27"/>
    <w:rsid w:val="00C51CBA"/>
    <w:rsid w:val="00C55979"/>
    <w:rsid w:val="00C64490"/>
    <w:rsid w:val="00C66754"/>
    <w:rsid w:val="00C678E0"/>
    <w:rsid w:val="00C81483"/>
    <w:rsid w:val="00C82F7B"/>
    <w:rsid w:val="00C830ED"/>
    <w:rsid w:val="00C843B2"/>
    <w:rsid w:val="00C858D8"/>
    <w:rsid w:val="00C85F73"/>
    <w:rsid w:val="00C866BD"/>
    <w:rsid w:val="00C8691B"/>
    <w:rsid w:val="00C92871"/>
    <w:rsid w:val="00CA01E4"/>
    <w:rsid w:val="00CA0286"/>
    <w:rsid w:val="00CA1377"/>
    <w:rsid w:val="00CA1FC5"/>
    <w:rsid w:val="00CA3250"/>
    <w:rsid w:val="00CB14CC"/>
    <w:rsid w:val="00CB3082"/>
    <w:rsid w:val="00CB4335"/>
    <w:rsid w:val="00CB4753"/>
    <w:rsid w:val="00CB54E3"/>
    <w:rsid w:val="00CB57F6"/>
    <w:rsid w:val="00CB63BE"/>
    <w:rsid w:val="00CB7646"/>
    <w:rsid w:val="00CC2634"/>
    <w:rsid w:val="00CC6B59"/>
    <w:rsid w:val="00CF1731"/>
    <w:rsid w:val="00CF543B"/>
    <w:rsid w:val="00CF54E0"/>
    <w:rsid w:val="00CF7647"/>
    <w:rsid w:val="00D02225"/>
    <w:rsid w:val="00D04AC9"/>
    <w:rsid w:val="00D070F5"/>
    <w:rsid w:val="00D10757"/>
    <w:rsid w:val="00D10A87"/>
    <w:rsid w:val="00D17423"/>
    <w:rsid w:val="00D206A4"/>
    <w:rsid w:val="00D3398D"/>
    <w:rsid w:val="00D341C2"/>
    <w:rsid w:val="00D34A6E"/>
    <w:rsid w:val="00D36262"/>
    <w:rsid w:val="00D36CAE"/>
    <w:rsid w:val="00D4010D"/>
    <w:rsid w:val="00D44380"/>
    <w:rsid w:val="00D452FE"/>
    <w:rsid w:val="00D45BA6"/>
    <w:rsid w:val="00D45F3D"/>
    <w:rsid w:val="00D520FD"/>
    <w:rsid w:val="00D54F79"/>
    <w:rsid w:val="00D65956"/>
    <w:rsid w:val="00D67F6F"/>
    <w:rsid w:val="00D72020"/>
    <w:rsid w:val="00D72461"/>
    <w:rsid w:val="00D73B7B"/>
    <w:rsid w:val="00D85695"/>
    <w:rsid w:val="00D87B52"/>
    <w:rsid w:val="00D92AA3"/>
    <w:rsid w:val="00DA20B0"/>
    <w:rsid w:val="00DC24D5"/>
    <w:rsid w:val="00DC4A8D"/>
    <w:rsid w:val="00DC4EFC"/>
    <w:rsid w:val="00DC69BA"/>
    <w:rsid w:val="00DD530E"/>
    <w:rsid w:val="00DE1667"/>
    <w:rsid w:val="00DE1793"/>
    <w:rsid w:val="00DE33BE"/>
    <w:rsid w:val="00DF20EF"/>
    <w:rsid w:val="00DF3AE3"/>
    <w:rsid w:val="00DF3C8D"/>
    <w:rsid w:val="00E060D7"/>
    <w:rsid w:val="00E135CC"/>
    <w:rsid w:val="00E14B6A"/>
    <w:rsid w:val="00E164A4"/>
    <w:rsid w:val="00E172BF"/>
    <w:rsid w:val="00E1745E"/>
    <w:rsid w:val="00E17C10"/>
    <w:rsid w:val="00E22274"/>
    <w:rsid w:val="00E24915"/>
    <w:rsid w:val="00E253E2"/>
    <w:rsid w:val="00E349FB"/>
    <w:rsid w:val="00E500C6"/>
    <w:rsid w:val="00E50437"/>
    <w:rsid w:val="00E54CA3"/>
    <w:rsid w:val="00E571FE"/>
    <w:rsid w:val="00E61F8B"/>
    <w:rsid w:val="00E66CC3"/>
    <w:rsid w:val="00E67197"/>
    <w:rsid w:val="00E729FB"/>
    <w:rsid w:val="00E76A9B"/>
    <w:rsid w:val="00E84B7A"/>
    <w:rsid w:val="00E93B79"/>
    <w:rsid w:val="00EA12FA"/>
    <w:rsid w:val="00EB0390"/>
    <w:rsid w:val="00EB24EC"/>
    <w:rsid w:val="00EB333D"/>
    <w:rsid w:val="00EB47F3"/>
    <w:rsid w:val="00EB4823"/>
    <w:rsid w:val="00EB5F27"/>
    <w:rsid w:val="00EB6D37"/>
    <w:rsid w:val="00EC2BD8"/>
    <w:rsid w:val="00EC7618"/>
    <w:rsid w:val="00EC7E06"/>
    <w:rsid w:val="00ED0F8E"/>
    <w:rsid w:val="00ED72B2"/>
    <w:rsid w:val="00EE17D8"/>
    <w:rsid w:val="00EE182C"/>
    <w:rsid w:val="00EE24BA"/>
    <w:rsid w:val="00EE5059"/>
    <w:rsid w:val="00EE64E9"/>
    <w:rsid w:val="00EE6803"/>
    <w:rsid w:val="00EF2B66"/>
    <w:rsid w:val="00EF3270"/>
    <w:rsid w:val="00EF4BE8"/>
    <w:rsid w:val="00EF60F9"/>
    <w:rsid w:val="00F017C5"/>
    <w:rsid w:val="00F236DD"/>
    <w:rsid w:val="00F311BA"/>
    <w:rsid w:val="00F33CD1"/>
    <w:rsid w:val="00F41A11"/>
    <w:rsid w:val="00F4651F"/>
    <w:rsid w:val="00F50659"/>
    <w:rsid w:val="00F532BF"/>
    <w:rsid w:val="00F5378D"/>
    <w:rsid w:val="00F53DA5"/>
    <w:rsid w:val="00F54678"/>
    <w:rsid w:val="00F54DFD"/>
    <w:rsid w:val="00F56176"/>
    <w:rsid w:val="00F56D6D"/>
    <w:rsid w:val="00F60309"/>
    <w:rsid w:val="00F61582"/>
    <w:rsid w:val="00F7248F"/>
    <w:rsid w:val="00F80FEE"/>
    <w:rsid w:val="00F86535"/>
    <w:rsid w:val="00F95C60"/>
    <w:rsid w:val="00F95F3C"/>
    <w:rsid w:val="00F97EF9"/>
    <w:rsid w:val="00FA317A"/>
    <w:rsid w:val="00FA3E6B"/>
    <w:rsid w:val="00FA5776"/>
    <w:rsid w:val="00FB08AE"/>
    <w:rsid w:val="00FB22DF"/>
    <w:rsid w:val="00FB3AF3"/>
    <w:rsid w:val="00FB5150"/>
    <w:rsid w:val="00FC0FCF"/>
    <w:rsid w:val="00FD0567"/>
    <w:rsid w:val="00FD6B97"/>
    <w:rsid w:val="00FE354D"/>
    <w:rsid w:val="00FE4FA3"/>
    <w:rsid w:val="00FE7E6D"/>
    <w:rsid w:val="00FF18A7"/>
    <w:rsid w:val="00FF2087"/>
    <w:rsid w:val="3B99E5DB"/>
    <w:rsid w:val="6A6B8C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1C5F6"/>
  <w15:chartTrackingRefBased/>
  <w15:docId w15:val="{A921FCA9-2D2F-4AD0-99FA-780A5DEA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B03"/>
    <w:pPr>
      <w:spacing w:after="0" w:line="240" w:lineRule="auto"/>
      <w:jc w:val="both"/>
    </w:pPr>
    <w:rPr>
      <w:sz w:val="20"/>
      <w:lang w:val="es-MX"/>
    </w:rPr>
  </w:style>
  <w:style w:type="paragraph" w:styleId="Ttulo1">
    <w:name w:val="heading 1"/>
    <w:aliases w:val="Titulo 1 CCE"/>
    <w:basedOn w:val="Normal"/>
    <w:next w:val="Normal"/>
    <w:link w:val="Ttulo1Car"/>
    <w:uiPriority w:val="9"/>
    <w:qFormat/>
    <w:rsid w:val="00913B53"/>
    <w:pPr>
      <w:keepNext/>
      <w:keepLines/>
      <w:spacing w:before="480"/>
      <w:outlineLvl w:val="0"/>
    </w:pPr>
    <w:rPr>
      <w:rFonts w:asciiTheme="majorHAnsi" w:eastAsiaTheme="majorEastAsia" w:hAnsiTheme="majorHAnsi" w:cstheme="majorBidi"/>
      <w:b/>
      <w:bCs/>
      <w:color w:val="1A1818" w:themeColor="text1"/>
      <w:sz w:val="22"/>
      <w:szCs w:val="28"/>
    </w:rPr>
  </w:style>
  <w:style w:type="paragraph" w:styleId="Ttulo2">
    <w:name w:val="heading 2"/>
    <w:aliases w:val="Título 2 CCE"/>
    <w:basedOn w:val="Normal"/>
    <w:next w:val="Normal"/>
    <w:link w:val="Ttulo2Car"/>
    <w:uiPriority w:val="9"/>
    <w:unhideWhenUsed/>
    <w:qFormat/>
    <w:rsid w:val="00F56D6D"/>
    <w:pPr>
      <w:keepNext/>
      <w:keepLines/>
      <w:spacing w:before="200"/>
      <w:ind w:left="720" w:hanging="360"/>
      <w:outlineLvl w:val="1"/>
    </w:pPr>
    <w:rPr>
      <w:rFonts w:asciiTheme="majorHAnsi" w:eastAsiaTheme="majorEastAsia" w:hAnsiTheme="majorHAnsi" w:cstheme="majorBidi"/>
      <w:b/>
      <w:bCs/>
      <w:color w:val="4E4D4D" w:themeColor="background2"/>
      <w:szCs w:val="26"/>
    </w:rPr>
  </w:style>
  <w:style w:type="paragraph" w:styleId="Ttulo3">
    <w:name w:val="heading 3"/>
    <w:basedOn w:val="Normal"/>
    <w:next w:val="Normal"/>
    <w:link w:val="Ttulo3Car"/>
    <w:uiPriority w:val="9"/>
    <w:unhideWhenUsed/>
    <w:rsid w:val="00F56D6D"/>
    <w:pPr>
      <w:keepNext/>
      <w:keepLines/>
      <w:spacing w:before="200"/>
      <w:outlineLvl w:val="2"/>
    </w:pPr>
    <w:rPr>
      <w:rFonts w:asciiTheme="majorHAnsi" w:eastAsiaTheme="majorEastAsia" w:hAnsiTheme="majorHAnsi" w:cstheme="majorBidi"/>
      <w:b/>
      <w:bCs/>
      <w:color w:val="1A1818"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iPriority w:val="99"/>
    <w:unhideWhenUsed/>
    <w:rsid w:val="004F2C35"/>
    <w:pPr>
      <w:tabs>
        <w:tab w:val="center" w:pos="4419"/>
        <w:tab w:val="right" w:pos="8838"/>
      </w:tabs>
    </w:pPr>
  </w:style>
  <w:style w:type="character" w:customStyle="1" w:styleId="EncabezadoCar">
    <w:name w:val="Encabezado Car"/>
    <w:aliases w:val="h Car,h8 Car,h9 Car,h10 Car,h18 Car"/>
    <w:basedOn w:val="Fuentedeprrafopredeter"/>
    <w:link w:val="Encabezado"/>
    <w:uiPriority w:val="99"/>
    <w:rsid w:val="004F2C35"/>
  </w:style>
  <w:style w:type="paragraph" w:styleId="Piedepgina">
    <w:name w:val="footer"/>
    <w:basedOn w:val="Normal"/>
    <w:link w:val="PiedepginaCar"/>
    <w:unhideWhenUsed/>
    <w:rsid w:val="004F2C35"/>
    <w:pPr>
      <w:tabs>
        <w:tab w:val="center" w:pos="4419"/>
        <w:tab w:val="right" w:pos="8838"/>
      </w:tabs>
    </w:pPr>
  </w:style>
  <w:style w:type="character" w:customStyle="1" w:styleId="PiedepginaCar">
    <w:name w:val="Pie de página Car"/>
    <w:basedOn w:val="Fuentedeprrafopredeter"/>
    <w:link w:val="Piedepgina"/>
    <w:uiPriority w:val="99"/>
    <w:rsid w:val="004F2C35"/>
  </w:style>
  <w:style w:type="paragraph" w:styleId="Textodeglobo">
    <w:name w:val="Balloon Text"/>
    <w:basedOn w:val="Normal"/>
    <w:link w:val="TextodegloboCar"/>
    <w:uiPriority w:val="99"/>
    <w:semiHidden/>
    <w:unhideWhenUsed/>
    <w:rsid w:val="004F2C35"/>
    <w:rPr>
      <w:rFonts w:ascii="Tahoma" w:hAnsi="Tahoma" w:cs="Tahoma"/>
      <w:sz w:val="16"/>
      <w:szCs w:val="16"/>
    </w:rPr>
  </w:style>
  <w:style w:type="character" w:customStyle="1" w:styleId="TextodegloboCar">
    <w:name w:val="Texto de globo Car"/>
    <w:basedOn w:val="Fuentedeprrafopredeter"/>
    <w:link w:val="Textodeglobo"/>
    <w:uiPriority w:val="99"/>
    <w:semiHidden/>
    <w:rsid w:val="004F2C35"/>
    <w:rPr>
      <w:rFonts w:ascii="Tahoma" w:hAnsi="Tahoma" w:cs="Tahoma"/>
      <w:sz w:val="16"/>
      <w:szCs w:val="16"/>
    </w:rPr>
  </w:style>
  <w:style w:type="paragraph" w:styleId="NormalWeb">
    <w:name w:val="Normal (Web)"/>
    <w:basedOn w:val="Normal"/>
    <w:uiPriority w:val="99"/>
    <w:unhideWhenUsed/>
    <w:rsid w:val="00F56D6D"/>
    <w:pPr>
      <w:spacing w:before="100" w:beforeAutospacing="1" w:after="100" w:afterAutospacing="1"/>
    </w:pPr>
    <w:rPr>
      <w:rFonts w:ascii="Times New Roman" w:eastAsia="Times New Roman" w:hAnsi="Times New Roman" w:cs="Times New Roman"/>
      <w:szCs w:val="24"/>
      <w:lang w:eastAsia="es-CO"/>
    </w:rPr>
  </w:style>
  <w:style w:type="paragraph" w:styleId="Sinespaciado">
    <w:name w:val="No Spacing"/>
    <w:aliases w:val="Encabezado CCE"/>
    <w:basedOn w:val="Normal"/>
    <w:next w:val="Normal"/>
    <w:uiPriority w:val="1"/>
    <w:qFormat/>
    <w:rsid w:val="00F56D6D"/>
    <w:rPr>
      <w:b/>
      <w:color w:val="1A1818" w:themeColor="text1"/>
    </w:rPr>
  </w:style>
  <w:style w:type="character" w:customStyle="1" w:styleId="Ttulo1Car">
    <w:name w:val="Título 1 Car"/>
    <w:aliases w:val="Titulo 1 CCE Car"/>
    <w:basedOn w:val="Fuentedeprrafopredeter"/>
    <w:link w:val="Ttulo1"/>
    <w:uiPriority w:val="9"/>
    <w:rsid w:val="00913B53"/>
    <w:rPr>
      <w:rFonts w:asciiTheme="majorHAnsi" w:eastAsiaTheme="majorEastAsia" w:hAnsiTheme="majorHAnsi" w:cstheme="majorBidi"/>
      <w:b/>
      <w:bCs/>
      <w:color w:val="1A1818" w:themeColor="text1"/>
      <w:szCs w:val="28"/>
      <w:lang w:val="es-MX"/>
    </w:rPr>
  </w:style>
  <w:style w:type="character" w:customStyle="1" w:styleId="Ttulo2Car">
    <w:name w:val="Título 2 Car"/>
    <w:aliases w:val="Título 2 CCE Car"/>
    <w:basedOn w:val="Fuentedeprrafopredeter"/>
    <w:link w:val="Ttulo2"/>
    <w:uiPriority w:val="9"/>
    <w:rsid w:val="00F56D6D"/>
    <w:rPr>
      <w:rFonts w:asciiTheme="majorHAnsi" w:eastAsiaTheme="majorEastAsia" w:hAnsiTheme="majorHAnsi" w:cstheme="majorBidi"/>
      <w:b/>
      <w:bCs/>
      <w:color w:val="4E4D4D" w:themeColor="background2"/>
      <w:sz w:val="20"/>
      <w:szCs w:val="26"/>
      <w:lang w:val="es-MX"/>
    </w:rPr>
  </w:style>
  <w:style w:type="paragraph" w:styleId="Ttulo">
    <w:name w:val="Title"/>
    <w:aliases w:val="Cláusula 9"/>
    <w:basedOn w:val="Normal"/>
    <w:next w:val="Normal"/>
    <w:link w:val="TtuloCar"/>
    <w:uiPriority w:val="10"/>
    <w:qFormat/>
    <w:rsid w:val="009F1352"/>
    <w:pPr>
      <w:numPr>
        <w:numId w:val="4"/>
      </w:numPr>
      <w:spacing w:after="300"/>
      <w:contextualSpacing/>
    </w:pPr>
    <w:rPr>
      <w:rFonts w:asciiTheme="majorHAnsi" w:eastAsiaTheme="majorEastAsia" w:hAnsiTheme="majorHAnsi" w:cstheme="majorBidi"/>
      <w:color w:val="3A3939" w:themeColor="background2" w:themeShade="BF"/>
      <w:spacing w:val="5"/>
      <w:kern w:val="28"/>
      <w:szCs w:val="52"/>
    </w:rPr>
  </w:style>
  <w:style w:type="character" w:customStyle="1" w:styleId="TtuloCar">
    <w:name w:val="Título Car"/>
    <w:aliases w:val="Cláusula 9 Car"/>
    <w:basedOn w:val="Fuentedeprrafopredeter"/>
    <w:link w:val="Ttulo"/>
    <w:uiPriority w:val="10"/>
    <w:rsid w:val="009F1352"/>
    <w:rPr>
      <w:rFonts w:asciiTheme="majorHAnsi" w:eastAsiaTheme="majorEastAsia" w:hAnsiTheme="majorHAnsi" w:cstheme="majorBidi"/>
      <w:color w:val="3A3939" w:themeColor="background2" w:themeShade="BF"/>
      <w:spacing w:val="5"/>
      <w:kern w:val="28"/>
      <w:sz w:val="20"/>
      <w:szCs w:val="52"/>
      <w:lang w:val="es-MX"/>
    </w:rPr>
  </w:style>
  <w:style w:type="character" w:customStyle="1" w:styleId="Ttulo3Car">
    <w:name w:val="Título 3 Car"/>
    <w:basedOn w:val="Fuentedeprrafopredeter"/>
    <w:link w:val="Ttulo3"/>
    <w:uiPriority w:val="9"/>
    <w:rsid w:val="00F56D6D"/>
    <w:rPr>
      <w:rFonts w:asciiTheme="majorHAnsi" w:eastAsiaTheme="majorEastAsia" w:hAnsiTheme="majorHAnsi" w:cstheme="majorBidi"/>
      <w:b/>
      <w:bCs/>
      <w:color w:val="1A1818" w:themeColor="accent1"/>
    </w:rPr>
  </w:style>
  <w:style w:type="paragraph" w:styleId="Subttulo">
    <w:name w:val="Subtitle"/>
    <w:basedOn w:val="Normal"/>
    <w:next w:val="Normal"/>
    <w:link w:val="SubttuloCar"/>
    <w:uiPriority w:val="11"/>
    <w:qFormat/>
    <w:rsid w:val="006D761F"/>
    <w:pPr>
      <w:numPr>
        <w:ilvl w:val="1"/>
      </w:numPr>
    </w:pPr>
    <w:rPr>
      <w:rFonts w:asciiTheme="majorHAnsi" w:eastAsiaTheme="majorEastAsia" w:hAnsiTheme="majorHAnsi" w:cstheme="majorBidi"/>
      <w:i/>
      <w:iCs/>
      <w:color w:val="1A1818" w:themeColor="accent1"/>
      <w:spacing w:val="15"/>
      <w:szCs w:val="24"/>
    </w:rPr>
  </w:style>
  <w:style w:type="character" w:customStyle="1" w:styleId="SubttuloCar">
    <w:name w:val="Subtítulo Car"/>
    <w:basedOn w:val="Fuentedeprrafopredeter"/>
    <w:link w:val="Subttulo"/>
    <w:uiPriority w:val="11"/>
    <w:rsid w:val="006D761F"/>
    <w:rPr>
      <w:rFonts w:asciiTheme="majorHAnsi" w:eastAsiaTheme="majorEastAsia" w:hAnsiTheme="majorHAnsi" w:cstheme="majorBidi"/>
      <w:i/>
      <w:iCs/>
      <w:color w:val="1A1818" w:themeColor="accent1"/>
      <w:spacing w:val="15"/>
      <w:sz w:val="24"/>
      <w:szCs w:val="24"/>
    </w:rPr>
  </w:style>
  <w:style w:type="paragraph" w:styleId="Prrafodelista">
    <w:name w:val="List Paragraph"/>
    <w:aliases w:val="HOJA,Bolita,Párrafo de lista4,BOLADEF,Párrafo de lista3,Párrafo de lista21,BOLA,Nivel 1 OS,Colorful List Accent 1,Colorful List - Accent 11,TITULO 2_CR,Viñeta 6,Párrafo de lista1,Tercera viñeta,Tercer nivel de viñeta,Ha,Fotografía,lp1,H"/>
    <w:basedOn w:val="Normal"/>
    <w:link w:val="PrrafodelistaCar"/>
    <w:qFormat/>
    <w:rsid w:val="00B30435"/>
    <w:pPr>
      <w:ind w:left="720"/>
      <w:contextualSpacing/>
    </w:pPr>
  </w:style>
  <w:style w:type="table" w:styleId="Tablaconcuadrcula">
    <w:name w:val="Table Grid"/>
    <w:basedOn w:val="Tablanormal"/>
    <w:rsid w:val="00A06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06874"/>
    <w:rPr>
      <w:color w:val="0078AE" w:themeColor="hyperlink"/>
      <w:u w:val="single"/>
    </w:rPr>
  </w:style>
  <w:style w:type="paragraph" w:customStyle="1" w:styleId="paragraph">
    <w:name w:val="paragraph"/>
    <w:basedOn w:val="Normal"/>
    <w:rsid w:val="000D7CD2"/>
    <w:pPr>
      <w:spacing w:before="100" w:beforeAutospacing="1" w:after="100" w:afterAutospacing="1"/>
    </w:pPr>
    <w:rPr>
      <w:rFonts w:ascii="Times New Roman" w:eastAsia="Times New Roman" w:hAnsi="Times New Roman" w:cs="Times New Roman"/>
      <w:szCs w:val="24"/>
      <w:lang w:val="es-CO" w:eastAsia="es-CO"/>
    </w:rPr>
  </w:style>
  <w:style w:type="character" w:customStyle="1" w:styleId="normaltextrun">
    <w:name w:val="normaltextrun"/>
    <w:basedOn w:val="Fuentedeprrafopredeter"/>
    <w:rsid w:val="000D7CD2"/>
  </w:style>
  <w:style w:type="character" w:customStyle="1" w:styleId="eop">
    <w:name w:val="eop"/>
    <w:basedOn w:val="Fuentedeprrafopredeter"/>
    <w:rsid w:val="000D7CD2"/>
  </w:style>
  <w:style w:type="character" w:customStyle="1" w:styleId="contextualspellingandgrammarerror">
    <w:name w:val="contextualspellingandgrammarerror"/>
    <w:basedOn w:val="Fuentedeprrafopredeter"/>
    <w:rsid w:val="000D7CD2"/>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TITULO 2_CR Car,Viñeta 6 Car,Párrafo de lista1 Car"/>
    <w:basedOn w:val="Fuentedeprrafopredeter"/>
    <w:link w:val="Prrafodelista"/>
    <w:qFormat/>
    <w:rsid w:val="00FB22DF"/>
    <w:rPr>
      <w:sz w:val="20"/>
      <w:lang w:val="es-MX"/>
    </w:rPr>
  </w:style>
  <w:style w:type="paragraph" w:customStyle="1" w:styleId="clusulas">
    <w:name w:val="cláusulas"/>
    <w:basedOn w:val="Normal"/>
    <w:qFormat/>
    <w:rsid w:val="00F97EF9"/>
    <w:pPr>
      <w:numPr>
        <w:numId w:val="2"/>
      </w:numPr>
      <w:spacing w:before="120" w:after="120"/>
    </w:pPr>
    <w:rPr>
      <w:b/>
      <w:lang w:val="es-CO"/>
    </w:rPr>
  </w:style>
  <w:style w:type="character" w:styleId="Refdecomentario">
    <w:name w:val="annotation reference"/>
    <w:basedOn w:val="Fuentedeprrafopredeter"/>
    <w:uiPriority w:val="99"/>
    <w:unhideWhenUsed/>
    <w:rsid w:val="00227400"/>
    <w:rPr>
      <w:sz w:val="16"/>
      <w:szCs w:val="16"/>
    </w:rPr>
  </w:style>
  <w:style w:type="paragraph" w:styleId="Textocomentario">
    <w:name w:val="annotation text"/>
    <w:basedOn w:val="Normal"/>
    <w:link w:val="TextocomentarioCar"/>
    <w:uiPriority w:val="99"/>
    <w:unhideWhenUsed/>
    <w:rsid w:val="00227400"/>
    <w:rPr>
      <w:szCs w:val="20"/>
    </w:rPr>
  </w:style>
  <w:style w:type="character" w:customStyle="1" w:styleId="TextocomentarioCar">
    <w:name w:val="Texto comentario Car"/>
    <w:basedOn w:val="Fuentedeprrafopredeter"/>
    <w:link w:val="Textocomentario"/>
    <w:uiPriority w:val="99"/>
    <w:rsid w:val="00227400"/>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227400"/>
    <w:rPr>
      <w:b/>
      <w:bCs/>
    </w:rPr>
  </w:style>
  <w:style w:type="character" w:customStyle="1" w:styleId="AsuntodelcomentarioCar">
    <w:name w:val="Asunto del comentario Car"/>
    <w:basedOn w:val="TextocomentarioCar"/>
    <w:link w:val="Asuntodelcomentario"/>
    <w:uiPriority w:val="99"/>
    <w:semiHidden/>
    <w:rsid w:val="00227400"/>
    <w:rPr>
      <w:b/>
      <w:bCs/>
      <w:sz w:val="20"/>
      <w:szCs w:val="20"/>
      <w:lang w:val="es-MX"/>
    </w:rPr>
  </w:style>
  <w:style w:type="paragraph" w:customStyle="1" w:styleId="Clusula10">
    <w:name w:val="Cláusula 10"/>
    <w:basedOn w:val="Normal"/>
    <w:qFormat/>
    <w:rsid w:val="00CB4335"/>
    <w:pPr>
      <w:numPr>
        <w:numId w:val="3"/>
      </w:numPr>
      <w:ind w:left="680" w:firstLine="0"/>
    </w:pPr>
    <w:rPr>
      <w:color w:val="3A3939" w:themeColor="background2" w:themeShade="BF"/>
    </w:rPr>
  </w:style>
  <w:style w:type="paragraph" w:customStyle="1" w:styleId="InviasNormal">
    <w:name w:val="Invias Normal"/>
    <w:basedOn w:val="Normal"/>
    <w:link w:val="InviasNormalCar"/>
    <w:qFormat/>
    <w:rsid w:val="00930495"/>
    <w:pPr>
      <w:tabs>
        <w:tab w:val="left" w:pos="-142"/>
      </w:tabs>
      <w:autoSpaceDE w:val="0"/>
      <w:autoSpaceDN w:val="0"/>
      <w:adjustRightInd w:val="0"/>
      <w:spacing w:before="120" w:after="240"/>
    </w:pPr>
    <w:rPr>
      <w:rFonts w:ascii="Arial Narrow" w:eastAsia="Times New Roman" w:hAnsi="Arial Narrow" w:cs="Times New Roman"/>
      <w:color w:val="131313" w:themeColor="background2" w:themeShade="40"/>
      <w:sz w:val="24"/>
      <w:szCs w:val="24"/>
      <w:lang w:val="x-none" w:eastAsia="es-ES"/>
    </w:rPr>
  </w:style>
  <w:style w:type="character" w:customStyle="1" w:styleId="InviasNormalCar">
    <w:name w:val="Invias Normal Car"/>
    <w:link w:val="InviasNormal"/>
    <w:locked/>
    <w:rsid w:val="00930495"/>
    <w:rPr>
      <w:rFonts w:ascii="Arial Narrow" w:eastAsia="Times New Roman" w:hAnsi="Arial Narrow" w:cs="Times New Roman"/>
      <w:color w:val="131313" w:themeColor="background2" w:themeShade="40"/>
      <w:sz w:val="24"/>
      <w:szCs w:val="24"/>
      <w:lang w:val="x-none" w:eastAsia="es-ES"/>
    </w:rPr>
  </w:style>
  <w:style w:type="paragraph" w:styleId="TDC1">
    <w:name w:val="toc 1"/>
    <w:basedOn w:val="Normal"/>
    <w:next w:val="Normal"/>
    <w:autoRedefine/>
    <w:uiPriority w:val="39"/>
    <w:unhideWhenUsed/>
    <w:rsid w:val="00540E0E"/>
    <w:pPr>
      <w:tabs>
        <w:tab w:val="right" w:leader="dot" w:pos="8828"/>
      </w:tabs>
      <w:spacing w:after="100" w:line="259" w:lineRule="auto"/>
      <w:jc w:val="left"/>
    </w:pPr>
    <w:rPr>
      <w:rFonts w:ascii="Arial" w:hAnsi="Arial"/>
      <w:b/>
      <w:noProof/>
      <w:color w:val="131313" w:themeColor="background2" w:themeShade="40"/>
      <w:lang w:val="es-CO"/>
    </w:rPr>
  </w:style>
  <w:style w:type="character" w:styleId="Textoennegrita">
    <w:name w:val="Strong"/>
    <w:basedOn w:val="Fuentedeprrafopredeter"/>
    <w:uiPriority w:val="22"/>
    <w:qFormat/>
    <w:rsid w:val="00D10A87"/>
    <w:rPr>
      <w:b/>
      <w:bCs/>
    </w:rPr>
  </w:style>
  <w:style w:type="character" w:styleId="nfasis">
    <w:name w:val="Emphasis"/>
    <w:basedOn w:val="Fuentedeprrafopredeter"/>
    <w:uiPriority w:val="20"/>
    <w:qFormat/>
    <w:rsid w:val="00D10A87"/>
    <w:rPr>
      <w:i/>
      <w:iCs/>
    </w:rPr>
  </w:style>
  <w:style w:type="paragraph" w:styleId="Revisin">
    <w:name w:val="Revision"/>
    <w:hidden/>
    <w:uiPriority w:val="99"/>
    <w:semiHidden/>
    <w:rsid w:val="003E58C3"/>
    <w:pPr>
      <w:spacing w:after="0" w:line="240" w:lineRule="auto"/>
    </w:pPr>
    <w:rPr>
      <w:sz w:val="20"/>
      <w:lang w:val="es-MX"/>
    </w:rPr>
  </w:style>
  <w:style w:type="paragraph" w:customStyle="1" w:styleId="Captulo9">
    <w:name w:val="Capítulo 9"/>
    <w:basedOn w:val="Normal"/>
    <w:rsid w:val="00D54F79"/>
    <w:pPr>
      <w:numPr>
        <w:numId w:val="5"/>
      </w:numPr>
    </w:pPr>
  </w:style>
  <w:style w:type="paragraph" w:styleId="TtuloTDC">
    <w:name w:val="TOC Heading"/>
    <w:basedOn w:val="Ttulo1"/>
    <w:next w:val="Normal"/>
    <w:uiPriority w:val="39"/>
    <w:unhideWhenUsed/>
    <w:qFormat/>
    <w:rsid w:val="00913B53"/>
    <w:pPr>
      <w:spacing w:before="240" w:line="259" w:lineRule="auto"/>
      <w:jc w:val="left"/>
      <w:outlineLvl w:val="9"/>
    </w:pPr>
    <w:rPr>
      <w:b w:val="0"/>
      <w:bCs w:val="0"/>
      <w:color w:val="131212" w:themeColor="accent1" w:themeShade="BF"/>
      <w:sz w:val="32"/>
      <w:szCs w:val="32"/>
      <w:lang w:val="es-CO" w:eastAsia="es-CO"/>
    </w:rPr>
  </w:style>
  <w:style w:type="paragraph" w:customStyle="1" w:styleId="Default">
    <w:name w:val="Default"/>
    <w:rsid w:val="00DD530E"/>
    <w:pPr>
      <w:autoSpaceDE w:val="0"/>
      <w:autoSpaceDN w:val="0"/>
      <w:adjustRightInd w:val="0"/>
      <w:spacing w:after="0" w:line="240" w:lineRule="auto"/>
    </w:pPr>
    <w:rPr>
      <w:rFonts w:ascii="Arial" w:hAnsi="Arial" w:cs="Arial"/>
      <w:color w:val="000000"/>
      <w:sz w:val="24"/>
      <w:szCs w:val="24"/>
    </w:rPr>
  </w:style>
  <w:style w:type="paragraph" w:customStyle="1" w:styleId="Capitulo8">
    <w:name w:val="Capitulo 8"/>
    <w:basedOn w:val="Normal"/>
    <w:qFormat/>
    <w:rsid w:val="00EE17D8"/>
    <w:pPr>
      <w:numPr>
        <w:numId w:val="7"/>
      </w:numPr>
      <w:tabs>
        <w:tab w:val="num" w:pos="360"/>
      </w:tabs>
      <w:spacing w:after="200" w:line="276" w:lineRule="auto"/>
      <w:ind w:left="1020" w:hanging="680"/>
      <w:contextualSpacing/>
    </w:pPr>
    <w:rPr>
      <w:rFonts w:ascii="Arial" w:eastAsia="Calibri" w:hAnsi="Arial" w:cs="Arial"/>
      <w:b/>
      <w:bCs/>
      <w:color w:val="1C1C1C"/>
      <w:szCs w:val="20"/>
      <w:lang w:val="es-CO"/>
    </w:rPr>
  </w:style>
  <w:style w:type="numbering" w:customStyle="1" w:styleId="WWOutlineListStyle2">
    <w:name w:val="WW_OutlineListStyle_2"/>
    <w:basedOn w:val="Sinlista"/>
    <w:rsid w:val="004C1A64"/>
    <w:pPr>
      <w:numPr>
        <w:numId w:val="9"/>
      </w:numPr>
    </w:pPr>
  </w:style>
  <w:style w:type="paragraph" w:styleId="Textoindependiente">
    <w:name w:val="Body Text"/>
    <w:basedOn w:val="Normal"/>
    <w:link w:val="TextoindependienteCar"/>
    <w:rsid w:val="008A6975"/>
    <w:pPr>
      <w:autoSpaceDN w:val="0"/>
      <w:spacing w:after="120"/>
      <w:jc w:val="left"/>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8A6975"/>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8A09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A0973"/>
    <w:pPr>
      <w:widowControl w:val="0"/>
      <w:autoSpaceDE w:val="0"/>
      <w:autoSpaceDN w:val="0"/>
      <w:jc w:val="left"/>
    </w:pPr>
    <w:rPr>
      <w:rFonts w:ascii="Cambria" w:eastAsia="Cambria" w:hAnsi="Cambria" w:cs="Cambria"/>
      <w:sz w:val="22"/>
      <w:lang w:val="es-ES"/>
    </w:rPr>
  </w:style>
  <w:style w:type="paragraph" w:customStyle="1" w:styleId="xmsonormal">
    <w:name w:val="x_msonormal"/>
    <w:basedOn w:val="Normal"/>
    <w:rsid w:val="00AD69A8"/>
    <w:pPr>
      <w:spacing w:before="100" w:beforeAutospacing="1" w:after="100" w:afterAutospacing="1"/>
      <w:jc w:val="left"/>
    </w:pPr>
    <w:rPr>
      <w:rFonts w:ascii="Calibri" w:hAnsi="Calibri" w:cs="Calibri"/>
      <w:sz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823705">
      <w:bodyDiv w:val="1"/>
      <w:marLeft w:val="0"/>
      <w:marRight w:val="0"/>
      <w:marTop w:val="0"/>
      <w:marBottom w:val="0"/>
      <w:divBdr>
        <w:top w:val="none" w:sz="0" w:space="0" w:color="auto"/>
        <w:left w:val="none" w:sz="0" w:space="0" w:color="auto"/>
        <w:bottom w:val="none" w:sz="0" w:space="0" w:color="auto"/>
        <w:right w:val="none" w:sz="0" w:space="0" w:color="auto"/>
      </w:divBdr>
    </w:div>
    <w:div w:id="409500990">
      <w:bodyDiv w:val="1"/>
      <w:marLeft w:val="0"/>
      <w:marRight w:val="0"/>
      <w:marTop w:val="0"/>
      <w:marBottom w:val="0"/>
      <w:divBdr>
        <w:top w:val="none" w:sz="0" w:space="0" w:color="auto"/>
        <w:left w:val="none" w:sz="0" w:space="0" w:color="auto"/>
        <w:bottom w:val="none" w:sz="0" w:space="0" w:color="auto"/>
        <w:right w:val="none" w:sz="0" w:space="0" w:color="auto"/>
      </w:divBdr>
    </w:div>
    <w:div w:id="416899094">
      <w:bodyDiv w:val="1"/>
      <w:marLeft w:val="0"/>
      <w:marRight w:val="0"/>
      <w:marTop w:val="0"/>
      <w:marBottom w:val="0"/>
      <w:divBdr>
        <w:top w:val="none" w:sz="0" w:space="0" w:color="auto"/>
        <w:left w:val="none" w:sz="0" w:space="0" w:color="auto"/>
        <w:bottom w:val="none" w:sz="0" w:space="0" w:color="auto"/>
        <w:right w:val="none" w:sz="0" w:space="0" w:color="auto"/>
      </w:divBdr>
    </w:div>
    <w:div w:id="540241709">
      <w:bodyDiv w:val="1"/>
      <w:marLeft w:val="0"/>
      <w:marRight w:val="0"/>
      <w:marTop w:val="0"/>
      <w:marBottom w:val="0"/>
      <w:divBdr>
        <w:top w:val="none" w:sz="0" w:space="0" w:color="auto"/>
        <w:left w:val="none" w:sz="0" w:space="0" w:color="auto"/>
        <w:bottom w:val="none" w:sz="0" w:space="0" w:color="auto"/>
        <w:right w:val="none" w:sz="0" w:space="0" w:color="auto"/>
      </w:divBdr>
    </w:div>
    <w:div w:id="630089871">
      <w:bodyDiv w:val="1"/>
      <w:marLeft w:val="0"/>
      <w:marRight w:val="0"/>
      <w:marTop w:val="0"/>
      <w:marBottom w:val="0"/>
      <w:divBdr>
        <w:top w:val="none" w:sz="0" w:space="0" w:color="auto"/>
        <w:left w:val="none" w:sz="0" w:space="0" w:color="auto"/>
        <w:bottom w:val="none" w:sz="0" w:space="0" w:color="auto"/>
        <w:right w:val="none" w:sz="0" w:space="0" w:color="auto"/>
      </w:divBdr>
      <w:divsChild>
        <w:div w:id="190191516">
          <w:marLeft w:val="0"/>
          <w:marRight w:val="0"/>
          <w:marTop w:val="0"/>
          <w:marBottom w:val="0"/>
          <w:divBdr>
            <w:top w:val="none" w:sz="0" w:space="0" w:color="auto"/>
            <w:left w:val="none" w:sz="0" w:space="0" w:color="auto"/>
            <w:bottom w:val="none" w:sz="0" w:space="0" w:color="auto"/>
            <w:right w:val="none" w:sz="0" w:space="0" w:color="auto"/>
          </w:divBdr>
        </w:div>
        <w:div w:id="417872283">
          <w:marLeft w:val="0"/>
          <w:marRight w:val="0"/>
          <w:marTop w:val="0"/>
          <w:marBottom w:val="0"/>
          <w:divBdr>
            <w:top w:val="none" w:sz="0" w:space="0" w:color="auto"/>
            <w:left w:val="none" w:sz="0" w:space="0" w:color="auto"/>
            <w:bottom w:val="none" w:sz="0" w:space="0" w:color="auto"/>
            <w:right w:val="none" w:sz="0" w:space="0" w:color="auto"/>
          </w:divBdr>
        </w:div>
        <w:div w:id="537546101">
          <w:marLeft w:val="0"/>
          <w:marRight w:val="0"/>
          <w:marTop w:val="0"/>
          <w:marBottom w:val="0"/>
          <w:divBdr>
            <w:top w:val="none" w:sz="0" w:space="0" w:color="auto"/>
            <w:left w:val="none" w:sz="0" w:space="0" w:color="auto"/>
            <w:bottom w:val="none" w:sz="0" w:space="0" w:color="auto"/>
            <w:right w:val="none" w:sz="0" w:space="0" w:color="auto"/>
          </w:divBdr>
        </w:div>
        <w:div w:id="608201881">
          <w:marLeft w:val="0"/>
          <w:marRight w:val="0"/>
          <w:marTop w:val="0"/>
          <w:marBottom w:val="0"/>
          <w:divBdr>
            <w:top w:val="none" w:sz="0" w:space="0" w:color="auto"/>
            <w:left w:val="none" w:sz="0" w:space="0" w:color="auto"/>
            <w:bottom w:val="none" w:sz="0" w:space="0" w:color="auto"/>
            <w:right w:val="none" w:sz="0" w:space="0" w:color="auto"/>
          </w:divBdr>
        </w:div>
        <w:div w:id="654338008">
          <w:marLeft w:val="0"/>
          <w:marRight w:val="0"/>
          <w:marTop w:val="0"/>
          <w:marBottom w:val="0"/>
          <w:divBdr>
            <w:top w:val="none" w:sz="0" w:space="0" w:color="auto"/>
            <w:left w:val="none" w:sz="0" w:space="0" w:color="auto"/>
            <w:bottom w:val="none" w:sz="0" w:space="0" w:color="auto"/>
            <w:right w:val="none" w:sz="0" w:space="0" w:color="auto"/>
          </w:divBdr>
        </w:div>
        <w:div w:id="826092968">
          <w:marLeft w:val="0"/>
          <w:marRight w:val="0"/>
          <w:marTop w:val="0"/>
          <w:marBottom w:val="0"/>
          <w:divBdr>
            <w:top w:val="none" w:sz="0" w:space="0" w:color="auto"/>
            <w:left w:val="none" w:sz="0" w:space="0" w:color="auto"/>
            <w:bottom w:val="none" w:sz="0" w:space="0" w:color="auto"/>
            <w:right w:val="none" w:sz="0" w:space="0" w:color="auto"/>
          </w:divBdr>
        </w:div>
        <w:div w:id="955209500">
          <w:marLeft w:val="0"/>
          <w:marRight w:val="0"/>
          <w:marTop w:val="0"/>
          <w:marBottom w:val="0"/>
          <w:divBdr>
            <w:top w:val="none" w:sz="0" w:space="0" w:color="auto"/>
            <w:left w:val="none" w:sz="0" w:space="0" w:color="auto"/>
            <w:bottom w:val="none" w:sz="0" w:space="0" w:color="auto"/>
            <w:right w:val="none" w:sz="0" w:space="0" w:color="auto"/>
          </w:divBdr>
        </w:div>
        <w:div w:id="1168596205">
          <w:marLeft w:val="0"/>
          <w:marRight w:val="0"/>
          <w:marTop w:val="0"/>
          <w:marBottom w:val="0"/>
          <w:divBdr>
            <w:top w:val="none" w:sz="0" w:space="0" w:color="auto"/>
            <w:left w:val="none" w:sz="0" w:space="0" w:color="auto"/>
            <w:bottom w:val="none" w:sz="0" w:space="0" w:color="auto"/>
            <w:right w:val="none" w:sz="0" w:space="0" w:color="auto"/>
          </w:divBdr>
        </w:div>
        <w:div w:id="1282303790">
          <w:marLeft w:val="0"/>
          <w:marRight w:val="0"/>
          <w:marTop w:val="0"/>
          <w:marBottom w:val="0"/>
          <w:divBdr>
            <w:top w:val="none" w:sz="0" w:space="0" w:color="auto"/>
            <w:left w:val="none" w:sz="0" w:space="0" w:color="auto"/>
            <w:bottom w:val="none" w:sz="0" w:space="0" w:color="auto"/>
            <w:right w:val="none" w:sz="0" w:space="0" w:color="auto"/>
          </w:divBdr>
        </w:div>
        <w:div w:id="1284078335">
          <w:marLeft w:val="0"/>
          <w:marRight w:val="0"/>
          <w:marTop w:val="0"/>
          <w:marBottom w:val="0"/>
          <w:divBdr>
            <w:top w:val="none" w:sz="0" w:space="0" w:color="auto"/>
            <w:left w:val="none" w:sz="0" w:space="0" w:color="auto"/>
            <w:bottom w:val="none" w:sz="0" w:space="0" w:color="auto"/>
            <w:right w:val="none" w:sz="0" w:space="0" w:color="auto"/>
          </w:divBdr>
        </w:div>
        <w:div w:id="1301183091">
          <w:marLeft w:val="0"/>
          <w:marRight w:val="0"/>
          <w:marTop w:val="0"/>
          <w:marBottom w:val="0"/>
          <w:divBdr>
            <w:top w:val="none" w:sz="0" w:space="0" w:color="auto"/>
            <w:left w:val="none" w:sz="0" w:space="0" w:color="auto"/>
            <w:bottom w:val="none" w:sz="0" w:space="0" w:color="auto"/>
            <w:right w:val="none" w:sz="0" w:space="0" w:color="auto"/>
          </w:divBdr>
        </w:div>
        <w:div w:id="1624651951">
          <w:marLeft w:val="0"/>
          <w:marRight w:val="0"/>
          <w:marTop w:val="0"/>
          <w:marBottom w:val="0"/>
          <w:divBdr>
            <w:top w:val="none" w:sz="0" w:space="0" w:color="auto"/>
            <w:left w:val="none" w:sz="0" w:space="0" w:color="auto"/>
            <w:bottom w:val="none" w:sz="0" w:space="0" w:color="auto"/>
            <w:right w:val="none" w:sz="0" w:space="0" w:color="auto"/>
          </w:divBdr>
        </w:div>
        <w:div w:id="1653408021">
          <w:marLeft w:val="0"/>
          <w:marRight w:val="0"/>
          <w:marTop w:val="0"/>
          <w:marBottom w:val="0"/>
          <w:divBdr>
            <w:top w:val="none" w:sz="0" w:space="0" w:color="auto"/>
            <w:left w:val="none" w:sz="0" w:space="0" w:color="auto"/>
            <w:bottom w:val="none" w:sz="0" w:space="0" w:color="auto"/>
            <w:right w:val="none" w:sz="0" w:space="0" w:color="auto"/>
          </w:divBdr>
        </w:div>
        <w:div w:id="1900551782">
          <w:marLeft w:val="0"/>
          <w:marRight w:val="0"/>
          <w:marTop w:val="0"/>
          <w:marBottom w:val="0"/>
          <w:divBdr>
            <w:top w:val="none" w:sz="0" w:space="0" w:color="auto"/>
            <w:left w:val="none" w:sz="0" w:space="0" w:color="auto"/>
            <w:bottom w:val="none" w:sz="0" w:space="0" w:color="auto"/>
            <w:right w:val="none" w:sz="0" w:space="0" w:color="auto"/>
          </w:divBdr>
        </w:div>
        <w:div w:id="2139255874">
          <w:marLeft w:val="0"/>
          <w:marRight w:val="0"/>
          <w:marTop w:val="0"/>
          <w:marBottom w:val="0"/>
          <w:divBdr>
            <w:top w:val="none" w:sz="0" w:space="0" w:color="auto"/>
            <w:left w:val="none" w:sz="0" w:space="0" w:color="auto"/>
            <w:bottom w:val="none" w:sz="0" w:space="0" w:color="auto"/>
            <w:right w:val="none" w:sz="0" w:space="0" w:color="auto"/>
          </w:divBdr>
        </w:div>
      </w:divsChild>
    </w:div>
    <w:div w:id="696926471">
      <w:bodyDiv w:val="1"/>
      <w:marLeft w:val="0"/>
      <w:marRight w:val="0"/>
      <w:marTop w:val="0"/>
      <w:marBottom w:val="0"/>
      <w:divBdr>
        <w:top w:val="none" w:sz="0" w:space="0" w:color="auto"/>
        <w:left w:val="none" w:sz="0" w:space="0" w:color="auto"/>
        <w:bottom w:val="none" w:sz="0" w:space="0" w:color="auto"/>
        <w:right w:val="none" w:sz="0" w:space="0" w:color="auto"/>
      </w:divBdr>
    </w:div>
    <w:div w:id="1046876282">
      <w:bodyDiv w:val="1"/>
      <w:marLeft w:val="0"/>
      <w:marRight w:val="0"/>
      <w:marTop w:val="0"/>
      <w:marBottom w:val="0"/>
      <w:divBdr>
        <w:top w:val="none" w:sz="0" w:space="0" w:color="auto"/>
        <w:left w:val="none" w:sz="0" w:space="0" w:color="auto"/>
        <w:bottom w:val="none" w:sz="0" w:space="0" w:color="auto"/>
        <w:right w:val="none" w:sz="0" w:space="0" w:color="auto"/>
      </w:divBdr>
    </w:div>
    <w:div w:id="1156454182">
      <w:bodyDiv w:val="1"/>
      <w:marLeft w:val="0"/>
      <w:marRight w:val="0"/>
      <w:marTop w:val="0"/>
      <w:marBottom w:val="0"/>
      <w:divBdr>
        <w:top w:val="none" w:sz="0" w:space="0" w:color="auto"/>
        <w:left w:val="none" w:sz="0" w:space="0" w:color="auto"/>
        <w:bottom w:val="none" w:sz="0" w:space="0" w:color="auto"/>
        <w:right w:val="none" w:sz="0" w:space="0" w:color="auto"/>
      </w:divBdr>
    </w:div>
    <w:div w:id="1271619647">
      <w:bodyDiv w:val="1"/>
      <w:marLeft w:val="0"/>
      <w:marRight w:val="0"/>
      <w:marTop w:val="0"/>
      <w:marBottom w:val="0"/>
      <w:divBdr>
        <w:top w:val="none" w:sz="0" w:space="0" w:color="auto"/>
        <w:left w:val="none" w:sz="0" w:space="0" w:color="auto"/>
        <w:bottom w:val="none" w:sz="0" w:space="0" w:color="auto"/>
        <w:right w:val="none" w:sz="0" w:space="0" w:color="auto"/>
      </w:divBdr>
    </w:div>
    <w:div w:id="1336804903">
      <w:bodyDiv w:val="1"/>
      <w:marLeft w:val="0"/>
      <w:marRight w:val="0"/>
      <w:marTop w:val="0"/>
      <w:marBottom w:val="0"/>
      <w:divBdr>
        <w:top w:val="none" w:sz="0" w:space="0" w:color="auto"/>
        <w:left w:val="none" w:sz="0" w:space="0" w:color="auto"/>
        <w:bottom w:val="none" w:sz="0" w:space="0" w:color="auto"/>
        <w:right w:val="none" w:sz="0" w:space="0" w:color="auto"/>
      </w:divBdr>
    </w:div>
    <w:div w:id="1471242785">
      <w:bodyDiv w:val="1"/>
      <w:marLeft w:val="0"/>
      <w:marRight w:val="0"/>
      <w:marTop w:val="0"/>
      <w:marBottom w:val="0"/>
      <w:divBdr>
        <w:top w:val="none" w:sz="0" w:space="0" w:color="auto"/>
        <w:left w:val="none" w:sz="0" w:space="0" w:color="auto"/>
        <w:bottom w:val="none" w:sz="0" w:space="0" w:color="auto"/>
        <w:right w:val="none" w:sz="0" w:space="0" w:color="auto"/>
      </w:divBdr>
    </w:div>
    <w:div w:id="1585997053">
      <w:bodyDiv w:val="1"/>
      <w:marLeft w:val="0"/>
      <w:marRight w:val="0"/>
      <w:marTop w:val="0"/>
      <w:marBottom w:val="0"/>
      <w:divBdr>
        <w:top w:val="none" w:sz="0" w:space="0" w:color="auto"/>
        <w:left w:val="none" w:sz="0" w:space="0" w:color="auto"/>
        <w:bottom w:val="none" w:sz="0" w:space="0" w:color="auto"/>
        <w:right w:val="none" w:sz="0" w:space="0" w:color="auto"/>
      </w:divBdr>
      <w:divsChild>
        <w:div w:id="9185731">
          <w:marLeft w:val="0"/>
          <w:marRight w:val="0"/>
          <w:marTop w:val="0"/>
          <w:marBottom w:val="0"/>
          <w:divBdr>
            <w:top w:val="none" w:sz="0" w:space="0" w:color="auto"/>
            <w:left w:val="none" w:sz="0" w:space="0" w:color="auto"/>
            <w:bottom w:val="none" w:sz="0" w:space="0" w:color="auto"/>
            <w:right w:val="none" w:sz="0" w:space="0" w:color="auto"/>
          </w:divBdr>
        </w:div>
        <w:div w:id="62799826">
          <w:marLeft w:val="0"/>
          <w:marRight w:val="0"/>
          <w:marTop w:val="0"/>
          <w:marBottom w:val="0"/>
          <w:divBdr>
            <w:top w:val="none" w:sz="0" w:space="0" w:color="auto"/>
            <w:left w:val="none" w:sz="0" w:space="0" w:color="auto"/>
            <w:bottom w:val="none" w:sz="0" w:space="0" w:color="auto"/>
            <w:right w:val="none" w:sz="0" w:space="0" w:color="auto"/>
          </w:divBdr>
        </w:div>
        <w:div w:id="212927619">
          <w:marLeft w:val="0"/>
          <w:marRight w:val="0"/>
          <w:marTop w:val="0"/>
          <w:marBottom w:val="0"/>
          <w:divBdr>
            <w:top w:val="none" w:sz="0" w:space="0" w:color="auto"/>
            <w:left w:val="none" w:sz="0" w:space="0" w:color="auto"/>
            <w:bottom w:val="none" w:sz="0" w:space="0" w:color="auto"/>
            <w:right w:val="none" w:sz="0" w:space="0" w:color="auto"/>
          </w:divBdr>
        </w:div>
        <w:div w:id="439685828">
          <w:marLeft w:val="0"/>
          <w:marRight w:val="0"/>
          <w:marTop w:val="0"/>
          <w:marBottom w:val="0"/>
          <w:divBdr>
            <w:top w:val="none" w:sz="0" w:space="0" w:color="auto"/>
            <w:left w:val="none" w:sz="0" w:space="0" w:color="auto"/>
            <w:bottom w:val="none" w:sz="0" w:space="0" w:color="auto"/>
            <w:right w:val="none" w:sz="0" w:space="0" w:color="auto"/>
          </w:divBdr>
        </w:div>
        <w:div w:id="478301656">
          <w:marLeft w:val="0"/>
          <w:marRight w:val="0"/>
          <w:marTop w:val="0"/>
          <w:marBottom w:val="0"/>
          <w:divBdr>
            <w:top w:val="none" w:sz="0" w:space="0" w:color="auto"/>
            <w:left w:val="none" w:sz="0" w:space="0" w:color="auto"/>
            <w:bottom w:val="none" w:sz="0" w:space="0" w:color="auto"/>
            <w:right w:val="none" w:sz="0" w:space="0" w:color="auto"/>
          </w:divBdr>
        </w:div>
        <w:div w:id="549808223">
          <w:marLeft w:val="0"/>
          <w:marRight w:val="0"/>
          <w:marTop w:val="0"/>
          <w:marBottom w:val="0"/>
          <w:divBdr>
            <w:top w:val="none" w:sz="0" w:space="0" w:color="auto"/>
            <w:left w:val="none" w:sz="0" w:space="0" w:color="auto"/>
            <w:bottom w:val="none" w:sz="0" w:space="0" w:color="auto"/>
            <w:right w:val="none" w:sz="0" w:space="0" w:color="auto"/>
          </w:divBdr>
        </w:div>
        <w:div w:id="700397895">
          <w:marLeft w:val="0"/>
          <w:marRight w:val="0"/>
          <w:marTop w:val="0"/>
          <w:marBottom w:val="0"/>
          <w:divBdr>
            <w:top w:val="none" w:sz="0" w:space="0" w:color="auto"/>
            <w:left w:val="none" w:sz="0" w:space="0" w:color="auto"/>
            <w:bottom w:val="none" w:sz="0" w:space="0" w:color="auto"/>
            <w:right w:val="none" w:sz="0" w:space="0" w:color="auto"/>
          </w:divBdr>
        </w:div>
        <w:div w:id="918369537">
          <w:marLeft w:val="0"/>
          <w:marRight w:val="0"/>
          <w:marTop w:val="0"/>
          <w:marBottom w:val="0"/>
          <w:divBdr>
            <w:top w:val="none" w:sz="0" w:space="0" w:color="auto"/>
            <w:left w:val="none" w:sz="0" w:space="0" w:color="auto"/>
            <w:bottom w:val="none" w:sz="0" w:space="0" w:color="auto"/>
            <w:right w:val="none" w:sz="0" w:space="0" w:color="auto"/>
          </w:divBdr>
        </w:div>
        <w:div w:id="999308299">
          <w:marLeft w:val="0"/>
          <w:marRight w:val="0"/>
          <w:marTop w:val="0"/>
          <w:marBottom w:val="0"/>
          <w:divBdr>
            <w:top w:val="none" w:sz="0" w:space="0" w:color="auto"/>
            <w:left w:val="none" w:sz="0" w:space="0" w:color="auto"/>
            <w:bottom w:val="none" w:sz="0" w:space="0" w:color="auto"/>
            <w:right w:val="none" w:sz="0" w:space="0" w:color="auto"/>
          </w:divBdr>
        </w:div>
        <w:div w:id="1014452876">
          <w:marLeft w:val="0"/>
          <w:marRight w:val="0"/>
          <w:marTop w:val="0"/>
          <w:marBottom w:val="0"/>
          <w:divBdr>
            <w:top w:val="none" w:sz="0" w:space="0" w:color="auto"/>
            <w:left w:val="none" w:sz="0" w:space="0" w:color="auto"/>
            <w:bottom w:val="none" w:sz="0" w:space="0" w:color="auto"/>
            <w:right w:val="none" w:sz="0" w:space="0" w:color="auto"/>
          </w:divBdr>
        </w:div>
        <w:div w:id="1210998795">
          <w:marLeft w:val="0"/>
          <w:marRight w:val="0"/>
          <w:marTop w:val="0"/>
          <w:marBottom w:val="0"/>
          <w:divBdr>
            <w:top w:val="none" w:sz="0" w:space="0" w:color="auto"/>
            <w:left w:val="none" w:sz="0" w:space="0" w:color="auto"/>
            <w:bottom w:val="none" w:sz="0" w:space="0" w:color="auto"/>
            <w:right w:val="none" w:sz="0" w:space="0" w:color="auto"/>
          </w:divBdr>
        </w:div>
        <w:div w:id="1352800366">
          <w:marLeft w:val="0"/>
          <w:marRight w:val="0"/>
          <w:marTop w:val="0"/>
          <w:marBottom w:val="0"/>
          <w:divBdr>
            <w:top w:val="none" w:sz="0" w:space="0" w:color="auto"/>
            <w:left w:val="none" w:sz="0" w:space="0" w:color="auto"/>
            <w:bottom w:val="none" w:sz="0" w:space="0" w:color="auto"/>
            <w:right w:val="none" w:sz="0" w:space="0" w:color="auto"/>
          </w:divBdr>
        </w:div>
        <w:div w:id="1858034800">
          <w:marLeft w:val="0"/>
          <w:marRight w:val="0"/>
          <w:marTop w:val="0"/>
          <w:marBottom w:val="0"/>
          <w:divBdr>
            <w:top w:val="none" w:sz="0" w:space="0" w:color="auto"/>
            <w:left w:val="none" w:sz="0" w:space="0" w:color="auto"/>
            <w:bottom w:val="none" w:sz="0" w:space="0" w:color="auto"/>
            <w:right w:val="none" w:sz="0" w:space="0" w:color="auto"/>
          </w:divBdr>
        </w:div>
        <w:div w:id="1915819405">
          <w:marLeft w:val="0"/>
          <w:marRight w:val="0"/>
          <w:marTop w:val="0"/>
          <w:marBottom w:val="0"/>
          <w:divBdr>
            <w:top w:val="none" w:sz="0" w:space="0" w:color="auto"/>
            <w:left w:val="none" w:sz="0" w:space="0" w:color="auto"/>
            <w:bottom w:val="none" w:sz="0" w:space="0" w:color="auto"/>
            <w:right w:val="none" w:sz="0" w:space="0" w:color="auto"/>
          </w:divBdr>
        </w:div>
        <w:div w:id="1938319596">
          <w:marLeft w:val="0"/>
          <w:marRight w:val="0"/>
          <w:marTop w:val="0"/>
          <w:marBottom w:val="0"/>
          <w:divBdr>
            <w:top w:val="none" w:sz="0" w:space="0" w:color="auto"/>
            <w:left w:val="none" w:sz="0" w:space="0" w:color="auto"/>
            <w:bottom w:val="none" w:sz="0" w:space="0" w:color="auto"/>
            <w:right w:val="none" w:sz="0" w:space="0" w:color="auto"/>
          </w:divBdr>
        </w:div>
        <w:div w:id="2074307425">
          <w:marLeft w:val="0"/>
          <w:marRight w:val="0"/>
          <w:marTop w:val="0"/>
          <w:marBottom w:val="0"/>
          <w:divBdr>
            <w:top w:val="none" w:sz="0" w:space="0" w:color="auto"/>
            <w:left w:val="none" w:sz="0" w:space="0" w:color="auto"/>
            <w:bottom w:val="none" w:sz="0" w:space="0" w:color="auto"/>
            <w:right w:val="none" w:sz="0" w:space="0" w:color="auto"/>
          </w:divBdr>
        </w:div>
      </w:divsChild>
    </w:div>
    <w:div w:id="1628973342">
      <w:bodyDiv w:val="1"/>
      <w:marLeft w:val="0"/>
      <w:marRight w:val="0"/>
      <w:marTop w:val="0"/>
      <w:marBottom w:val="0"/>
      <w:divBdr>
        <w:top w:val="none" w:sz="0" w:space="0" w:color="auto"/>
        <w:left w:val="none" w:sz="0" w:space="0" w:color="auto"/>
        <w:bottom w:val="none" w:sz="0" w:space="0" w:color="auto"/>
        <w:right w:val="none" w:sz="0" w:space="0" w:color="auto"/>
      </w:divBdr>
    </w:div>
    <w:div w:id="1694921801">
      <w:bodyDiv w:val="1"/>
      <w:marLeft w:val="0"/>
      <w:marRight w:val="0"/>
      <w:marTop w:val="0"/>
      <w:marBottom w:val="0"/>
      <w:divBdr>
        <w:top w:val="none" w:sz="0" w:space="0" w:color="auto"/>
        <w:left w:val="none" w:sz="0" w:space="0" w:color="auto"/>
        <w:bottom w:val="none" w:sz="0" w:space="0" w:color="auto"/>
        <w:right w:val="none" w:sz="0" w:space="0" w:color="auto"/>
      </w:divBdr>
    </w:div>
    <w:div w:id="1752770776">
      <w:bodyDiv w:val="1"/>
      <w:marLeft w:val="0"/>
      <w:marRight w:val="0"/>
      <w:marTop w:val="0"/>
      <w:marBottom w:val="0"/>
      <w:divBdr>
        <w:top w:val="none" w:sz="0" w:space="0" w:color="auto"/>
        <w:left w:val="none" w:sz="0" w:space="0" w:color="auto"/>
        <w:bottom w:val="none" w:sz="0" w:space="0" w:color="auto"/>
        <w:right w:val="none" w:sz="0" w:space="0" w:color="auto"/>
      </w:divBdr>
    </w:div>
    <w:div w:id="2004965960">
      <w:bodyDiv w:val="1"/>
      <w:marLeft w:val="0"/>
      <w:marRight w:val="0"/>
      <w:marTop w:val="0"/>
      <w:marBottom w:val="0"/>
      <w:divBdr>
        <w:top w:val="none" w:sz="0" w:space="0" w:color="auto"/>
        <w:left w:val="none" w:sz="0" w:space="0" w:color="auto"/>
        <w:bottom w:val="none" w:sz="0" w:space="0" w:color="auto"/>
        <w:right w:val="none" w:sz="0" w:space="0" w:color="auto"/>
      </w:divBdr>
      <w:divsChild>
        <w:div w:id="22872673">
          <w:marLeft w:val="0"/>
          <w:marRight w:val="0"/>
          <w:marTop w:val="0"/>
          <w:marBottom w:val="0"/>
          <w:divBdr>
            <w:top w:val="none" w:sz="0" w:space="0" w:color="auto"/>
            <w:left w:val="none" w:sz="0" w:space="0" w:color="auto"/>
            <w:bottom w:val="none" w:sz="0" w:space="0" w:color="auto"/>
            <w:right w:val="none" w:sz="0" w:space="0" w:color="auto"/>
          </w:divBdr>
        </w:div>
        <w:div w:id="69738887">
          <w:marLeft w:val="0"/>
          <w:marRight w:val="0"/>
          <w:marTop w:val="0"/>
          <w:marBottom w:val="0"/>
          <w:divBdr>
            <w:top w:val="none" w:sz="0" w:space="0" w:color="auto"/>
            <w:left w:val="none" w:sz="0" w:space="0" w:color="auto"/>
            <w:bottom w:val="none" w:sz="0" w:space="0" w:color="auto"/>
            <w:right w:val="none" w:sz="0" w:space="0" w:color="auto"/>
          </w:divBdr>
        </w:div>
        <w:div w:id="154565639">
          <w:marLeft w:val="0"/>
          <w:marRight w:val="0"/>
          <w:marTop w:val="0"/>
          <w:marBottom w:val="0"/>
          <w:divBdr>
            <w:top w:val="none" w:sz="0" w:space="0" w:color="auto"/>
            <w:left w:val="none" w:sz="0" w:space="0" w:color="auto"/>
            <w:bottom w:val="none" w:sz="0" w:space="0" w:color="auto"/>
            <w:right w:val="none" w:sz="0" w:space="0" w:color="auto"/>
          </w:divBdr>
        </w:div>
        <w:div w:id="211160515">
          <w:marLeft w:val="0"/>
          <w:marRight w:val="0"/>
          <w:marTop w:val="0"/>
          <w:marBottom w:val="0"/>
          <w:divBdr>
            <w:top w:val="none" w:sz="0" w:space="0" w:color="auto"/>
            <w:left w:val="none" w:sz="0" w:space="0" w:color="auto"/>
            <w:bottom w:val="none" w:sz="0" w:space="0" w:color="auto"/>
            <w:right w:val="none" w:sz="0" w:space="0" w:color="auto"/>
          </w:divBdr>
        </w:div>
        <w:div w:id="291442199">
          <w:marLeft w:val="0"/>
          <w:marRight w:val="0"/>
          <w:marTop w:val="0"/>
          <w:marBottom w:val="0"/>
          <w:divBdr>
            <w:top w:val="none" w:sz="0" w:space="0" w:color="auto"/>
            <w:left w:val="none" w:sz="0" w:space="0" w:color="auto"/>
            <w:bottom w:val="none" w:sz="0" w:space="0" w:color="auto"/>
            <w:right w:val="none" w:sz="0" w:space="0" w:color="auto"/>
          </w:divBdr>
        </w:div>
        <w:div w:id="714699986">
          <w:marLeft w:val="0"/>
          <w:marRight w:val="0"/>
          <w:marTop w:val="0"/>
          <w:marBottom w:val="0"/>
          <w:divBdr>
            <w:top w:val="none" w:sz="0" w:space="0" w:color="auto"/>
            <w:left w:val="none" w:sz="0" w:space="0" w:color="auto"/>
            <w:bottom w:val="none" w:sz="0" w:space="0" w:color="auto"/>
            <w:right w:val="none" w:sz="0" w:space="0" w:color="auto"/>
          </w:divBdr>
        </w:div>
        <w:div w:id="1006590406">
          <w:marLeft w:val="0"/>
          <w:marRight w:val="0"/>
          <w:marTop w:val="0"/>
          <w:marBottom w:val="0"/>
          <w:divBdr>
            <w:top w:val="none" w:sz="0" w:space="0" w:color="auto"/>
            <w:left w:val="none" w:sz="0" w:space="0" w:color="auto"/>
            <w:bottom w:val="none" w:sz="0" w:space="0" w:color="auto"/>
            <w:right w:val="none" w:sz="0" w:space="0" w:color="auto"/>
          </w:divBdr>
        </w:div>
        <w:div w:id="1099327332">
          <w:marLeft w:val="0"/>
          <w:marRight w:val="0"/>
          <w:marTop w:val="0"/>
          <w:marBottom w:val="0"/>
          <w:divBdr>
            <w:top w:val="none" w:sz="0" w:space="0" w:color="auto"/>
            <w:left w:val="none" w:sz="0" w:space="0" w:color="auto"/>
            <w:bottom w:val="none" w:sz="0" w:space="0" w:color="auto"/>
            <w:right w:val="none" w:sz="0" w:space="0" w:color="auto"/>
          </w:divBdr>
        </w:div>
        <w:div w:id="1144085166">
          <w:marLeft w:val="0"/>
          <w:marRight w:val="0"/>
          <w:marTop w:val="0"/>
          <w:marBottom w:val="0"/>
          <w:divBdr>
            <w:top w:val="none" w:sz="0" w:space="0" w:color="auto"/>
            <w:left w:val="none" w:sz="0" w:space="0" w:color="auto"/>
            <w:bottom w:val="none" w:sz="0" w:space="0" w:color="auto"/>
            <w:right w:val="none" w:sz="0" w:space="0" w:color="auto"/>
          </w:divBdr>
        </w:div>
        <w:div w:id="1159031048">
          <w:marLeft w:val="0"/>
          <w:marRight w:val="0"/>
          <w:marTop w:val="0"/>
          <w:marBottom w:val="0"/>
          <w:divBdr>
            <w:top w:val="none" w:sz="0" w:space="0" w:color="auto"/>
            <w:left w:val="none" w:sz="0" w:space="0" w:color="auto"/>
            <w:bottom w:val="none" w:sz="0" w:space="0" w:color="auto"/>
            <w:right w:val="none" w:sz="0" w:space="0" w:color="auto"/>
          </w:divBdr>
        </w:div>
        <w:div w:id="1178737949">
          <w:marLeft w:val="0"/>
          <w:marRight w:val="0"/>
          <w:marTop w:val="0"/>
          <w:marBottom w:val="0"/>
          <w:divBdr>
            <w:top w:val="none" w:sz="0" w:space="0" w:color="auto"/>
            <w:left w:val="none" w:sz="0" w:space="0" w:color="auto"/>
            <w:bottom w:val="none" w:sz="0" w:space="0" w:color="auto"/>
            <w:right w:val="none" w:sz="0" w:space="0" w:color="auto"/>
          </w:divBdr>
        </w:div>
        <w:div w:id="1289311913">
          <w:marLeft w:val="0"/>
          <w:marRight w:val="0"/>
          <w:marTop w:val="0"/>
          <w:marBottom w:val="0"/>
          <w:divBdr>
            <w:top w:val="none" w:sz="0" w:space="0" w:color="auto"/>
            <w:left w:val="none" w:sz="0" w:space="0" w:color="auto"/>
            <w:bottom w:val="none" w:sz="0" w:space="0" w:color="auto"/>
            <w:right w:val="none" w:sz="0" w:space="0" w:color="auto"/>
          </w:divBdr>
        </w:div>
        <w:div w:id="1430588701">
          <w:marLeft w:val="0"/>
          <w:marRight w:val="0"/>
          <w:marTop w:val="0"/>
          <w:marBottom w:val="0"/>
          <w:divBdr>
            <w:top w:val="none" w:sz="0" w:space="0" w:color="auto"/>
            <w:left w:val="none" w:sz="0" w:space="0" w:color="auto"/>
            <w:bottom w:val="none" w:sz="0" w:space="0" w:color="auto"/>
            <w:right w:val="none" w:sz="0" w:space="0" w:color="auto"/>
          </w:divBdr>
        </w:div>
        <w:div w:id="1980067943">
          <w:marLeft w:val="0"/>
          <w:marRight w:val="0"/>
          <w:marTop w:val="0"/>
          <w:marBottom w:val="0"/>
          <w:divBdr>
            <w:top w:val="none" w:sz="0" w:space="0" w:color="auto"/>
            <w:left w:val="none" w:sz="0" w:space="0" w:color="auto"/>
            <w:bottom w:val="none" w:sz="0" w:space="0" w:color="auto"/>
            <w:right w:val="none" w:sz="0" w:space="0" w:color="auto"/>
          </w:divBdr>
        </w:div>
        <w:div w:id="1987011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Regi%C3%B3n_Caribe_(Colombia)" TargetMode="External"/><Relationship Id="rId18" Type="http://schemas.openxmlformats.org/officeDocument/2006/relationships/hyperlink" Target="https://es.wikipedia.org/wiki/Corozal_(Sucre)" TargetMode="External"/><Relationship Id="rId26" Type="http://schemas.openxmlformats.org/officeDocument/2006/relationships/hyperlink" Target="https://en.wikipedia.org/wiki/Cartagena_de_Indias" TargetMode="External"/><Relationship Id="rId39" Type="http://schemas.openxmlformats.org/officeDocument/2006/relationships/hyperlink" Target="https://es.wikipedia.org/wiki/Zambrano_(Bol%C3%ADvar)" TargetMode="External"/><Relationship Id="rId21" Type="http://schemas.openxmlformats.org/officeDocument/2006/relationships/hyperlink" Target="https://es.wikipedia.org/wiki/Tol%C3%BA" TargetMode="External"/><Relationship Id="rId34" Type="http://schemas.openxmlformats.org/officeDocument/2006/relationships/hyperlink" Target="https://es.wikipedia.org/wiki/Transversal_del_Caribe" TargetMode="External"/><Relationship Id="rId42" Type="http://schemas.openxmlformats.org/officeDocument/2006/relationships/hyperlink" Target="https://es.wikipedia.org/wiki/Sucre_(Colombia)" TargetMode="External"/><Relationship Id="rId47" Type="http://schemas.openxmlformats.org/officeDocument/2006/relationships/hyperlink" Target="https://es.wikipedia.org/wiki/Anexo:Municipios_de_Bol%C3%ADvar_(Colombia)" TargetMode="External"/><Relationship Id="rId50" Type="http://schemas.openxmlformats.org/officeDocument/2006/relationships/hyperlink" Target="https://es.wikipedia.org/wiki/Colombia"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s.wikipedia.org/wiki/Msnm" TargetMode="External"/><Relationship Id="rId29" Type="http://schemas.openxmlformats.org/officeDocument/2006/relationships/hyperlink" Target="https://es.wikipedia.org/wiki/Aeropuerto_Las_Brujas" TargetMode="External"/><Relationship Id="rId11" Type="http://schemas.openxmlformats.org/officeDocument/2006/relationships/hyperlink" Target="mailto:facturacionelectronica@enterritorio.gov.co" TargetMode="External"/><Relationship Id="rId24" Type="http://schemas.openxmlformats.org/officeDocument/2006/relationships/hyperlink" Target="https://en.wikipedia.org/wiki/Department_of_Bol%C3%ADvar" TargetMode="External"/><Relationship Id="rId32" Type="http://schemas.openxmlformats.org/officeDocument/2006/relationships/hyperlink" Target="https://es.wikipedia.org/wiki/Valledupar" TargetMode="External"/><Relationship Id="rId37" Type="http://schemas.openxmlformats.org/officeDocument/2006/relationships/hyperlink" Target="https://es.wikipedia.org/wiki/Chal%C3%A1n_(Sucre)" TargetMode="External"/><Relationship Id="rId40" Type="http://schemas.openxmlformats.org/officeDocument/2006/relationships/image" Target="media/image3.png"/><Relationship Id="rId45" Type="http://schemas.openxmlformats.org/officeDocument/2006/relationships/hyperlink" Target="https://es.wikipedia.org/wiki/Depresi%C3%B3n_momposina"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es.wikipedia.org/wiki/Morro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s.wikipedia.org/wiki/Sabanas" TargetMode="External"/><Relationship Id="rId22" Type="http://schemas.openxmlformats.org/officeDocument/2006/relationships/hyperlink" Target="https://es.wikipedia.org/wiki/C%C3%B3rdoba_(Colombia)" TargetMode="External"/><Relationship Id="rId27" Type="http://schemas.openxmlformats.org/officeDocument/2006/relationships/hyperlink" Target="https://en.wikipedia.org/wiki/Montes_de_Mar%C3%ADa" TargetMode="External"/><Relationship Id="rId30" Type="http://schemas.openxmlformats.org/officeDocument/2006/relationships/hyperlink" Target="https://es.wikipedia.org/wiki/Troncal_de_Occidente" TargetMode="External"/><Relationship Id="rId35" Type="http://schemas.openxmlformats.org/officeDocument/2006/relationships/hyperlink" Target="https://es.wikipedia.org/wiki/Macayepo" TargetMode="External"/><Relationship Id="rId43" Type="http://schemas.openxmlformats.org/officeDocument/2006/relationships/hyperlink" Target="https://es.wikipedia.org/wiki/Subregi%C3%B3n_de_La_Sabana_(Sucre)" TargetMode="External"/><Relationship Id="rId48" Type="http://schemas.openxmlformats.org/officeDocument/2006/relationships/hyperlink" Target="https://es.wikipedia.org/wiki/Bol%C3%ADvar_(Colombia)"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es.wikipedia.org/wiki/R%C3%ADo_Magdalen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s.wikipedia.org/wiki/Tol%C3%BA_Viejo" TargetMode="External"/><Relationship Id="rId25" Type="http://schemas.openxmlformats.org/officeDocument/2006/relationships/hyperlink" Target="https://en.wikipedia.org/wiki/Colombia" TargetMode="External"/><Relationship Id="rId33" Type="http://schemas.openxmlformats.org/officeDocument/2006/relationships/hyperlink" Target="https://es.wikipedia.org/wiki/Regi%C3%B3n_de_los_Santanderes" TargetMode="External"/><Relationship Id="rId38" Type="http://schemas.openxmlformats.org/officeDocument/2006/relationships/hyperlink" Target="https://es.wikipedia.org/wiki/R%C3%ADo_Magdalena" TargetMode="External"/><Relationship Id="rId46" Type="http://schemas.openxmlformats.org/officeDocument/2006/relationships/image" Target="media/image4.png"/><Relationship Id="rId20" Type="http://schemas.openxmlformats.org/officeDocument/2006/relationships/hyperlink" Target="https://es.wikipedia.org/wiki/Palmito_(Sucre)" TargetMode="External"/><Relationship Id="rId41" Type="http://schemas.openxmlformats.org/officeDocument/2006/relationships/hyperlink" Target="https://es.wikipedia.org/wiki/Departamentos_de_Colombia"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s.wikipedia.org/wiki/Ha" TargetMode="External"/><Relationship Id="rId23" Type="http://schemas.openxmlformats.org/officeDocument/2006/relationships/image" Target="media/image2.png"/><Relationship Id="rId28" Type="http://schemas.openxmlformats.org/officeDocument/2006/relationships/hyperlink" Target="https://es.wikipedia.org/wiki/Aer%C3%B3dromo" TargetMode="External"/><Relationship Id="rId36" Type="http://schemas.openxmlformats.org/officeDocument/2006/relationships/hyperlink" Target="https://es.wikipedia.org/wiki/Ovejas_(Sucre)" TargetMode="External"/><Relationship Id="rId49" Type="http://schemas.openxmlformats.org/officeDocument/2006/relationships/hyperlink" Target="https://es.wikipedia.org/wiki/Regi%C3%B3n_Caribe_(Colombia)"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es.wikipedia.org/wiki/Ruta_del_Sol_(Colombia)" TargetMode="External"/><Relationship Id="rId44" Type="http://schemas.openxmlformats.org/officeDocument/2006/relationships/hyperlink" Target="https://es.wikipedia.org/wiki/Montes_de_Mar%C3%ADa" TargetMode="External"/><Relationship Id="rId52" Type="http://schemas.openxmlformats.org/officeDocument/2006/relationships/hyperlink" Target="https://es.wikipedia.org/wiki/Montes_de_Mar%C3%AD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Personalizado 2">
      <a:dk1>
        <a:srgbClr val="1A1818"/>
      </a:dk1>
      <a:lt1>
        <a:srgbClr val="FFFFFF"/>
      </a:lt1>
      <a:dk2>
        <a:srgbClr val="1A1818"/>
      </a:dk2>
      <a:lt2>
        <a:srgbClr val="4E4D4D"/>
      </a:lt2>
      <a:accent1>
        <a:srgbClr val="1A1818"/>
      </a:accent1>
      <a:accent2>
        <a:srgbClr val="4E4D4D"/>
      </a:accent2>
      <a:accent3>
        <a:srgbClr val="CDCCCC"/>
      </a:accent3>
      <a:accent4>
        <a:srgbClr val="7AC143"/>
      </a:accent4>
      <a:accent5>
        <a:srgbClr val="006325"/>
      </a:accent5>
      <a:accent6>
        <a:srgbClr val="A30134"/>
      </a:accent6>
      <a:hlink>
        <a:srgbClr val="0078AE"/>
      </a:hlink>
      <a:folHlink>
        <a:srgbClr val="652D89"/>
      </a:folHlink>
    </a:clrScheme>
    <a:fontScheme name="Fuentes C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D635528BBA5E64BAC48FD69710CFB44" ma:contentTypeVersion="8" ma:contentTypeDescription="Crear nuevo documento." ma:contentTypeScope="" ma:versionID="e4cc797ad54865fc8096da696ff7dfd5">
  <xsd:schema xmlns:xsd="http://www.w3.org/2001/XMLSchema" xmlns:xs="http://www.w3.org/2001/XMLSchema" xmlns:p="http://schemas.microsoft.com/office/2006/metadata/properties" xmlns:ns2="0033108c-f638-4e4e-bc69-b116b72b9cb4" xmlns:ns3="787fcdbf-a93d-4a23-8d8c-d078da368c7f" targetNamespace="http://schemas.microsoft.com/office/2006/metadata/properties" ma:root="true" ma:fieldsID="2e3ecdb31040e8cdfd6a9e0e55e3e51c" ns2:_="" ns3:_="">
    <xsd:import namespace="0033108c-f638-4e4e-bc69-b116b72b9cb4"/>
    <xsd:import namespace="787fcdbf-a93d-4a23-8d8c-d078da368c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33108c-f638-4e4e-bc69-b116b72b9c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7fcdbf-a93d-4a23-8d8c-d078da368c7f"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575261-246E-4264-9F83-62CC6AC70A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9FD2D0-3585-4545-ADCF-4C81E53E1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33108c-f638-4e4e-bc69-b116b72b9cb4"/>
    <ds:schemaRef ds:uri="787fcdbf-a93d-4a23-8d8c-d078da368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024845-FF7E-423E-B253-4512731403A0}">
  <ds:schemaRefs>
    <ds:schemaRef ds:uri="http://schemas.openxmlformats.org/officeDocument/2006/bibliography"/>
  </ds:schemaRefs>
</ds:datastoreItem>
</file>

<file path=customXml/itemProps4.xml><?xml version="1.0" encoding="utf-8"?>
<ds:datastoreItem xmlns:ds="http://schemas.openxmlformats.org/officeDocument/2006/customXml" ds:itemID="{36B69ADA-F410-4239-83F2-1EB31363E2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31</Pages>
  <Words>9622</Words>
  <Characters>52924</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Andrea Estupiñán Castro</dc:creator>
  <cp:keywords/>
  <dc:description/>
  <cp:lastModifiedBy>Marcela Acosta</cp:lastModifiedBy>
  <cp:revision>9</cp:revision>
  <cp:lastPrinted>2021-10-01T00:47:00Z</cp:lastPrinted>
  <dcterms:created xsi:type="dcterms:W3CDTF">2021-07-21T16:40:00Z</dcterms:created>
  <dcterms:modified xsi:type="dcterms:W3CDTF">2021-12-16T00:41:00Z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0x010100ED635528BBA5E64BAC48FD69710CFB44</vt:lpwstr>
  </property>
</Properties>
</file>