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3DB874C2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 w:rsidR="00CB10CF">
        <w:rPr>
          <w:rFonts w:eastAsia="MS PMincho" w:cs="Arial"/>
          <w:bCs/>
          <w:szCs w:val="20"/>
          <w:lang w:val="es-MX"/>
        </w:rPr>
        <w:t xml:space="preserve">S.A. </w:t>
      </w:r>
      <w:r>
        <w:rPr>
          <w:rFonts w:eastAsia="MS PMincho" w:cs="Arial"/>
          <w:szCs w:val="20"/>
        </w:rPr>
        <w:t>ENTerritorio</w:t>
      </w:r>
      <w:r w:rsidR="00D30AC9">
        <w:rPr>
          <w:rFonts w:eastAsia="MS PMincho" w:cs="Arial"/>
          <w:szCs w:val="20"/>
        </w:rPr>
        <w:t xml:space="preserve"> S.A.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17957EED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>Incluir número del Proceso</w:t>
      </w:r>
      <w:r w:rsidR="00E25925">
        <w:rPr>
          <w:szCs w:val="20"/>
        </w:rPr>
        <w:t>].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E0" w14:textId="3B7B8A0C" w:rsidR="00EF623F" w:rsidRDefault="000D60B6">
      <w:pPr>
        <w:jc w:val="both"/>
        <w:rPr>
          <w:rFonts w:eastAsia="MS PMincho" w:cs="Arial"/>
          <w:szCs w:val="20"/>
        </w:rPr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>Incluir objeto del Proceso</w:t>
      </w:r>
      <w:r w:rsidR="00E25925">
        <w:rPr>
          <w:szCs w:val="20"/>
        </w:rPr>
        <w:t>].</w:t>
      </w: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</w:t>
      </w:r>
      <w:r w:rsidRPr="00B4674C">
        <w:rPr>
          <w:b/>
          <w:bCs/>
          <w:szCs w:val="20"/>
        </w:rPr>
        <w:t xml:space="preserve">aporte sea </w:t>
      </w:r>
      <w:r w:rsidRPr="00CB10CF">
        <w:rPr>
          <w:b/>
          <w:bCs/>
          <w:szCs w:val="20"/>
        </w:rPr>
        <w:t xml:space="preserve">superior </w:t>
      </w:r>
      <w:r w:rsidRPr="00B4674C">
        <w:rPr>
          <w:b/>
          <w:bCs/>
          <w:szCs w:val="20"/>
        </w:rPr>
        <w:t>al cinco por ciento</w:t>
      </w:r>
      <w:r>
        <w:rPr>
          <w:szCs w:val="20"/>
        </w:rPr>
        <w:t xml:space="preserve">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24065A29" w14:textId="77777777" w:rsidR="00112C09" w:rsidRDefault="000D60B6" w:rsidP="004B4367">
      <w:pPr>
        <w:autoSpaceDE w:val="0"/>
        <w:spacing w:after="0"/>
        <w:jc w:val="both"/>
        <w:rPr>
          <w:rFonts w:cs="Arial"/>
          <w:color w:val="000000"/>
          <w:szCs w:val="20"/>
        </w:rPr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</w:p>
    <w:p w14:paraId="5D977161" w14:textId="77777777" w:rsidR="00112C09" w:rsidRDefault="00112C09" w:rsidP="004B4367">
      <w:pPr>
        <w:autoSpaceDE w:val="0"/>
        <w:spacing w:after="0"/>
        <w:jc w:val="both"/>
        <w:rPr>
          <w:rFonts w:cs="Arial"/>
          <w:color w:val="000000"/>
          <w:szCs w:val="20"/>
        </w:rPr>
      </w:pPr>
    </w:p>
    <w:p w14:paraId="6E25AFFE" w14:textId="22BD9204" w:rsidR="00EF623F" w:rsidRDefault="000D60B6" w:rsidP="004B4367">
      <w:pPr>
        <w:autoSpaceDE w:val="0"/>
        <w:spacing w:after="0"/>
        <w:jc w:val="both"/>
      </w:pPr>
      <w:r>
        <w:rPr>
          <w:rFonts w:cs="Arial"/>
          <w:b/>
          <w:bCs/>
          <w:color w:val="000000"/>
          <w:szCs w:val="20"/>
        </w:rPr>
        <w:t xml:space="preserve">Así </w:t>
      </w:r>
      <w:r w:rsidR="00E25925">
        <w:rPr>
          <w:rFonts w:cs="Arial"/>
          <w:b/>
          <w:bCs/>
          <w:color w:val="000000"/>
          <w:szCs w:val="20"/>
        </w:rPr>
        <w:t>mismo, debe</w:t>
      </w:r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</w:t>
      </w:r>
      <w:r w:rsidR="00712853">
        <w:rPr>
          <w:rFonts w:cs="Arial"/>
          <w:b/>
          <w:bCs/>
          <w:color w:val="000000"/>
          <w:szCs w:val="20"/>
        </w:rPr>
        <w:t xml:space="preserve"> naturales o </w:t>
      </w:r>
      <w:r w:rsidR="00E25925">
        <w:rPr>
          <w:rFonts w:cs="Arial"/>
          <w:b/>
          <w:bCs/>
          <w:color w:val="000000"/>
          <w:szCs w:val="20"/>
        </w:rPr>
        <w:t>jurídicas que relacione</w:t>
      </w:r>
      <w:r>
        <w:rPr>
          <w:rFonts w:cs="Arial"/>
          <w:b/>
          <w:bCs/>
          <w:color w:val="000000"/>
          <w:szCs w:val="20"/>
        </w:rPr>
        <w:t xml:space="preserve"> en el format</w:t>
      </w:r>
      <w:bookmarkStart w:id="0" w:name="_Hlk511125131"/>
      <w:bookmarkEnd w:id="0"/>
      <w:r w:rsidR="005D34B2">
        <w:rPr>
          <w:rFonts w:cs="Arial"/>
          <w:b/>
          <w:bCs/>
          <w:color w:val="000000"/>
          <w:szCs w:val="20"/>
        </w:rPr>
        <w:t>o.</w:t>
      </w:r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73D6" w14:textId="77777777" w:rsidR="006C2A5D" w:rsidRDefault="006C2A5D">
      <w:pPr>
        <w:spacing w:after="0"/>
      </w:pPr>
      <w:r>
        <w:separator/>
      </w:r>
    </w:p>
  </w:endnote>
  <w:endnote w:type="continuationSeparator" w:id="0">
    <w:p w14:paraId="542990A2" w14:textId="77777777" w:rsidR="006C2A5D" w:rsidRDefault="006C2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F8" w14:textId="641647C6" w:rsidR="00996E47" w:rsidRDefault="000D60B6" w:rsidP="00D05AE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D05E" w14:textId="77777777" w:rsidR="006C2A5D" w:rsidRDefault="006C2A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C8D43C" w14:textId="77777777" w:rsidR="006C2A5D" w:rsidRDefault="006C2A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25A91CE3" w:rsidR="00996E47" w:rsidRDefault="00996E47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76EBE647" w14:textId="77777777" w:rsidR="00E25925" w:rsidRDefault="000D60B6" w:rsidP="00E25925">
    <w:pPr>
      <w:spacing w:after="0"/>
      <w:jc w:val="center"/>
      <w:rPr>
        <w:szCs w:val="20"/>
      </w:rPr>
    </w:pPr>
    <w:r>
      <w:rPr>
        <w:rFonts w:eastAsia="MS PMincho" w:cs="Arial"/>
        <w:b/>
        <w:szCs w:val="20"/>
      </w:rPr>
      <w:t xml:space="preserve">OBJETO: </w:t>
    </w:r>
    <w:r w:rsidR="00E25925">
      <w:rPr>
        <w:szCs w:val="20"/>
      </w:rPr>
      <w:t>[</w:t>
    </w:r>
    <w:r w:rsidR="00E25925">
      <w:rPr>
        <w:szCs w:val="20"/>
        <w:highlight w:val="lightGray"/>
      </w:rPr>
      <w:t>Incluir objeto del Proceso</w:t>
    </w:r>
    <w:r w:rsidR="00E25925">
      <w:rPr>
        <w:szCs w:val="20"/>
      </w:rPr>
      <w:t>].</w:t>
    </w:r>
  </w:p>
  <w:p w14:paraId="6E25AFE6" w14:textId="0DB1BEA8" w:rsidR="00996E47" w:rsidRDefault="000D60B6" w:rsidP="00E25925">
    <w:pPr>
      <w:spacing w:after="0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71DB2269" w:rsidR="00996E47" w:rsidRDefault="00E25925" w:rsidP="00E25925">
    <w:pPr>
      <w:pStyle w:val="Encabezado"/>
    </w:pPr>
    <w:r>
      <w:rPr>
        <w:szCs w:val="20"/>
      </w:rPr>
      <w:t>[</w:t>
    </w:r>
    <w:r>
      <w:rPr>
        <w:szCs w:val="20"/>
        <w:highlight w:val="lightGray"/>
      </w:rPr>
      <w:t>Incluir número del Proceso</w:t>
    </w:r>
    <w:r>
      <w:rPr>
        <w:szCs w:val="20"/>
      </w:rPr>
      <w:t>].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055C8"/>
    <w:rsid w:val="00012FCA"/>
    <w:rsid w:val="000D60B6"/>
    <w:rsid w:val="00112C09"/>
    <w:rsid w:val="00196743"/>
    <w:rsid w:val="001F446C"/>
    <w:rsid w:val="00277E6D"/>
    <w:rsid w:val="003333CF"/>
    <w:rsid w:val="00416A03"/>
    <w:rsid w:val="004A28CA"/>
    <w:rsid w:val="004B4367"/>
    <w:rsid w:val="005D34B2"/>
    <w:rsid w:val="006C2A5D"/>
    <w:rsid w:val="00712853"/>
    <w:rsid w:val="0072028B"/>
    <w:rsid w:val="007C6DDE"/>
    <w:rsid w:val="008E5E1E"/>
    <w:rsid w:val="00996E47"/>
    <w:rsid w:val="009F7D48"/>
    <w:rsid w:val="00A23937"/>
    <w:rsid w:val="00A400F7"/>
    <w:rsid w:val="00B4674C"/>
    <w:rsid w:val="00C3727F"/>
    <w:rsid w:val="00CB10CF"/>
    <w:rsid w:val="00CE67CC"/>
    <w:rsid w:val="00D05AE6"/>
    <w:rsid w:val="00D30AC9"/>
    <w:rsid w:val="00E25925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9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18</cp:revision>
  <cp:lastPrinted>2019-12-16T20:34:00Z</cp:lastPrinted>
  <dcterms:created xsi:type="dcterms:W3CDTF">2023-06-29T04:04:00Z</dcterms:created>
  <dcterms:modified xsi:type="dcterms:W3CDTF">2025-03-21T01:36:00Z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