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0E438" w14:textId="77777777" w:rsidR="00ED7C40" w:rsidRDefault="00ED7C40" w:rsidP="00ED7C40">
      <w:pPr>
        <w:pStyle w:val="InviasNormal"/>
        <w:spacing w:after="120"/>
        <w:jc w:val="left"/>
        <w:outlineLvl w:val="0"/>
      </w:pPr>
      <w:r>
        <w:rPr>
          <w:b/>
          <w:noProof/>
          <w:szCs w:val="20"/>
        </w:rPr>
        <mc:AlternateContent>
          <mc:Choice Requires="wps">
            <w:drawing>
              <wp:anchor distT="0" distB="0" distL="114300" distR="114300" simplePos="0" relativeHeight="251659264" behindDoc="1" locked="0" layoutInCell="1" allowOverlap="1" wp14:anchorId="52543C7A" wp14:editId="04A0F641">
                <wp:simplePos x="0" y="0"/>
                <wp:positionH relativeFrom="margin">
                  <wp:align>center</wp:align>
                </wp:positionH>
                <wp:positionV relativeFrom="margin">
                  <wp:align>center</wp:align>
                </wp:positionV>
                <wp:extent cx="5237482" cy="3142619"/>
                <wp:effectExtent l="209550" t="1333500" r="287018" b="1334131"/>
                <wp:wrapNone/>
                <wp:docPr id="362261742"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5CF600A2" w14:textId="77777777" w:rsidR="00ED7C40" w:rsidRDefault="00ED7C40" w:rsidP="00ED7C40">
                            <w:pPr>
                              <w:rPr>
                                <w:sz w:val="24"/>
                              </w:rPr>
                            </w:pPr>
                          </w:p>
                        </w:txbxContent>
                      </wps:txbx>
                      <wps:bodyPr vert="horz" wrap="square" lIns="91440" tIns="45720" rIns="91440" bIns="45720" anchor="t" anchorCtr="0" compatLnSpc="0">
                        <a:spAutoFit/>
                      </wps:bodyPr>
                    </wps:wsp>
                  </a:graphicData>
                </a:graphic>
              </wp:anchor>
            </w:drawing>
          </mc:Choice>
          <mc:Fallback>
            <w:pict>
              <v:shapetype w14:anchorId="52543C7A"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5CF600A2" w14:textId="77777777" w:rsidR="00ED7C40" w:rsidRDefault="00ED7C40" w:rsidP="00ED7C40">
                      <w:pPr>
                        <w:rPr>
                          <w:sz w:val="24"/>
                        </w:rPr>
                      </w:pPr>
                    </w:p>
                  </w:txbxContent>
                </v:textbox>
                <w10:wrap anchorx="margin" anchory="margin"/>
              </v:shape>
            </w:pict>
          </mc:Fallback>
        </mc:AlternateContent>
      </w:r>
    </w:p>
    <w:p w14:paraId="0C5D66A6" w14:textId="77777777" w:rsidR="00A96292" w:rsidRPr="00F25176" w:rsidRDefault="00ED7C40" w:rsidP="00A96292">
      <w:pPr>
        <w:widowControl w:val="0"/>
        <w:autoSpaceDE w:val="0"/>
        <w:spacing w:after="120"/>
        <w:jc w:val="both"/>
        <w:rPr>
          <w:rFonts w:ascii="Arial Narrow" w:hAnsi="Arial Narrow" w:cs="Arial"/>
          <w:b/>
          <w:bCs/>
          <w:color w:val="000000" w:themeColor="text1"/>
          <w:spacing w:val="-2"/>
          <w:szCs w:val="22"/>
          <w:lang w:val="es-ES"/>
        </w:rPr>
      </w:pPr>
      <w:r w:rsidRPr="009177B2">
        <w:rPr>
          <w:rFonts w:eastAsia="MS PMincho" w:cs="Arial"/>
          <w:b/>
          <w:sz w:val="20"/>
          <w:szCs w:val="20"/>
        </w:rPr>
        <w:t xml:space="preserve">OBJETO: </w:t>
      </w:r>
      <w:r w:rsidR="00A96292" w:rsidRPr="00F25176">
        <w:rPr>
          <w:rFonts w:ascii="Arial Narrow" w:hAnsi="Arial Narrow" w:cs="Arial"/>
          <w:b/>
          <w:bCs/>
          <w:color w:val="000000" w:themeColor="text1"/>
          <w:spacing w:val="-2"/>
          <w:szCs w:val="22"/>
          <w:lang w:val="es-ES"/>
        </w:rPr>
        <w:t xml:space="preserve">GRUPO </w:t>
      </w:r>
      <w:r w:rsidR="00A96292">
        <w:rPr>
          <w:rFonts w:ascii="Arial Narrow" w:hAnsi="Arial Narrow" w:cs="Arial"/>
          <w:b/>
          <w:bCs/>
          <w:color w:val="000000" w:themeColor="text1"/>
          <w:spacing w:val="-2"/>
          <w:szCs w:val="22"/>
          <w:lang w:val="es-ES"/>
        </w:rPr>
        <w:t>3</w:t>
      </w:r>
      <w:r w:rsidR="00A96292" w:rsidRPr="00F25176">
        <w:rPr>
          <w:rFonts w:ascii="Arial Narrow" w:hAnsi="Arial Narrow" w:cs="Arial"/>
          <w:b/>
          <w:bCs/>
          <w:color w:val="000000" w:themeColor="text1"/>
          <w:spacing w:val="-2"/>
          <w:szCs w:val="22"/>
          <w:lang w:val="es-ES"/>
        </w:rPr>
        <w:t xml:space="preserve">: </w:t>
      </w:r>
      <w:r w:rsidR="00A96292"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3.</w:t>
      </w:r>
    </w:p>
    <w:p w14:paraId="76379677" w14:textId="77777777" w:rsidR="00A96292" w:rsidRPr="00F25176" w:rsidRDefault="00A96292" w:rsidP="00A96292">
      <w:pPr>
        <w:widowControl w:val="0"/>
        <w:autoSpaceDE w:val="0"/>
        <w:spacing w:after="120"/>
        <w:jc w:val="both"/>
        <w:rPr>
          <w:rFonts w:ascii="Arial Narrow" w:hAnsi="Arial Narrow" w:cs="Arial"/>
          <w:b/>
          <w:bCs/>
          <w:color w:val="000000" w:themeColor="text1"/>
          <w:spacing w:val="-2"/>
          <w:szCs w:val="22"/>
          <w:lang w:val="es-ES"/>
        </w:rPr>
      </w:pPr>
      <w:r w:rsidRPr="00F25176">
        <w:rPr>
          <w:rFonts w:ascii="Arial Narrow" w:hAnsi="Arial Narrow" w:cs="Arial"/>
          <w:b/>
          <w:bCs/>
          <w:color w:val="000000" w:themeColor="text1"/>
          <w:spacing w:val="-2"/>
          <w:szCs w:val="22"/>
          <w:lang w:val="es-ES"/>
        </w:rPr>
        <w:t xml:space="preserve">GRUPO </w:t>
      </w:r>
      <w:r>
        <w:rPr>
          <w:rFonts w:ascii="Arial Narrow" w:hAnsi="Arial Narrow" w:cs="Arial"/>
          <w:b/>
          <w:bCs/>
          <w:color w:val="000000" w:themeColor="text1"/>
          <w:spacing w:val="-2"/>
          <w:szCs w:val="22"/>
          <w:lang w:val="es-ES"/>
        </w:rPr>
        <w:t>6</w:t>
      </w:r>
      <w:r w:rsidRPr="00F25176">
        <w:rPr>
          <w:rFonts w:ascii="Arial Narrow" w:hAnsi="Arial Narrow" w:cs="Arial"/>
          <w:b/>
          <w:bCs/>
          <w:color w:val="000000" w:themeColor="text1"/>
          <w:spacing w:val="-2"/>
          <w:szCs w:val="22"/>
          <w:lang w:val="es-ES"/>
        </w:rPr>
        <w:t xml:space="preserve">:  </w:t>
      </w:r>
      <w:r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6</w:t>
      </w:r>
      <w:r>
        <w:rPr>
          <w:rFonts w:ascii="Arial Narrow" w:hAnsi="Arial Narrow" w:cs="Arial"/>
          <w:b/>
          <w:bCs/>
          <w:color w:val="000000" w:themeColor="text1"/>
          <w:spacing w:val="-2"/>
          <w:szCs w:val="22"/>
          <w:lang w:val="es-ES"/>
        </w:rPr>
        <w:t>.</w:t>
      </w:r>
    </w:p>
    <w:p w14:paraId="3AE7C6EB" w14:textId="4D943ADB" w:rsidR="005514F7" w:rsidRDefault="005514F7" w:rsidP="005514F7">
      <w:pPr>
        <w:jc w:val="both"/>
        <w:rPr>
          <w:rFonts w:ascii="Arial Narrow" w:hAnsi="Arial Narrow"/>
          <w:b/>
          <w:i/>
          <w:iCs/>
          <w:szCs w:val="22"/>
        </w:rPr>
      </w:pPr>
    </w:p>
    <w:p w14:paraId="4743768C" w14:textId="44ACF961" w:rsidR="00ED7C40" w:rsidRDefault="00ED7C40" w:rsidP="005514F7">
      <w:pPr>
        <w:jc w:val="center"/>
      </w:pPr>
      <w:r>
        <w:rPr>
          <w:rFonts w:cs="Arial"/>
          <w:b/>
          <w:sz w:val="20"/>
          <w:szCs w:val="20"/>
        </w:rPr>
        <w:t>Formato 9. Manifestación de no incursión en prácticas anticompetitivas</w:t>
      </w:r>
    </w:p>
    <w:p w14:paraId="0227BB05" w14:textId="77777777" w:rsidR="00ED7C40" w:rsidRDefault="00ED7C40" w:rsidP="00ED7C40">
      <w:pPr>
        <w:pStyle w:val="InviasNormal"/>
        <w:spacing w:after="120"/>
        <w:jc w:val="left"/>
        <w:outlineLvl w:val="0"/>
        <w:rPr>
          <w:b/>
          <w:szCs w:val="20"/>
        </w:rPr>
      </w:pPr>
      <w:r>
        <w:rPr>
          <w:b/>
          <w:szCs w:val="20"/>
        </w:rPr>
        <w:t xml:space="preserve"> </w:t>
      </w:r>
    </w:p>
    <w:p w14:paraId="493E6058" w14:textId="77777777" w:rsidR="00ED7C40" w:rsidRDefault="00ED7C40" w:rsidP="00ED7C40">
      <w:pPr>
        <w:pStyle w:val="InviasNormal"/>
        <w:spacing w:before="0" w:after="0"/>
        <w:outlineLvl w:val="0"/>
        <w:rPr>
          <w:szCs w:val="20"/>
        </w:rPr>
      </w:pPr>
      <w:r>
        <w:rPr>
          <w:szCs w:val="20"/>
        </w:rPr>
        <w:t>Señores</w:t>
      </w:r>
    </w:p>
    <w:p w14:paraId="7902EC48" w14:textId="77777777" w:rsidR="00ED7C40" w:rsidRDefault="00ED7C40" w:rsidP="00ED7C40">
      <w:pPr>
        <w:pStyle w:val="InviasNormal"/>
        <w:spacing w:before="0" w:after="0"/>
        <w:outlineLvl w:val="0"/>
        <w:rPr>
          <w:bCs/>
          <w:szCs w:val="20"/>
        </w:rPr>
      </w:pPr>
      <w:r>
        <w:rPr>
          <w:bCs/>
          <w:szCs w:val="20"/>
        </w:rPr>
        <w:t xml:space="preserve">EMPRESA NACIONAL PROMOTORA DEL </w:t>
      </w:r>
    </w:p>
    <w:p w14:paraId="002F6E9C" w14:textId="77777777" w:rsidR="00ED7C40" w:rsidRDefault="00ED7C40" w:rsidP="00ED7C40">
      <w:pPr>
        <w:pStyle w:val="InviasNormal"/>
        <w:spacing w:before="0" w:after="0"/>
        <w:outlineLvl w:val="0"/>
      </w:pPr>
      <w:r>
        <w:rPr>
          <w:bCs/>
          <w:szCs w:val="20"/>
        </w:rPr>
        <w:t xml:space="preserve">DESARROLLO TERRITORIAL </w:t>
      </w:r>
      <w:r>
        <w:rPr>
          <w:szCs w:val="20"/>
        </w:rPr>
        <w:t>ENTerritorio</w:t>
      </w:r>
    </w:p>
    <w:p w14:paraId="36B3123E" w14:textId="77777777" w:rsidR="00ED7C40" w:rsidRDefault="00ED7C40" w:rsidP="00ED7C40">
      <w:pPr>
        <w:rPr>
          <w:rFonts w:cs="Arial"/>
          <w:sz w:val="20"/>
          <w:szCs w:val="20"/>
        </w:rPr>
      </w:pPr>
      <w:r>
        <w:rPr>
          <w:rFonts w:cs="Arial"/>
          <w:sz w:val="20"/>
          <w:szCs w:val="20"/>
        </w:rPr>
        <w:t>Calle 26 No 13 -19.</w:t>
      </w:r>
    </w:p>
    <w:p w14:paraId="0ECF9784" w14:textId="77777777" w:rsidR="00ED7C40" w:rsidRDefault="00ED7C40" w:rsidP="00ED7C40">
      <w:pPr>
        <w:rPr>
          <w:rFonts w:cs="Arial"/>
          <w:sz w:val="20"/>
          <w:szCs w:val="20"/>
        </w:rPr>
      </w:pPr>
      <w:r>
        <w:rPr>
          <w:rFonts w:cs="Arial"/>
          <w:sz w:val="20"/>
          <w:szCs w:val="20"/>
        </w:rPr>
        <w:t>Bogotá D.C.</w:t>
      </w:r>
    </w:p>
    <w:p w14:paraId="4CF44D4A" w14:textId="6BAB46BD" w:rsidR="00ED7C40" w:rsidRDefault="00ED7C40" w:rsidP="00ED7C40">
      <w:pPr>
        <w:tabs>
          <w:tab w:val="left" w:pos="-142"/>
        </w:tabs>
      </w:pPr>
      <w:bookmarkStart w:id="0" w:name="_Hlk511125131"/>
      <w:r>
        <w:rPr>
          <w:rFonts w:cs="Arial"/>
          <w:b/>
          <w:sz w:val="20"/>
          <w:szCs w:val="20"/>
        </w:rPr>
        <w:t>Referencia:</w:t>
      </w:r>
      <w:r>
        <w:rPr>
          <w:rFonts w:cs="Arial"/>
          <w:sz w:val="20"/>
          <w:szCs w:val="20"/>
        </w:rPr>
        <w:tab/>
      </w:r>
      <w:r>
        <w:rPr>
          <w:rFonts w:cs="Arial"/>
          <w:b/>
          <w:bCs/>
          <w:sz w:val="20"/>
          <w:szCs w:val="20"/>
          <w:shd w:val="clear" w:color="auto" w:fill="D3D3D3"/>
        </w:rPr>
        <w:t>INA-0</w:t>
      </w:r>
      <w:r w:rsidR="005514F7">
        <w:rPr>
          <w:rFonts w:cs="Arial"/>
          <w:b/>
          <w:bCs/>
          <w:sz w:val="20"/>
          <w:szCs w:val="20"/>
          <w:shd w:val="clear" w:color="auto" w:fill="D3D3D3"/>
        </w:rPr>
        <w:t>1</w:t>
      </w:r>
      <w:r w:rsidR="00A96292">
        <w:rPr>
          <w:rFonts w:cs="Arial"/>
          <w:b/>
          <w:bCs/>
          <w:sz w:val="20"/>
          <w:szCs w:val="20"/>
          <w:shd w:val="clear" w:color="auto" w:fill="D3D3D3"/>
        </w:rPr>
        <w:t>8</w:t>
      </w:r>
      <w:r>
        <w:rPr>
          <w:rFonts w:cs="Arial"/>
          <w:b/>
          <w:bCs/>
          <w:sz w:val="20"/>
          <w:szCs w:val="20"/>
          <w:shd w:val="clear" w:color="auto" w:fill="D3D3D3"/>
        </w:rPr>
        <w:t>-202</w:t>
      </w:r>
      <w:r w:rsidR="009177B2">
        <w:rPr>
          <w:rFonts w:cs="Arial"/>
          <w:b/>
          <w:bCs/>
          <w:sz w:val="20"/>
          <w:szCs w:val="20"/>
          <w:shd w:val="clear" w:color="auto" w:fill="D3D3D3"/>
        </w:rPr>
        <w:t>5</w:t>
      </w:r>
    </w:p>
    <w:p w14:paraId="5345DB69" w14:textId="77777777" w:rsidR="00ED7C40" w:rsidRDefault="00ED7C40" w:rsidP="00ED7C40">
      <w:pPr>
        <w:tabs>
          <w:tab w:val="left" w:pos="-142"/>
        </w:tabs>
        <w:rPr>
          <w:rFonts w:cs="Arial"/>
          <w:sz w:val="20"/>
          <w:szCs w:val="20"/>
        </w:rPr>
      </w:pPr>
    </w:p>
    <w:p w14:paraId="4EA920FB" w14:textId="77777777" w:rsidR="00A96292" w:rsidRPr="00F25176" w:rsidRDefault="00ED7C40" w:rsidP="00A96292">
      <w:pPr>
        <w:widowControl w:val="0"/>
        <w:autoSpaceDE w:val="0"/>
        <w:spacing w:after="120"/>
        <w:jc w:val="both"/>
        <w:rPr>
          <w:rFonts w:ascii="Arial Narrow" w:hAnsi="Arial Narrow" w:cs="Arial"/>
          <w:b/>
          <w:bCs/>
          <w:color w:val="000000" w:themeColor="text1"/>
          <w:spacing w:val="-2"/>
          <w:szCs w:val="22"/>
          <w:lang w:val="es-ES"/>
        </w:rPr>
      </w:pPr>
      <w:r>
        <w:rPr>
          <w:rFonts w:cs="Arial"/>
          <w:b/>
          <w:bCs/>
          <w:sz w:val="20"/>
          <w:szCs w:val="20"/>
        </w:rPr>
        <w:t xml:space="preserve">Objeto: </w:t>
      </w:r>
      <w:r>
        <w:rPr>
          <w:rFonts w:cs="Arial"/>
          <w:b/>
          <w:bCs/>
          <w:sz w:val="20"/>
          <w:szCs w:val="20"/>
        </w:rPr>
        <w:tab/>
      </w:r>
      <w:r w:rsidR="00A96292" w:rsidRPr="00F25176">
        <w:rPr>
          <w:rFonts w:ascii="Arial Narrow" w:hAnsi="Arial Narrow" w:cs="Arial"/>
          <w:b/>
          <w:bCs/>
          <w:color w:val="000000" w:themeColor="text1"/>
          <w:spacing w:val="-2"/>
          <w:szCs w:val="22"/>
          <w:lang w:val="es-ES"/>
        </w:rPr>
        <w:t xml:space="preserve">GRUPO </w:t>
      </w:r>
      <w:r w:rsidR="00A96292">
        <w:rPr>
          <w:rFonts w:ascii="Arial Narrow" w:hAnsi="Arial Narrow" w:cs="Arial"/>
          <w:b/>
          <w:bCs/>
          <w:color w:val="000000" w:themeColor="text1"/>
          <w:spacing w:val="-2"/>
          <w:szCs w:val="22"/>
          <w:lang w:val="es-ES"/>
        </w:rPr>
        <w:t>3</w:t>
      </w:r>
      <w:r w:rsidR="00A96292" w:rsidRPr="00F25176">
        <w:rPr>
          <w:rFonts w:ascii="Arial Narrow" w:hAnsi="Arial Narrow" w:cs="Arial"/>
          <w:b/>
          <w:bCs/>
          <w:color w:val="000000" w:themeColor="text1"/>
          <w:spacing w:val="-2"/>
          <w:szCs w:val="22"/>
          <w:lang w:val="es-ES"/>
        </w:rPr>
        <w:t xml:space="preserve">: </w:t>
      </w:r>
      <w:r w:rsidR="00A96292"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3.</w:t>
      </w:r>
    </w:p>
    <w:p w14:paraId="49632E06" w14:textId="77777777" w:rsidR="00A96292" w:rsidRPr="00F25176" w:rsidRDefault="00A96292" w:rsidP="00A96292">
      <w:pPr>
        <w:widowControl w:val="0"/>
        <w:autoSpaceDE w:val="0"/>
        <w:spacing w:after="120"/>
        <w:jc w:val="both"/>
        <w:rPr>
          <w:rFonts w:ascii="Arial Narrow" w:hAnsi="Arial Narrow" w:cs="Arial"/>
          <w:b/>
          <w:bCs/>
          <w:color w:val="000000" w:themeColor="text1"/>
          <w:spacing w:val="-2"/>
          <w:szCs w:val="22"/>
          <w:lang w:val="es-ES"/>
        </w:rPr>
      </w:pPr>
      <w:r w:rsidRPr="00F25176">
        <w:rPr>
          <w:rFonts w:ascii="Arial Narrow" w:hAnsi="Arial Narrow" w:cs="Arial"/>
          <w:b/>
          <w:bCs/>
          <w:color w:val="000000" w:themeColor="text1"/>
          <w:spacing w:val="-2"/>
          <w:szCs w:val="22"/>
          <w:lang w:val="es-ES"/>
        </w:rPr>
        <w:t xml:space="preserve">GRUPO </w:t>
      </w:r>
      <w:r>
        <w:rPr>
          <w:rFonts w:ascii="Arial Narrow" w:hAnsi="Arial Narrow" w:cs="Arial"/>
          <w:b/>
          <w:bCs/>
          <w:color w:val="000000" w:themeColor="text1"/>
          <w:spacing w:val="-2"/>
          <w:szCs w:val="22"/>
          <w:lang w:val="es-ES"/>
        </w:rPr>
        <w:t>6</w:t>
      </w:r>
      <w:r w:rsidRPr="00F25176">
        <w:rPr>
          <w:rFonts w:ascii="Arial Narrow" w:hAnsi="Arial Narrow" w:cs="Arial"/>
          <w:b/>
          <w:bCs/>
          <w:color w:val="000000" w:themeColor="text1"/>
          <w:spacing w:val="-2"/>
          <w:szCs w:val="22"/>
          <w:lang w:val="es-ES"/>
        </w:rPr>
        <w:t xml:space="preserve">:  </w:t>
      </w:r>
      <w:r w:rsidRPr="004A3958">
        <w:rPr>
          <w:rFonts w:ascii="Arial Narrow" w:hAnsi="Arial Narrow" w:cs="Arial"/>
          <w:b/>
          <w:bCs/>
          <w:color w:val="000000" w:themeColor="text1"/>
          <w:spacing w:val="-2"/>
          <w:szCs w:val="22"/>
          <w:lang w:val="es-ES"/>
        </w:rPr>
        <w:t>CONTRATAR LA ETAPA 1 Y LA EJECUCIÓN DE OBRAS DE CONSTRUCCIÓN, MANTENIMIENTO Y/O REPARACIÓN DE INFRAESTRUCTURAS SEGÚN LAS NECESIDADES DE CADA UNA DE LAS SEDES A INTERVENIR DEL INSTITUTO COLOMBIANO DE BIENESTAR FAMILIAR (ICBF) INCLUIDAS EN EL GRUPO 6</w:t>
      </w:r>
      <w:r>
        <w:rPr>
          <w:rFonts w:ascii="Arial Narrow" w:hAnsi="Arial Narrow" w:cs="Arial"/>
          <w:b/>
          <w:bCs/>
          <w:color w:val="000000" w:themeColor="text1"/>
          <w:spacing w:val="-2"/>
          <w:szCs w:val="22"/>
          <w:lang w:val="es-ES"/>
        </w:rPr>
        <w:t>.</w:t>
      </w:r>
    </w:p>
    <w:p w14:paraId="48201195" w14:textId="7CE98B25" w:rsidR="00591B76" w:rsidRDefault="00591B76" w:rsidP="00DD0F5D">
      <w:pPr>
        <w:tabs>
          <w:tab w:val="left" w:pos="-142"/>
        </w:tabs>
        <w:jc w:val="both"/>
        <w:rPr>
          <w:rFonts w:ascii="Arial Narrow" w:hAnsi="Arial Narrow"/>
          <w:b/>
          <w:i/>
          <w:iCs/>
          <w:szCs w:val="22"/>
        </w:rPr>
      </w:pPr>
    </w:p>
    <w:p w14:paraId="6EAE7D7C" w14:textId="593101D4" w:rsidR="00ED7C40" w:rsidRDefault="00ED7C40" w:rsidP="00DD0F5D">
      <w:pPr>
        <w:tabs>
          <w:tab w:val="left" w:pos="-142"/>
        </w:tabs>
        <w:jc w:val="both"/>
        <w:rPr>
          <w:rFonts w:eastAsia="Times New Roman" w:cs="Arial"/>
          <w:sz w:val="20"/>
          <w:szCs w:val="20"/>
        </w:rPr>
      </w:pPr>
      <w:r>
        <w:rPr>
          <w:rFonts w:eastAsia="Times New Roman" w:cs="Arial"/>
          <w:sz w:val="20"/>
          <w:szCs w:val="20"/>
        </w:rPr>
        <w:t>Estimados señores:</w:t>
      </w:r>
    </w:p>
    <w:bookmarkEnd w:id="0"/>
    <w:p w14:paraId="3710DE41" w14:textId="77777777" w:rsidR="00ED7C40" w:rsidRDefault="00ED7C40" w:rsidP="00ED7C40">
      <w:pPr>
        <w:jc w:val="both"/>
      </w:pPr>
      <w:r>
        <w:rPr>
          <w:rFonts w:cs="Arial"/>
          <w:sz w:val="20"/>
          <w:szCs w:val="20"/>
          <w:shd w:val="clear" w:color="auto" w:fill="A9A9A9"/>
        </w:rPr>
        <w:t>(Nombre del representante legal del Oferente)</w:t>
      </w:r>
      <w:r>
        <w:rPr>
          <w:rFonts w:cs="Arial"/>
          <w:sz w:val="20"/>
          <w:szCs w:val="20"/>
        </w:rPr>
        <w:t xml:space="preserve"> </w:t>
      </w:r>
      <w:r>
        <w:rPr>
          <w:rFonts w:eastAsia="Times New Roman" w:cs="Arial"/>
          <w:sz w:val="20"/>
          <w:szCs w:val="20"/>
        </w:rPr>
        <w:t xml:space="preserve">en mi calidad de Representante Legal de </w:t>
      </w:r>
      <w:r>
        <w:rPr>
          <w:rFonts w:cs="Arial"/>
          <w:sz w:val="20"/>
          <w:szCs w:val="20"/>
          <w:shd w:val="clear" w:color="auto" w:fill="A9A9A9"/>
        </w:rPr>
        <w:t>(Nombre del Oferente)</w:t>
      </w:r>
      <w:r>
        <w:rPr>
          <w:rFonts w:cs="Arial"/>
          <w:sz w:val="20"/>
          <w:szCs w:val="20"/>
          <w:lang w:bidi="en-US"/>
        </w:rPr>
        <w:t xml:space="preserve"> o </w:t>
      </w:r>
      <w:r>
        <w:rPr>
          <w:rFonts w:cs="Arial"/>
          <w:sz w:val="20"/>
          <w:szCs w:val="20"/>
          <w:shd w:val="clear" w:color="auto" w:fill="A9A9A9"/>
        </w:rPr>
        <w:t>[Nombre del Oferente- persona natural</w:t>
      </w:r>
      <w:r>
        <w:rPr>
          <w:rFonts w:cs="Arial"/>
          <w:sz w:val="20"/>
          <w:szCs w:val="20"/>
          <w:shd w:val="clear" w:color="auto" w:fill="D3D3D3"/>
        </w:rPr>
        <w:t>]</w:t>
      </w:r>
      <w:r>
        <w:rPr>
          <w:rFonts w:cs="Arial"/>
          <w:sz w:val="20"/>
          <w:szCs w:val="20"/>
        </w:rPr>
        <w:t xml:space="preserve"> </w:t>
      </w:r>
      <w:r>
        <w:rPr>
          <w:rFonts w:cs="Arial"/>
          <w:sz w:val="20"/>
          <w:szCs w:val="20"/>
          <w:lang w:bidi="en-US"/>
        </w:rPr>
        <w:t xml:space="preserve">en adelante el “Oferente”, </w:t>
      </w:r>
      <w:r>
        <w:rPr>
          <w:rFonts w:eastAsia="Times New Roman" w:cs="Arial"/>
          <w:sz w:val="20"/>
          <w:szCs w:val="20"/>
        </w:rPr>
        <w:t xml:space="preserve">suscribo </w:t>
      </w:r>
      <w:r>
        <w:rPr>
          <w:rFonts w:cs="Arial"/>
          <w:sz w:val="20"/>
          <w:szCs w:val="20"/>
        </w:rPr>
        <w:t>el presente CERTIFICADO</w:t>
      </w:r>
      <w:r>
        <w:rPr>
          <w:rFonts w:cs="Arial"/>
          <w:spacing w:val="-6"/>
          <w:sz w:val="20"/>
          <w:szCs w:val="20"/>
        </w:rPr>
        <w:t xml:space="preserve"> </w:t>
      </w:r>
      <w:r>
        <w:rPr>
          <w:rFonts w:cs="Arial"/>
          <w:sz w:val="20"/>
          <w:szCs w:val="20"/>
        </w:rPr>
        <w:t>DE</w:t>
      </w:r>
      <w:r>
        <w:rPr>
          <w:rFonts w:cs="Arial"/>
          <w:spacing w:val="-3"/>
          <w:sz w:val="20"/>
          <w:szCs w:val="20"/>
        </w:rPr>
        <w:t xml:space="preserve"> </w:t>
      </w:r>
      <w:r>
        <w:rPr>
          <w:rFonts w:cs="Arial"/>
          <w:sz w:val="20"/>
          <w:szCs w:val="20"/>
        </w:rPr>
        <w:t>MANIFESTACIÓN</w:t>
      </w:r>
      <w:r>
        <w:rPr>
          <w:rFonts w:cs="Arial"/>
          <w:spacing w:val="-4"/>
          <w:sz w:val="20"/>
          <w:szCs w:val="20"/>
        </w:rPr>
        <w:t xml:space="preserve"> </w:t>
      </w:r>
      <w:r>
        <w:rPr>
          <w:rFonts w:cs="Arial"/>
          <w:sz w:val="20"/>
          <w:szCs w:val="20"/>
        </w:rPr>
        <w:t>DE</w:t>
      </w:r>
      <w:r>
        <w:rPr>
          <w:rFonts w:cs="Arial"/>
          <w:spacing w:val="-4"/>
          <w:sz w:val="20"/>
          <w:szCs w:val="20"/>
        </w:rPr>
        <w:t xml:space="preserve"> </w:t>
      </w:r>
      <w:r>
        <w:rPr>
          <w:rFonts w:cs="Arial"/>
          <w:sz w:val="20"/>
          <w:szCs w:val="20"/>
        </w:rPr>
        <w:t>NO</w:t>
      </w:r>
      <w:r>
        <w:rPr>
          <w:rFonts w:cs="Arial"/>
          <w:spacing w:val="-5"/>
          <w:sz w:val="20"/>
          <w:szCs w:val="20"/>
        </w:rPr>
        <w:t xml:space="preserve"> </w:t>
      </w:r>
      <w:r>
        <w:rPr>
          <w:rFonts w:cs="Arial"/>
          <w:sz w:val="20"/>
          <w:szCs w:val="20"/>
        </w:rPr>
        <w:t>INCURSIÓN</w:t>
      </w:r>
      <w:r>
        <w:rPr>
          <w:rFonts w:cs="Arial"/>
          <w:spacing w:val="-3"/>
          <w:sz w:val="20"/>
          <w:szCs w:val="20"/>
        </w:rPr>
        <w:t xml:space="preserve"> </w:t>
      </w:r>
      <w:r>
        <w:rPr>
          <w:rFonts w:cs="Arial"/>
          <w:sz w:val="20"/>
          <w:szCs w:val="20"/>
        </w:rPr>
        <w:t>EN</w:t>
      </w:r>
      <w:r>
        <w:rPr>
          <w:rFonts w:cs="Arial"/>
          <w:spacing w:val="-3"/>
          <w:sz w:val="20"/>
          <w:szCs w:val="20"/>
        </w:rPr>
        <w:t xml:space="preserve"> </w:t>
      </w:r>
      <w:r>
        <w:rPr>
          <w:rFonts w:cs="Arial"/>
          <w:sz w:val="20"/>
          <w:szCs w:val="20"/>
        </w:rPr>
        <w:t>PRÁCTICAS</w:t>
      </w:r>
      <w:r>
        <w:rPr>
          <w:rFonts w:cs="Arial"/>
          <w:spacing w:val="-5"/>
          <w:sz w:val="20"/>
          <w:szCs w:val="20"/>
        </w:rPr>
        <w:t xml:space="preserve"> </w:t>
      </w:r>
      <w:r>
        <w:rPr>
          <w:rFonts w:cs="Arial"/>
          <w:sz w:val="20"/>
          <w:szCs w:val="20"/>
        </w:rPr>
        <w:t>ANTICOMPETITIVAS</w:t>
      </w:r>
      <w:r>
        <w:rPr>
          <w:rFonts w:eastAsia="Times New Roman" w:cs="Arial"/>
          <w:sz w:val="20"/>
          <w:szCs w:val="20"/>
        </w:rPr>
        <w:t xml:space="preserve">, y manifiesto </w:t>
      </w:r>
      <w:r>
        <w:rPr>
          <w:rFonts w:cs="Arial"/>
          <w:sz w:val="20"/>
          <w:szCs w:val="20"/>
        </w:rPr>
        <w:t>bajo la gravedad del juramento</w:t>
      </w:r>
      <w:r>
        <w:rPr>
          <w:rFonts w:eastAsia="Times New Roman" w:cs="Arial"/>
          <w:sz w:val="20"/>
          <w:szCs w:val="20"/>
        </w:rPr>
        <w:t xml:space="preserve"> que:</w:t>
      </w:r>
    </w:p>
    <w:p w14:paraId="1D2B4625" w14:textId="77777777" w:rsidR="00ED7C40" w:rsidRDefault="00ED7C40" w:rsidP="00ED7C40">
      <w:pPr>
        <w:pStyle w:val="Prrafodelista"/>
        <w:widowControl w:val="0"/>
        <w:numPr>
          <w:ilvl w:val="0"/>
          <w:numId w:val="29"/>
        </w:numPr>
        <w:tabs>
          <w:tab w:val="left" w:pos="721"/>
        </w:tabs>
        <w:suppressAutoHyphens w:val="0"/>
        <w:autoSpaceDE w:val="0"/>
        <w:spacing w:after="0"/>
        <w:ind w:right="155"/>
        <w:jc w:val="both"/>
      </w:pPr>
      <w:r>
        <w:rPr>
          <w:rFonts w:cs="Arial"/>
          <w:sz w:val="20"/>
          <w:szCs w:val="20"/>
        </w:rPr>
        <w:t>Ni la empresa que represento, ni la oferta que se presenta en el proceso o invitación se encuentran incursas</w:t>
      </w:r>
      <w:r>
        <w:rPr>
          <w:rFonts w:cs="Arial"/>
          <w:spacing w:val="-4"/>
          <w:sz w:val="20"/>
          <w:szCs w:val="20"/>
        </w:rPr>
        <w:t xml:space="preserve"> </w:t>
      </w:r>
      <w:r>
        <w:rPr>
          <w:rFonts w:cs="Arial"/>
          <w:sz w:val="20"/>
          <w:szCs w:val="20"/>
        </w:rPr>
        <w:t>en</w:t>
      </w:r>
      <w:r>
        <w:rPr>
          <w:rFonts w:cs="Arial"/>
          <w:spacing w:val="-5"/>
          <w:sz w:val="20"/>
          <w:szCs w:val="20"/>
        </w:rPr>
        <w:t xml:space="preserve"> </w:t>
      </w:r>
      <w:r>
        <w:rPr>
          <w:rFonts w:cs="Arial"/>
          <w:sz w:val="20"/>
          <w:szCs w:val="20"/>
        </w:rPr>
        <w:t>prácticas</w:t>
      </w:r>
      <w:r>
        <w:rPr>
          <w:rFonts w:cs="Arial"/>
          <w:spacing w:val="-4"/>
          <w:sz w:val="20"/>
          <w:szCs w:val="20"/>
        </w:rPr>
        <w:t xml:space="preserve"> </w:t>
      </w:r>
      <w:r>
        <w:rPr>
          <w:rFonts w:cs="Arial"/>
          <w:sz w:val="20"/>
          <w:szCs w:val="20"/>
        </w:rPr>
        <w:t>de</w:t>
      </w:r>
      <w:r>
        <w:rPr>
          <w:rFonts w:cs="Arial"/>
          <w:spacing w:val="-5"/>
          <w:sz w:val="20"/>
          <w:szCs w:val="20"/>
        </w:rPr>
        <w:t xml:space="preserve"> </w:t>
      </w:r>
      <w:r>
        <w:rPr>
          <w:rFonts w:cs="Arial"/>
          <w:sz w:val="20"/>
          <w:szCs w:val="20"/>
        </w:rPr>
        <w:t>colusión</w:t>
      </w:r>
      <w:r>
        <w:rPr>
          <w:rFonts w:cs="Arial"/>
          <w:spacing w:val="-5"/>
          <w:sz w:val="20"/>
          <w:szCs w:val="20"/>
        </w:rPr>
        <w:t xml:space="preserve"> </w:t>
      </w:r>
      <w:r>
        <w:rPr>
          <w:rFonts w:cs="Arial"/>
          <w:sz w:val="20"/>
          <w:szCs w:val="20"/>
        </w:rPr>
        <w:t>o</w:t>
      </w:r>
      <w:r>
        <w:rPr>
          <w:rFonts w:cs="Arial"/>
          <w:spacing w:val="-5"/>
          <w:sz w:val="20"/>
          <w:szCs w:val="20"/>
        </w:rPr>
        <w:t xml:space="preserve"> </w:t>
      </w:r>
      <w:r>
        <w:rPr>
          <w:rFonts w:cs="Arial"/>
          <w:sz w:val="20"/>
          <w:szCs w:val="20"/>
        </w:rPr>
        <w:t>restrictivas</w:t>
      </w:r>
      <w:r>
        <w:rPr>
          <w:rFonts w:cs="Arial"/>
          <w:spacing w:val="-4"/>
          <w:sz w:val="20"/>
          <w:szCs w:val="20"/>
        </w:rPr>
        <w:t xml:space="preserve"> </w:t>
      </w:r>
      <w:r>
        <w:rPr>
          <w:rFonts w:cs="Arial"/>
          <w:sz w:val="20"/>
          <w:szCs w:val="20"/>
        </w:rPr>
        <w:t>de</w:t>
      </w:r>
      <w:r>
        <w:rPr>
          <w:rFonts w:cs="Arial"/>
          <w:spacing w:val="-2"/>
          <w:sz w:val="20"/>
          <w:szCs w:val="20"/>
        </w:rPr>
        <w:t xml:space="preserve"> </w:t>
      </w:r>
      <w:r>
        <w:rPr>
          <w:rFonts w:cs="Arial"/>
          <w:sz w:val="20"/>
          <w:szCs w:val="20"/>
        </w:rPr>
        <w:t>la</w:t>
      </w:r>
      <w:r>
        <w:rPr>
          <w:rFonts w:cs="Arial"/>
          <w:spacing w:val="-5"/>
          <w:sz w:val="20"/>
          <w:szCs w:val="20"/>
        </w:rPr>
        <w:t xml:space="preserve"> </w:t>
      </w:r>
      <w:r>
        <w:rPr>
          <w:rFonts w:cs="Arial"/>
          <w:sz w:val="20"/>
          <w:szCs w:val="20"/>
        </w:rPr>
        <w:t>competencia</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otras</w:t>
      </w:r>
      <w:r>
        <w:rPr>
          <w:rFonts w:cs="Arial"/>
          <w:spacing w:val="-3"/>
          <w:sz w:val="20"/>
          <w:szCs w:val="20"/>
        </w:rPr>
        <w:t xml:space="preserve"> </w:t>
      </w:r>
      <w:r>
        <w:rPr>
          <w:rFonts w:cs="Arial"/>
          <w:sz w:val="20"/>
          <w:szCs w:val="20"/>
        </w:rPr>
        <w:t>empresas</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6"/>
          <w:sz w:val="20"/>
          <w:szCs w:val="20"/>
        </w:rPr>
        <w:t xml:space="preserve"> </w:t>
      </w:r>
      <w:r>
        <w:rPr>
          <w:rFonts w:cs="Arial"/>
          <w:sz w:val="20"/>
          <w:szCs w:val="20"/>
        </w:rPr>
        <w:t>mercado.</w:t>
      </w:r>
    </w:p>
    <w:p w14:paraId="202ECDD0" w14:textId="77777777" w:rsidR="00ED7C40" w:rsidRDefault="00ED7C40" w:rsidP="00ED7C40">
      <w:pPr>
        <w:pStyle w:val="Textoindependiente"/>
        <w:rPr>
          <w:rFonts w:cs="Arial"/>
        </w:rPr>
      </w:pPr>
    </w:p>
    <w:p w14:paraId="3E9A6C45"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Pr>
          <w:rFonts w:cs="Arial"/>
          <w:sz w:val="20"/>
          <w:szCs w:val="20"/>
        </w:rPr>
        <w:t>ii</w:t>
      </w:r>
      <w:proofErr w:type="spellEnd"/>
      <w:r>
        <w:rPr>
          <w:rFonts w:cs="Arial"/>
          <w:sz w:val="20"/>
          <w:szCs w:val="20"/>
        </w:rPr>
        <w:t>) la intención de presentar una oferta, o (</w:t>
      </w:r>
      <w:proofErr w:type="spellStart"/>
      <w:r>
        <w:rPr>
          <w:rFonts w:cs="Arial"/>
          <w:sz w:val="20"/>
          <w:szCs w:val="20"/>
        </w:rPr>
        <w:t>iii</w:t>
      </w:r>
      <w:proofErr w:type="spellEnd"/>
      <w:r>
        <w:rPr>
          <w:rFonts w:cs="Arial"/>
          <w:sz w:val="20"/>
          <w:szCs w:val="20"/>
        </w:rPr>
        <w:t>) los métodos o factores utilizados para calcular los precios</w:t>
      </w:r>
      <w:r>
        <w:rPr>
          <w:rFonts w:cs="Arial"/>
          <w:spacing w:val="-4"/>
          <w:sz w:val="20"/>
          <w:szCs w:val="20"/>
        </w:rPr>
        <w:t xml:space="preserve"> </w:t>
      </w:r>
      <w:r>
        <w:rPr>
          <w:rFonts w:cs="Arial"/>
          <w:sz w:val="20"/>
          <w:szCs w:val="20"/>
        </w:rPr>
        <w:t>ofrecidos.</w:t>
      </w:r>
    </w:p>
    <w:p w14:paraId="45386663" w14:textId="77777777" w:rsidR="00ED7C40" w:rsidRDefault="00ED7C40" w:rsidP="00ED7C40">
      <w:pPr>
        <w:pStyle w:val="Textoindependiente"/>
        <w:rPr>
          <w:rFonts w:cs="Arial"/>
        </w:rPr>
      </w:pPr>
    </w:p>
    <w:p w14:paraId="1FBCBD35" w14:textId="77777777" w:rsidR="00ED7C40" w:rsidRDefault="00ED7C40" w:rsidP="00ED7C40">
      <w:pPr>
        <w:pStyle w:val="Prrafodelista"/>
        <w:widowControl w:val="0"/>
        <w:numPr>
          <w:ilvl w:val="0"/>
          <w:numId w:val="29"/>
        </w:numPr>
        <w:tabs>
          <w:tab w:val="left" w:pos="721"/>
        </w:tabs>
        <w:suppressAutoHyphens w:val="0"/>
        <w:autoSpaceDE w:val="0"/>
        <w:spacing w:after="0"/>
        <w:jc w:val="both"/>
      </w:pPr>
      <w:r>
        <w:rPr>
          <w:rFonts w:cs="Arial"/>
          <w:sz w:val="20"/>
          <w:szCs w:val="20"/>
        </w:rPr>
        <w:t>No</w:t>
      </w:r>
      <w:r>
        <w:rPr>
          <w:rFonts w:cs="Arial"/>
          <w:spacing w:val="-15"/>
          <w:sz w:val="20"/>
          <w:szCs w:val="20"/>
        </w:rPr>
        <w:t xml:space="preserve"> </w:t>
      </w:r>
      <w:r>
        <w:rPr>
          <w:rFonts w:cs="Arial"/>
          <w:sz w:val="20"/>
          <w:szCs w:val="20"/>
        </w:rPr>
        <w:t>hemos</w:t>
      </w:r>
      <w:r>
        <w:rPr>
          <w:rFonts w:cs="Arial"/>
          <w:spacing w:val="-14"/>
          <w:sz w:val="20"/>
          <w:szCs w:val="20"/>
        </w:rPr>
        <w:t xml:space="preserve"> </w:t>
      </w:r>
      <w:r>
        <w:rPr>
          <w:rFonts w:cs="Arial"/>
          <w:sz w:val="20"/>
          <w:szCs w:val="20"/>
        </w:rPr>
        <w:t>revelado</w:t>
      </w:r>
      <w:r>
        <w:rPr>
          <w:rFonts w:cs="Arial"/>
          <w:spacing w:val="-12"/>
          <w:sz w:val="20"/>
          <w:szCs w:val="20"/>
        </w:rPr>
        <w:t xml:space="preserve"> </w:t>
      </w:r>
      <w:r>
        <w:rPr>
          <w:rFonts w:cs="Arial"/>
          <w:sz w:val="20"/>
          <w:szCs w:val="20"/>
        </w:rPr>
        <w:t>los</w:t>
      </w:r>
      <w:r>
        <w:rPr>
          <w:rFonts w:cs="Arial"/>
          <w:spacing w:val="-12"/>
          <w:sz w:val="20"/>
          <w:szCs w:val="20"/>
        </w:rPr>
        <w:t xml:space="preserve"> </w:t>
      </w:r>
      <w:r>
        <w:rPr>
          <w:rFonts w:cs="Arial"/>
          <w:sz w:val="20"/>
          <w:szCs w:val="20"/>
        </w:rPr>
        <w:t>términos</w:t>
      </w:r>
      <w:r>
        <w:rPr>
          <w:rFonts w:cs="Arial"/>
          <w:spacing w:val="-10"/>
          <w:sz w:val="20"/>
          <w:szCs w:val="20"/>
        </w:rPr>
        <w:t xml:space="preserve"> </w:t>
      </w:r>
      <w:r>
        <w:rPr>
          <w:rFonts w:cs="Arial"/>
          <w:sz w:val="20"/>
          <w:szCs w:val="20"/>
        </w:rPr>
        <w:t>de</w:t>
      </w:r>
      <w:r>
        <w:rPr>
          <w:rFonts w:cs="Arial"/>
          <w:spacing w:val="-13"/>
          <w:sz w:val="20"/>
          <w:szCs w:val="20"/>
        </w:rPr>
        <w:t xml:space="preserve"> </w:t>
      </w:r>
      <w:r>
        <w:rPr>
          <w:rFonts w:cs="Arial"/>
          <w:sz w:val="20"/>
          <w:szCs w:val="20"/>
        </w:rPr>
        <w:t>nuestra</w:t>
      </w:r>
      <w:r>
        <w:rPr>
          <w:rFonts w:cs="Arial"/>
          <w:spacing w:val="-12"/>
          <w:sz w:val="20"/>
          <w:szCs w:val="20"/>
        </w:rPr>
        <w:t xml:space="preserve"> </w:t>
      </w:r>
      <w:r>
        <w:rPr>
          <w:rFonts w:cs="Arial"/>
          <w:sz w:val="20"/>
          <w:szCs w:val="20"/>
        </w:rPr>
        <w:t>oferta</w:t>
      </w:r>
      <w:r>
        <w:rPr>
          <w:rFonts w:cs="Arial"/>
          <w:spacing w:val="-12"/>
          <w:sz w:val="20"/>
          <w:szCs w:val="20"/>
        </w:rPr>
        <w:t xml:space="preserve"> </w:t>
      </w:r>
      <w:r>
        <w:rPr>
          <w:rFonts w:cs="Arial"/>
          <w:sz w:val="20"/>
          <w:szCs w:val="20"/>
        </w:rPr>
        <w:t>en</w:t>
      </w:r>
      <w:r>
        <w:rPr>
          <w:rFonts w:cs="Arial"/>
          <w:spacing w:val="-13"/>
          <w:sz w:val="20"/>
          <w:szCs w:val="20"/>
        </w:rPr>
        <w:t xml:space="preserve"> </w:t>
      </w:r>
      <w:r>
        <w:rPr>
          <w:rFonts w:cs="Arial"/>
          <w:sz w:val="20"/>
          <w:szCs w:val="20"/>
        </w:rPr>
        <w:t>el</w:t>
      </w:r>
      <w:r>
        <w:rPr>
          <w:rFonts w:cs="Arial"/>
          <w:spacing w:val="-11"/>
          <w:sz w:val="20"/>
          <w:szCs w:val="20"/>
        </w:rPr>
        <w:t xml:space="preserve"> </w:t>
      </w:r>
      <w:r>
        <w:rPr>
          <w:rFonts w:cs="Arial"/>
          <w:sz w:val="20"/>
          <w:szCs w:val="20"/>
        </w:rPr>
        <w:t>presente</w:t>
      </w:r>
      <w:r>
        <w:rPr>
          <w:rFonts w:cs="Arial"/>
          <w:spacing w:val="-13"/>
          <w:sz w:val="20"/>
          <w:szCs w:val="20"/>
        </w:rPr>
        <w:t xml:space="preserve"> </w:t>
      </w:r>
      <w:r>
        <w:rPr>
          <w:rFonts w:cs="Arial"/>
          <w:sz w:val="20"/>
          <w:szCs w:val="20"/>
        </w:rPr>
        <w:t>proceso</w:t>
      </w:r>
      <w:r>
        <w:rPr>
          <w:rFonts w:cs="Arial"/>
          <w:spacing w:val="-12"/>
          <w:sz w:val="20"/>
          <w:szCs w:val="20"/>
        </w:rPr>
        <w:t xml:space="preserve"> </w:t>
      </w:r>
      <w:r>
        <w:rPr>
          <w:rFonts w:cs="Arial"/>
          <w:sz w:val="20"/>
          <w:szCs w:val="20"/>
        </w:rPr>
        <w:t>o</w:t>
      </w:r>
      <w:r>
        <w:rPr>
          <w:rFonts w:cs="Arial"/>
          <w:spacing w:val="-13"/>
          <w:sz w:val="20"/>
          <w:szCs w:val="20"/>
        </w:rPr>
        <w:t xml:space="preserve"> </w:t>
      </w:r>
      <w:r>
        <w:rPr>
          <w:rFonts w:cs="Arial"/>
          <w:sz w:val="20"/>
          <w:szCs w:val="20"/>
        </w:rPr>
        <w:t>invitación</w:t>
      </w:r>
      <w:r>
        <w:rPr>
          <w:rFonts w:cs="Arial"/>
          <w:spacing w:val="-14"/>
          <w:sz w:val="20"/>
          <w:szCs w:val="20"/>
        </w:rPr>
        <w:t xml:space="preserve"> </w:t>
      </w:r>
      <w:r>
        <w:rPr>
          <w:rFonts w:cs="Arial"/>
          <w:sz w:val="20"/>
          <w:szCs w:val="20"/>
        </w:rPr>
        <w:t>a</w:t>
      </w:r>
      <w:r>
        <w:rPr>
          <w:rFonts w:cs="Arial"/>
          <w:spacing w:val="-13"/>
          <w:sz w:val="20"/>
          <w:szCs w:val="20"/>
        </w:rPr>
        <w:t xml:space="preserve"> </w:t>
      </w:r>
      <w:r>
        <w:rPr>
          <w:rFonts w:cs="Arial"/>
          <w:sz w:val="20"/>
          <w:szCs w:val="20"/>
        </w:rPr>
        <w:t>algún</w:t>
      </w:r>
      <w:r>
        <w:rPr>
          <w:rFonts w:cs="Arial"/>
          <w:spacing w:val="-13"/>
          <w:sz w:val="20"/>
          <w:szCs w:val="20"/>
        </w:rPr>
        <w:t xml:space="preserve"> </w:t>
      </w:r>
      <w:r>
        <w:rPr>
          <w:rFonts w:cs="Arial"/>
          <w:sz w:val="20"/>
          <w:szCs w:val="20"/>
        </w:rPr>
        <w:t>competidor.</w:t>
      </w:r>
    </w:p>
    <w:p w14:paraId="26B35A8B" w14:textId="77777777" w:rsidR="00ED7C40" w:rsidRDefault="00ED7C40" w:rsidP="00ED7C40">
      <w:pPr>
        <w:pStyle w:val="Textoindependiente"/>
        <w:rPr>
          <w:rFonts w:cs="Arial"/>
        </w:rPr>
      </w:pPr>
    </w:p>
    <w:p w14:paraId="49A55A7E" w14:textId="77777777" w:rsidR="00ED7C40" w:rsidRDefault="00ED7C40" w:rsidP="00ED7C40">
      <w:pPr>
        <w:pStyle w:val="Prrafodelista"/>
        <w:widowControl w:val="0"/>
        <w:numPr>
          <w:ilvl w:val="0"/>
          <w:numId w:val="29"/>
        </w:numPr>
        <w:tabs>
          <w:tab w:val="left" w:pos="721"/>
        </w:tabs>
        <w:suppressAutoHyphens w:val="0"/>
        <w:autoSpaceDE w:val="0"/>
        <w:spacing w:after="0"/>
        <w:ind w:right="160"/>
        <w:jc w:val="both"/>
      </w:pPr>
      <w:r>
        <w:rPr>
          <w:rFonts w:cs="Arial"/>
          <w:sz w:val="20"/>
          <w:szCs w:val="20"/>
        </w:rPr>
        <w:t>No</w:t>
      </w:r>
      <w:r>
        <w:rPr>
          <w:rFonts w:cs="Arial"/>
          <w:spacing w:val="-7"/>
          <w:sz w:val="20"/>
          <w:szCs w:val="20"/>
        </w:rPr>
        <w:t xml:space="preserve"> </w:t>
      </w:r>
      <w:r>
        <w:rPr>
          <w:rFonts w:cs="Arial"/>
          <w:sz w:val="20"/>
          <w:szCs w:val="20"/>
        </w:rPr>
        <w:t>hemos</w:t>
      </w:r>
      <w:r>
        <w:rPr>
          <w:rFonts w:cs="Arial"/>
          <w:spacing w:val="-6"/>
          <w:sz w:val="20"/>
          <w:szCs w:val="20"/>
        </w:rPr>
        <w:t xml:space="preserve"> </w:t>
      </w:r>
      <w:r>
        <w:rPr>
          <w:rFonts w:cs="Arial"/>
          <w:sz w:val="20"/>
          <w:szCs w:val="20"/>
        </w:rPr>
        <w:t>invitado</w:t>
      </w:r>
      <w:r>
        <w:rPr>
          <w:rFonts w:cs="Arial"/>
          <w:spacing w:val="-5"/>
          <w:sz w:val="20"/>
          <w:szCs w:val="20"/>
        </w:rPr>
        <w:t xml:space="preserve"> </w:t>
      </w:r>
      <w:r>
        <w:rPr>
          <w:rFonts w:cs="Arial"/>
          <w:sz w:val="20"/>
          <w:szCs w:val="20"/>
        </w:rPr>
        <w:t>a</w:t>
      </w:r>
      <w:r>
        <w:rPr>
          <w:rFonts w:cs="Arial"/>
          <w:spacing w:val="-5"/>
          <w:sz w:val="20"/>
          <w:szCs w:val="20"/>
        </w:rPr>
        <w:t xml:space="preserve"> </w:t>
      </w:r>
      <w:r>
        <w:rPr>
          <w:rFonts w:cs="Arial"/>
          <w:sz w:val="20"/>
          <w:szCs w:val="20"/>
        </w:rPr>
        <w:t>otra</w:t>
      </w:r>
      <w:r>
        <w:rPr>
          <w:rFonts w:cs="Arial"/>
          <w:spacing w:val="-4"/>
          <w:sz w:val="20"/>
          <w:szCs w:val="20"/>
        </w:rPr>
        <w:t xml:space="preserve"> </w:t>
      </w:r>
      <w:r>
        <w:rPr>
          <w:rFonts w:cs="Arial"/>
          <w:sz w:val="20"/>
          <w:szCs w:val="20"/>
        </w:rPr>
        <w:t>empresa</w:t>
      </w:r>
      <w:r>
        <w:rPr>
          <w:rFonts w:cs="Arial"/>
          <w:spacing w:val="-7"/>
          <w:sz w:val="20"/>
          <w:szCs w:val="20"/>
        </w:rPr>
        <w:t xml:space="preserve"> </w:t>
      </w:r>
      <w:r>
        <w:rPr>
          <w:rFonts w:cs="Arial"/>
          <w:sz w:val="20"/>
          <w:szCs w:val="20"/>
        </w:rPr>
        <w:t>para</w:t>
      </w:r>
      <w:r>
        <w:rPr>
          <w:rFonts w:cs="Arial"/>
          <w:spacing w:val="-7"/>
          <w:sz w:val="20"/>
          <w:szCs w:val="20"/>
        </w:rPr>
        <w:t xml:space="preserve"> </w:t>
      </w:r>
      <w:r>
        <w:rPr>
          <w:rFonts w:cs="Arial"/>
          <w:sz w:val="20"/>
          <w:szCs w:val="20"/>
        </w:rPr>
        <w:t>hacer</w:t>
      </w:r>
      <w:r>
        <w:rPr>
          <w:rFonts w:cs="Arial"/>
          <w:spacing w:val="-2"/>
          <w:sz w:val="20"/>
          <w:szCs w:val="20"/>
        </w:rPr>
        <w:t xml:space="preserve"> </w:t>
      </w:r>
      <w:r>
        <w:rPr>
          <w:rFonts w:cs="Arial"/>
          <w:sz w:val="20"/>
          <w:szCs w:val="20"/>
        </w:rPr>
        <w:t>una</w:t>
      </w:r>
      <w:r>
        <w:rPr>
          <w:rFonts w:cs="Arial"/>
          <w:spacing w:val="-4"/>
          <w:sz w:val="20"/>
          <w:szCs w:val="20"/>
        </w:rPr>
        <w:t xml:space="preserve"> </w:t>
      </w:r>
      <w:r>
        <w:rPr>
          <w:rFonts w:cs="Arial"/>
          <w:sz w:val="20"/>
          <w:szCs w:val="20"/>
        </w:rPr>
        <w:t>oferta,</w:t>
      </w:r>
      <w:r>
        <w:rPr>
          <w:rFonts w:cs="Arial"/>
          <w:spacing w:val="-4"/>
          <w:sz w:val="20"/>
          <w:szCs w:val="20"/>
        </w:rPr>
        <w:t xml:space="preserve"> </w:t>
      </w:r>
      <w:r>
        <w:rPr>
          <w:rFonts w:cs="Arial"/>
          <w:sz w:val="20"/>
          <w:szCs w:val="20"/>
        </w:rPr>
        <w:t>o</w:t>
      </w:r>
      <w:r>
        <w:rPr>
          <w:rFonts w:cs="Arial"/>
          <w:spacing w:val="-5"/>
          <w:sz w:val="20"/>
          <w:szCs w:val="20"/>
        </w:rPr>
        <w:t xml:space="preserve"> </w:t>
      </w:r>
      <w:r>
        <w:rPr>
          <w:rFonts w:cs="Arial"/>
          <w:sz w:val="20"/>
          <w:szCs w:val="20"/>
        </w:rPr>
        <w:t>dejar</w:t>
      </w:r>
      <w:r>
        <w:rPr>
          <w:rFonts w:cs="Arial"/>
          <w:spacing w:val="-6"/>
          <w:sz w:val="20"/>
          <w:szCs w:val="20"/>
        </w:rPr>
        <w:t xml:space="preserve"> </w:t>
      </w:r>
      <w:r>
        <w:rPr>
          <w:rFonts w:cs="Arial"/>
          <w:sz w:val="20"/>
          <w:szCs w:val="20"/>
        </w:rPr>
        <w:t>de</w:t>
      </w:r>
      <w:r>
        <w:rPr>
          <w:rFonts w:cs="Arial"/>
          <w:spacing w:val="-5"/>
          <w:sz w:val="20"/>
          <w:szCs w:val="20"/>
        </w:rPr>
        <w:t xml:space="preserve"> </w:t>
      </w:r>
      <w:r>
        <w:rPr>
          <w:rFonts w:cs="Arial"/>
          <w:sz w:val="20"/>
          <w:szCs w:val="20"/>
        </w:rPr>
        <w:t>hacer</w:t>
      </w:r>
      <w:r>
        <w:rPr>
          <w:rFonts w:cs="Arial"/>
          <w:spacing w:val="-4"/>
          <w:sz w:val="20"/>
          <w:szCs w:val="20"/>
        </w:rPr>
        <w:t xml:space="preserve"> </w:t>
      </w:r>
      <w:r>
        <w:rPr>
          <w:rFonts w:cs="Arial"/>
          <w:sz w:val="20"/>
          <w:szCs w:val="20"/>
        </w:rPr>
        <w:t>una</w:t>
      </w:r>
      <w:r>
        <w:rPr>
          <w:rFonts w:cs="Arial"/>
          <w:spacing w:val="-7"/>
          <w:sz w:val="20"/>
          <w:szCs w:val="20"/>
        </w:rPr>
        <w:t xml:space="preserve"> </w:t>
      </w:r>
      <w:r>
        <w:rPr>
          <w:rFonts w:cs="Arial"/>
          <w:sz w:val="20"/>
          <w:szCs w:val="20"/>
        </w:rPr>
        <w:t>oferta,</w:t>
      </w:r>
      <w:r>
        <w:rPr>
          <w:rFonts w:cs="Arial"/>
          <w:spacing w:val="-7"/>
          <w:sz w:val="20"/>
          <w:szCs w:val="20"/>
        </w:rPr>
        <w:t xml:space="preserve"> </w:t>
      </w:r>
      <w:r>
        <w:rPr>
          <w:rFonts w:cs="Arial"/>
          <w:sz w:val="20"/>
          <w:szCs w:val="20"/>
        </w:rPr>
        <w:t>con</w:t>
      </w:r>
      <w:r>
        <w:rPr>
          <w:rFonts w:cs="Arial"/>
          <w:spacing w:val="-5"/>
          <w:sz w:val="20"/>
          <w:szCs w:val="20"/>
        </w:rPr>
        <w:t xml:space="preserve"> </w:t>
      </w:r>
      <w:r>
        <w:rPr>
          <w:rFonts w:cs="Arial"/>
          <w:sz w:val="20"/>
          <w:szCs w:val="20"/>
        </w:rPr>
        <w:t>el</w:t>
      </w:r>
      <w:r>
        <w:rPr>
          <w:rFonts w:cs="Arial"/>
          <w:spacing w:val="-7"/>
          <w:sz w:val="20"/>
          <w:szCs w:val="20"/>
        </w:rPr>
        <w:t xml:space="preserve"> </w:t>
      </w:r>
      <w:r>
        <w:rPr>
          <w:rFonts w:cs="Arial"/>
          <w:sz w:val="20"/>
          <w:szCs w:val="20"/>
        </w:rPr>
        <w:t>fin</w:t>
      </w:r>
      <w:r>
        <w:rPr>
          <w:rFonts w:cs="Arial"/>
          <w:spacing w:val="-5"/>
          <w:sz w:val="20"/>
          <w:szCs w:val="20"/>
        </w:rPr>
        <w:t xml:space="preserve"> </w:t>
      </w:r>
      <w:r>
        <w:rPr>
          <w:rFonts w:cs="Arial"/>
          <w:sz w:val="20"/>
          <w:szCs w:val="20"/>
        </w:rPr>
        <w:t>restringir la competencia dentro del proceso de contratación adelantado por</w:t>
      </w:r>
      <w:r>
        <w:rPr>
          <w:rFonts w:cs="Arial"/>
          <w:spacing w:val="-2"/>
          <w:sz w:val="20"/>
          <w:szCs w:val="20"/>
        </w:rPr>
        <w:t xml:space="preserve"> </w:t>
      </w:r>
      <w:r>
        <w:rPr>
          <w:rFonts w:cs="Arial"/>
          <w:sz w:val="20"/>
          <w:szCs w:val="20"/>
        </w:rPr>
        <w:t>ENTerritorio.</w:t>
      </w:r>
    </w:p>
    <w:p w14:paraId="678D5F00" w14:textId="77777777" w:rsidR="00ED7C40" w:rsidRDefault="00ED7C40" w:rsidP="00ED7C40">
      <w:pPr>
        <w:pStyle w:val="Prrafodelista"/>
        <w:widowControl w:val="0"/>
        <w:numPr>
          <w:ilvl w:val="0"/>
          <w:numId w:val="29"/>
        </w:numPr>
        <w:tabs>
          <w:tab w:val="left" w:pos="721"/>
        </w:tabs>
        <w:suppressAutoHyphens w:val="0"/>
        <w:autoSpaceDE w:val="0"/>
        <w:spacing w:after="0"/>
        <w:ind w:right="156"/>
        <w:jc w:val="both"/>
      </w:pPr>
      <w:r>
        <w:rPr>
          <w:rFonts w:cs="Arial"/>
          <w:sz w:val="20"/>
          <w:szCs w:val="20"/>
        </w:rPr>
        <w:t>En el evento de conocer que en relación con el proceso de selección o invitación adelantado por ENTerritorio</w:t>
      </w:r>
      <w:r>
        <w:rPr>
          <w:rFonts w:cs="Arial"/>
          <w:spacing w:val="-15"/>
          <w:sz w:val="20"/>
          <w:szCs w:val="20"/>
        </w:rPr>
        <w:t xml:space="preserve"> </w:t>
      </w:r>
      <w:r>
        <w:rPr>
          <w:rFonts w:cs="Arial"/>
          <w:sz w:val="20"/>
          <w:szCs w:val="20"/>
        </w:rPr>
        <w:t>se</w:t>
      </w:r>
      <w:r>
        <w:rPr>
          <w:rFonts w:cs="Arial"/>
          <w:spacing w:val="-15"/>
          <w:sz w:val="20"/>
          <w:szCs w:val="20"/>
        </w:rPr>
        <w:t xml:space="preserve"> </w:t>
      </w:r>
      <w:r>
        <w:rPr>
          <w:rFonts w:cs="Arial"/>
          <w:sz w:val="20"/>
          <w:szCs w:val="20"/>
        </w:rPr>
        <w:t>presentan</w:t>
      </w:r>
      <w:r>
        <w:rPr>
          <w:rFonts w:cs="Arial"/>
          <w:spacing w:val="-12"/>
          <w:sz w:val="20"/>
          <w:szCs w:val="20"/>
        </w:rPr>
        <w:t xml:space="preserve"> </w:t>
      </w:r>
      <w:r>
        <w:rPr>
          <w:rFonts w:cs="Arial"/>
          <w:sz w:val="20"/>
          <w:szCs w:val="20"/>
        </w:rPr>
        <w:t>en</w:t>
      </w:r>
      <w:r>
        <w:rPr>
          <w:rFonts w:cs="Arial"/>
          <w:spacing w:val="-15"/>
          <w:sz w:val="20"/>
          <w:szCs w:val="20"/>
        </w:rPr>
        <w:t xml:space="preserve"> </w:t>
      </w:r>
      <w:r>
        <w:rPr>
          <w:rFonts w:cs="Arial"/>
          <w:sz w:val="20"/>
          <w:szCs w:val="20"/>
        </w:rPr>
        <w:t>el</w:t>
      </w:r>
      <w:r>
        <w:rPr>
          <w:rFonts w:cs="Arial"/>
          <w:spacing w:val="-15"/>
          <w:sz w:val="20"/>
          <w:szCs w:val="20"/>
        </w:rPr>
        <w:t xml:space="preserve"> </w:t>
      </w:r>
      <w:r>
        <w:rPr>
          <w:rFonts w:cs="Arial"/>
          <w:sz w:val="20"/>
          <w:szCs w:val="20"/>
        </w:rPr>
        <w:t>mercado</w:t>
      </w:r>
      <w:r>
        <w:rPr>
          <w:rFonts w:cs="Arial"/>
          <w:spacing w:val="-15"/>
          <w:sz w:val="20"/>
          <w:szCs w:val="20"/>
        </w:rPr>
        <w:t xml:space="preserve"> </w:t>
      </w:r>
      <w:r>
        <w:rPr>
          <w:rFonts w:cs="Arial"/>
          <w:sz w:val="20"/>
          <w:szCs w:val="20"/>
        </w:rPr>
        <w:t>prácticas</w:t>
      </w:r>
      <w:r>
        <w:rPr>
          <w:rFonts w:cs="Arial"/>
          <w:spacing w:val="-13"/>
          <w:sz w:val="20"/>
          <w:szCs w:val="20"/>
        </w:rPr>
        <w:t xml:space="preserve"> </w:t>
      </w:r>
      <w:r>
        <w:rPr>
          <w:rFonts w:cs="Arial"/>
          <w:sz w:val="20"/>
          <w:szCs w:val="20"/>
        </w:rPr>
        <w:t>restrictivas</w:t>
      </w:r>
      <w:r>
        <w:rPr>
          <w:rFonts w:cs="Arial"/>
          <w:spacing w:val="-14"/>
          <w:sz w:val="20"/>
          <w:szCs w:val="20"/>
        </w:rPr>
        <w:t xml:space="preserve"> </w:t>
      </w:r>
      <w:r>
        <w:rPr>
          <w:rFonts w:cs="Arial"/>
          <w:sz w:val="20"/>
          <w:szCs w:val="20"/>
        </w:rPr>
        <w:t>de</w:t>
      </w:r>
      <w:r>
        <w:rPr>
          <w:rFonts w:cs="Arial"/>
          <w:spacing w:val="-16"/>
          <w:sz w:val="20"/>
          <w:szCs w:val="20"/>
        </w:rPr>
        <w:t xml:space="preserve"> </w:t>
      </w:r>
      <w:r>
        <w:rPr>
          <w:rFonts w:cs="Arial"/>
          <w:sz w:val="20"/>
          <w:szCs w:val="20"/>
        </w:rPr>
        <w:t>la</w:t>
      </w:r>
      <w:r>
        <w:rPr>
          <w:rFonts w:cs="Arial"/>
          <w:spacing w:val="-14"/>
          <w:sz w:val="20"/>
          <w:szCs w:val="20"/>
        </w:rPr>
        <w:t xml:space="preserve"> </w:t>
      </w:r>
      <w:r>
        <w:rPr>
          <w:rFonts w:cs="Arial"/>
          <w:sz w:val="20"/>
          <w:szCs w:val="20"/>
        </w:rPr>
        <w:t>competencia</w:t>
      </w:r>
      <w:r>
        <w:rPr>
          <w:rFonts w:cs="Arial"/>
          <w:spacing w:val="-15"/>
          <w:sz w:val="20"/>
          <w:szCs w:val="20"/>
        </w:rPr>
        <w:t xml:space="preserve"> </w:t>
      </w:r>
      <w:r>
        <w:rPr>
          <w:rFonts w:cs="Arial"/>
          <w:sz w:val="20"/>
          <w:szCs w:val="20"/>
        </w:rPr>
        <w:t>me</w:t>
      </w:r>
      <w:r>
        <w:rPr>
          <w:rFonts w:cs="Arial"/>
          <w:spacing w:val="-14"/>
          <w:sz w:val="20"/>
          <w:szCs w:val="20"/>
        </w:rPr>
        <w:t xml:space="preserve"> </w:t>
      </w:r>
      <w:r>
        <w:rPr>
          <w:rFonts w:cs="Arial"/>
          <w:sz w:val="20"/>
          <w:szCs w:val="20"/>
        </w:rPr>
        <w:t>comprometo</w:t>
      </w:r>
      <w:r>
        <w:rPr>
          <w:rFonts w:cs="Arial"/>
          <w:spacing w:val="-16"/>
          <w:sz w:val="20"/>
          <w:szCs w:val="20"/>
        </w:rPr>
        <w:t xml:space="preserve"> </w:t>
      </w:r>
      <w:r>
        <w:rPr>
          <w:rFonts w:cs="Arial"/>
          <w:sz w:val="20"/>
          <w:szCs w:val="20"/>
        </w:rPr>
        <w:t>a</w:t>
      </w:r>
      <w:r>
        <w:rPr>
          <w:rFonts w:cs="Arial"/>
          <w:spacing w:val="-14"/>
          <w:sz w:val="20"/>
          <w:szCs w:val="20"/>
        </w:rPr>
        <w:t xml:space="preserve"> </w:t>
      </w:r>
      <w:r>
        <w:rPr>
          <w:rFonts w:cs="Arial"/>
          <w:sz w:val="20"/>
          <w:szCs w:val="20"/>
        </w:rPr>
        <w:t>poner en conocimiento a ENTerritorio y a las demás autoridades</w:t>
      </w:r>
      <w:r>
        <w:rPr>
          <w:rFonts w:cs="Arial"/>
          <w:spacing w:val="-2"/>
          <w:sz w:val="20"/>
          <w:szCs w:val="20"/>
        </w:rPr>
        <w:t xml:space="preserve"> </w:t>
      </w:r>
      <w:r>
        <w:rPr>
          <w:rFonts w:cs="Arial"/>
          <w:sz w:val="20"/>
          <w:szCs w:val="20"/>
        </w:rPr>
        <w:t>competentes.</w:t>
      </w:r>
    </w:p>
    <w:p w14:paraId="35826AED" w14:textId="77777777" w:rsidR="00ED7C40" w:rsidRDefault="00ED7C40" w:rsidP="00ED7C40">
      <w:pPr>
        <w:pStyle w:val="Textoindependiente"/>
        <w:rPr>
          <w:rFonts w:cs="Arial"/>
        </w:rPr>
      </w:pPr>
    </w:p>
    <w:p w14:paraId="674CDD76" w14:textId="77777777" w:rsidR="00ED7C40" w:rsidRDefault="00ED7C40" w:rsidP="00ED7C40">
      <w:pPr>
        <w:pStyle w:val="Prrafodelista"/>
        <w:widowControl w:val="0"/>
        <w:numPr>
          <w:ilvl w:val="0"/>
          <w:numId w:val="29"/>
        </w:numPr>
        <w:tabs>
          <w:tab w:val="left" w:pos="721"/>
        </w:tabs>
        <w:suppressAutoHyphens w:val="0"/>
        <w:autoSpaceDE w:val="0"/>
        <w:spacing w:after="0"/>
        <w:ind w:right="151"/>
        <w:jc w:val="both"/>
      </w:pPr>
      <w:r>
        <w:rPr>
          <w:rFonts w:cs="Arial"/>
          <w:sz w:val="20"/>
          <w:szCs w:val="20"/>
        </w:rPr>
        <w:t>Conozco que la Ley 1474 de 2011 -Estatuto Anticorrupción- en su ARTÍCULO 27 estableció: |</w:t>
      </w:r>
      <w:r>
        <w:rPr>
          <w:rFonts w:cs="Arial"/>
          <w:i/>
          <w:sz w:val="20"/>
          <w:szCs w:val="20"/>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Pr>
          <w:rFonts w:cs="Arial"/>
          <w:i/>
          <w:spacing w:val="-11"/>
          <w:sz w:val="20"/>
          <w:szCs w:val="20"/>
        </w:rPr>
        <w:t xml:space="preserve"> </w:t>
      </w:r>
      <w:r>
        <w:rPr>
          <w:rFonts w:cs="Arial"/>
          <w:i/>
          <w:sz w:val="20"/>
          <w:szCs w:val="20"/>
        </w:rPr>
        <w:t>prisión</w:t>
      </w:r>
      <w:r>
        <w:rPr>
          <w:rFonts w:cs="Arial"/>
          <w:i/>
          <w:spacing w:val="-9"/>
          <w:sz w:val="20"/>
          <w:szCs w:val="20"/>
        </w:rPr>
        <w:t xml:space="preserve"> </w:t>
      </w:r>
      <w:r>
        <w:rPr>
          <w:rFonts w:cs="Arial"/>
          <w:i/>
          <w:sz w:val="20"/>
          <w:szCs w:val="20"/>
        </w:rPr>
        <w:t>de</w:t>
      </w:r>
      <w:r>
        <w:rPr>
          <w:rFonts w:cs="Arial"/>
          <w:i/>
          <w:spacing w:val="-9"/>
          <w:sz w:val="20"/>
          <w:szCs w:val="20"/>
        </w:rPr>
        <w:t xml:space="preserve"> </w:t>
      </w:r>
      <w:r>
        <w:rPr>
          <w:rFonts w:cs="Arial"/>
          <w:i/>
          <w:sz w:val="20"/>
          <w:szCs w:val="20"/>
        </w:rPr>
        <w:t>seis</w:t>
      </w:r>
      <w:r>
        <w:rPr>
          <w:rFonts w:cs="Arial"/>
          <w:i/>
          <w:spacing w:val="-9"/>
          <w:sz w:val="20"/>
          <w:szCs w:val="20"/>
        </w:rPr>
        <w:t xml:space="preserve"> </w:t>
      </w:r>
      <w:r>
        <w:rPr>
          <w:rFonts w:cs="Arial"/>
          <w:i/>
          <w:sz w:val="20"/>
          <w:szCs w:val="20"/>
        </w:rPr>
        <w:t>(6)</w:t>
      </w:r>
      <w:r>
        <w:rPr>
          <w:rFonts w:cs="Arial"/>
          <w:i/>
          <w:spacing w:val="-8"/>
          <w:sz w:val="20"/>
          <w:szCs w:val="20"/>
        </w:rPr>
        <w:t xml:space="preserve"> </w:t>
      </w:r>
      <w:r>
        <w:rPr>
          <w:rFonts w:cs="Arial"/>
          <w:i/>
          <w:sz w:val="20"/>
          <w:szCs w:val="20"/>
        </w:rPr>
        <w:t>a</w:t>
      </w:r>
      <w:r>
        <w:rPr>
          <w:rFonts w:cs="Arial"/>
          <w:i/>
          <w:spacing w:val="-7"/>
          <w:sz w:val="20"/>
          <w:szCs w:val="20"/>
        </w:rPr>
        <w:t xml:space="preserve"> </w:t>
      </w:r>
      <w:r>
        <w:rPr>
          <w:rFonts w:cs="Arial"/>
          <w:i/>
          <w:sz w:val="20"/>
          <w:szCs w:val="20"/>
        </w:rPr>
        <w:t>doce</w:t>
      </w:r>
      <w:r>
        <w:rPr>
          <w:rFonts w:cs="Arial"/>
          <w:i/>
          <w:spacing w:val="-9"/>
          <w:sz w:val="20"/>
          <w:szCs w:val="20"/>
        </w:rPr>
        <w:t xml:space="preserve"> </w:t>
      </w:r>
      <w:r>
        <w:rPr>
          <w:rFonts w:cs="Arial"/>
          <w:i/>
          <w:sz w:val="20"/>
          <w:szCs w:val="20"/>
        </w:rPr>
        <w:t>(12)</w:t>
      </w:r>
      <w:r>
        <w:rPr>
          <w:rFonts w:cs="Arial"/>
          <w:i/>
          <w:spacing w:val="-7"/>
          <w:sz w:val="20"/>
          <w:szCs w:val="20"/>
        </w:rPr>
        <w:t xml:space="preserve"> </w:t>
      </w:r>
      <w:r>
        <w:rPr>
          <w:rFonts w:cs="Arial"/>
          <w:i/>
          <w:sz w:val="20"/>
          <w:szCs w:val="20"/>
        </w:rPr>
        <w:t>años</w:t>
      </w:r>
      <w:r>
        <w:rPr>
          <w:rFonts w:cs="Arial"/>
          <w:i/>
          <w:spacing w:val="-8"/>
          <w:sz w:val="20"/>
          <w:szCs w:val="20"/>
        </w:rPr>
        <w:t xml:space="preserve"> </w:t>
      </w:r>
      <w:r>
        <w:rPr>
          <w:rFonts w:cs="Arial"/>
          <w:i/>
          <w:sz w:val="20"/>
          <w:szCs w:val="20"/>
        </w:rPr>
        <w:t>y</w:t>
      </w:r>
      <w:r>
        <w:rPr>
          <w:rFonts w:cs="Arial"/>
          <w:i/>
          <w:spacing w:val="-6"/>
          <w:sz w:val="20"/>
          <w:szCs w:val="20"/>
        </w:rPr>
        <w:t xml:space="preserve"> </w:t>
      </w:r>
      <w:r>
        <w:rPr>
          <w:rFonts w:cs="Arial"/>
          <w:i/>
          <w:sz w:val="20"/>
          <w:szCs w:val="20"/>
        </w:rPr>
        <w:t>multa</w:t>
      </w:r>
      <w:r>
        <w:rPr>
          <w:rFonts w:cs="Arial"/>
          <w:i/>
          <w:spacing w:val="-8"/>
          <w:sz w:val="20"/>
          <w:szCs w:val="20"/>
        </w:rPr>
        <w:t xml:space="preserve"> </w:t>
      </w:r>
      <w:r>
        <w:rPr>
          <w:rFonts w:cs="Arial"/>
          <w:i/>
          <w:sz w:val="20"/>
          <w:szCs w:val="20"/>
        </w:rPr>
        <w:t>de</w:t>
      </w:r>
      <w:r>
        <w:rPr>
          <w:rFonts w:cs="Arial"/>
          <w:i/>
          <w:spacing w:val="-8"/>
          <w:sz w:val="20"/>
          <w:szCs w:val="20"/>
        </w:rPr>
        <w:t xml:space="preserve"> </w:t>
      </w:r>
      <w:r>
        <w:rPr>
          <w:rFonts w:cs="Arial"/>
          <w:i/>
          <w:sz w:val="20"/>
          <w:szCs w:val="20"/>
        </w:rPr>
        <w:t>doscientos</w:t>
      </w:r>
      <w:r>
        <w:rPr>
          <w:rFonts w:cs="Arial"/>
          <w:i/>
          <w:spacing w:val="-8"/>
          <w:sz w:val="20"/>
          <w:szCs w:val="20"/>
        </w:rPr>
        <w:t xml:space="preserve"> </w:t>
      </w:r>
      <w:r>
        <w:rPr>
          <w:rFonts w:cs="Arial"/>
          <w:i/>
          <w:sz w:val="20"/>
          <w:szCs w:val="20"/>
        </w:rPr>
        <w:t>(200)</w:t>
      </w:r>
      <w:r>
        <w:rPr>
          <w:rFonts w:cs="Arial"/>
          <w:i/>
          <w:spacing w:val="-9"/>
          <w:sz w:val="20"/>
          <w:szCs w:val="20"/>
        </w:rPr>
        <w:t xml:space="preserve"> </w:t>
      </w:r>
      <w:r>
        <w:rPr>
          <w:rFonts w:cs="Arial"/>
          <w:i/>
          <w:sz w:val="20"/>
          <w:szCs w:val="20"/>
        </w:rPr>
        <w:t>a</w:t>
      </w:r>
      <w:r>
        <w:rPr>
          <w:rFonts w:cs="Arial"/>
          <w:i/>
          <w:spacing w:val="-7"/>
          <w:sz w:val="20"/>
          <w:szCs w:val="20"/>
        </w:rPr>
        <w:t xml:space="preserve"> </w:t>
      </w:r>
      <w:r>
        <w:rPr>
          <w:rFonts w:cs="Arial"/>
          <w:i/>
          <w:sz w:val="20"/>
          <w:szCs w:val="20"/>
        </w:rPr>
        <w:t>mil</w:t>
      </w:r>
      <w:r>
        <w:rPr>
          <w:rFonts w:cs="Arial"/>
          <w:i/>
          <w:spacing w:val="-10"/>
          <w:sz w:val="20"/>
          <w:szCs w:val="20"/>
        </w:rPr>
        <w:t xml:space="preserve"> </w:t>
      </w:r>
      <w:r>
        <w:rPr>
          <w:rFonts w:cs="Arial"/>
          <w:i/>
          <w:sz w:val="20"/>
          <w:szCs w:val="20"/>
        </w:rPr>
        <w:t>(1.000)</w:t>
      </w:r>
      <w:r>
        <w:rPr>
          <w:rFonts w:cs="Arial"/>
          <w:i/>
          <w:spacing w:val="-9"/>
          <w:sz w:val="20"/>
          <w:szCs w:val="20"/>
        </w:rPr>
        <w:t xml:space="preserve"> </w:t>
      </w:r>
      <w:r>
        <w:rPr>
          <w:rFonts w:cs="Arial"/>
          <w:i/>
          <w:sz w:val="20"/>
          <w:szCs w:val="20"/>
        </w:rPr>
        <w:t>salarios</w:t>
      </w:r>
      <w:r>
        <w:rPr>
          <w:rFonts w:cs="Arial"/>
          <w:i/>
          <w:spacing w:val="-8"/>
          <w:sz w:val="20"/>
          <w:szCs w:val="20"/>
        </w:rPr>
        <w:t xml:space="preserve"> </w:t>
      </w:r>
      <w:r>
        <w:rPr>
          <w:rFonts w:cs="Arial"/>
          <w:i/>
          <w:sz w:val="20"/>
          <w:szCs w:val="20"/>
        </w:rPr>
        <w:t>mínimos</w:t>
      </w:r>
      <w:r>
        <w:rPr>
          <w:rFonts w:cs="Arial"/>
          <w:i/>
          <w:spacing w:val="-6"/>
          <w:sz w:val="20"/>
          <w:szCs w:val="20"/>
        </w:rPr>
        <w:t xml:space="preserve"> </w:t>
      </w:r>
      <w:r>
        <w:rPr>
          <w:rFonts w:cs="Arial"/>
          <w:i/>
          <w:sz w:val="20"/>
          <w:szCs w:val="20"/>
        </w:rPr>
        <w:t>legales mensuales vigentes e inhabilidad para contratar con entidades estatales por ocho (8)</w:t>
      </w:r>
      <w:r>
        <w:rPr>
          <w:rFonts w:cs="Arial"/>
          <w:i/>
          <w:spacing w:val="-9"/>
          <w:sz w:val="20"/>
          <w:szCs w:val="20"/>
        </w:rPr>
        <w:t xml:space="preserve"> </w:t>
      </w:r>
      <w:r>
        <w:rPr>
          <w:rFonts w:cs="Arial"/>
          <w:i/>
          <w:sz w:val="20"/>
          <w:szCs w:val="20"/>
        </w:rPr>
        <w:t>años.</w:t>
      </w:r>
    </w:p>
    <w:p w14:paraId="0AD8F021" w14:textId="77777777" w:rsidR="00ED7C40" w:rsidRDefault="00ED7C40" w:rsidP="00ED7C40">
      <w:pPr>
        <w:pStyle w:val="Textoindependiente"/>
        <w:rPr>
          <w:rFonts w:cs="Arial"/>
          <w:i/>
        </w:rPr>
      </w:pPr>
    </w:p>
    <w:p w14:paraId="3F80E9EB" w14:textId="77777777" w:rsidR="00ED7C40" w:rsidRDefault="00ED7C40" w:rsidP="00ED7C40">
      <w:pPr>
        <w:ind w:left="540" w:right="153"/>
        <w:jc w:val="both"/>
      </w:pPr>
      <w:r>
        <w:rPr>
          <w:rFonts w:cs="Arial"/>
          <w:i/>
          <w:sz w:val="20"/>
          <w:szCs w:val="20"/>
        </w:rPr>
        <w:t xml:space="preserve">PARÁGRAFO. El que en su condición de delator o clemente mediante Resolución en firme obtenga </w:t>
      </w:r>
      <w:r>
        <w:rPr>
          <w:rFonts w:cs="Arial"/>
          <w:b/>
          <w:bCs/>
          <w:i/>
          <w:sz w:val="20"/>
          <w:szCs w:val="20"/>
        </w:rPr>
        <w:t>exoneración</w:t>
      </w:r>
      <w:r>
        <w:rPr>
          <w:rFonts w:cs="Arial"/>
          <w:b/>
          <w:bCs/>
          <w:i/>
          <w:spacing w:val="-7"/>
          <w:sz w:val="20"/>
          <w:szCs w:val="20"/>
        </w:rPr>
        <w:t xml:space="preserve"> </w:t>
      </w:r>
      <w:r>
        <w:rPr>
          <w:rFonts w:cs="Arial"/>
          <w:b/>
          <w:bCs/>
          <w:i/>
          <w:sz w:val="20"/>
          <w:szCs w:val="20"/>
        </w:rPr>
        <w:t>total</w:t>
      </w:r>
      <w:r>
        <w:rPr>
          <w:rFonts w:cs="Arial"/>
          <w:b/>
          <w:bCs/>
          <w:i/>
          <w:spacing w:val="-8"/>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7"/>
          <w:sz w:val="20"/>
          <w:szCs w:val="20"/>
        </w:rPr>
        <w:t xml:space="preserve"> </w:t>
      </w:r>
      <w:r>
        <w:rPr>
          <w:rFonts w:cs="Arial"/>
          <w:b/>
          <w:bCs/>
          <w:i/>
          <w:sz w:val="20"/>
          <w:szCs w:val="20"/>
        </w:rPr>
        <w:t>multa</w:t>
      </w:r>
      <w:r>
        <w:rPr>
          <w:rFonts w:cs="Arial"/>
          <w:b/>
          <w:bCs/>
          <w:i/>
          <w:spacing w:val="-7"/>
          <w:sz w:val="20"/>
          <w:szCs w:val="20"/>
        </w:rPr>
        <w:t xml:space="preserve"> </w:t>
      </w:r>
      <w:r>
        <w:rPr>
          <w:rFonts w:cs="Arial"/>
          <w:b/>
          <w:bCs/>
          <w:i/>
          <w:sz w:val="20"/>
          <w:szCs w:val="20"/>
        </w:rPr>
        <w:t>a</w:t>
      </w:r>
      <w:r>
        <w:rPr>
          <w:rFonts w:cs="Arial"/>
          <w:b/>
          <w:bCs/>
          <w:i/>
          <w:spacing w:val="-7"/>
          <w:sz w:val="20"/>
          <w:szCs w:val="20"/>
        </w:rPr>
        <w:t xml:space="preserve"> </w:t>
      </w:r>
      <w:r>
        <w:rPr>
          <w:rFonts w:cs="Arial"/>
          <w:b/>
          <w:bCs/>
          <w:i/>
          <w:sz w:val="20"/>
          <w:szCs w:val="20"/>
        </w:rPr>
        <w:t>imponer</w:t>
      </w:r>
      <w:r>
        <w:rPr>
          <w:rFonts w:cs="Arial"/>
          <w:b/>
          <w:bCs/>
          <w:i/>
          <w:spacing w:val="-4"/>
          <w:sz w:val="20"/>
          <w:szCs w:val="20"/>
        </w:rPr>
        <w:t xml:space="preserve"> </w:t>
      </w:r>
      <w:r>
        <w:rPr>
          <w:rFonts w:cs="Arial"/>
          <w:b/>
          <w:bCs/>
          <w:i/>
          <w:sz w:val="20"/>
          <w:szCs w:val="20"/>
        </w:rPr>
        <w:t>por</w:t>
      </w:r>
      <w:r>
        <w:rPr>
          <w:rFonts w:cs="Arial"/>
          <w:b/>
          <w:bCs/>
          <w:i/>
          <w:spacing w:val="-6"/>
          <w:sz w:val="20"/>
          <w:szCs w:val="20"/>
        </w:rPr>
        <w:t xml:space="preserve"> </w:t>
      </w:r>
      <w:r>
        <w:rPr>
          <w:rFonts w:cs="Arial"/>
          <w:b/>
          <w:bCs/>
          <w:i/>
          <w:sz w:val="20"/>
          <w:szCs w:val="20"/>
        </w:rPr>
        <w:t>parte</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la</w:t>
      </w:r>
      <w:r>
        <w:rPr>
          <w:rFonts w:cs="Arial"/>
          <w:b/>
          <w:bCs/>
          <w:i/>
          <w:spacing w:val="-5"/>
          <w:sz w:val="20"/>
          <w:szCs w:val="20"/>
        </w:rPr>
        <w:t xml:space="preserve"> </w:t>
      </w:r>
      <w:r>
        <w:rPr>
          <w:rFonts w:cs="Arial"/>
          <w:b/>
          <w:bCs/>
          <w:i/>
          <w:sz w:val="20"/>
          <w:szCs w:val="20"/>
        </w:rPr>
        <w:t>Superintendencia</w:t>
      </w:r>
      <w:r>
        <w:rPr>
          <w:rFonts w:cs="Arial"/>
          <w:b/>
          <w:bCs/>
          <w:i/>
          <w:spacing w:val="-7"/>
          <w:sz w:val="20"/>
          <w:szCs w:val="20"/>
        </w:rPr>
        <w:t xml:space="preserve"> </w:t>
      </w:r>
      <w:r>
        <w:rPr>
          <w:rFonts w:cs="Arial"/>
          <w:b/>
          <w:bCs/>
          <w:i/>
          <w:sz w:val="20"/>
          <w:szCs w:val="20"/>
        </w:rPr>
        <w:t>de</w:t>
      </w:r>
      <w:r>
        <w:rPr>
          <w:rFonts w:cs="Arial"/>
          <w:b/>
          <w:bCs/>
          <w:i/>
          <w:spacing w:val="-7"/>
          <w:sz w:val="20"/>
          <w:szCs w:val="20"/>
        </w:rPr>
        <w:t xml:space="preserve"> </w:t>
      </w:r>
      <w:r>
        <w:rPr>
          <w:rFonts w:cs="Arial"/>
          <w:b/>
          <w:bCs/>
          <w:i/>
          <w:sz w:val="20"/>
          <w:szCs w:val="20"/>
        </w:rPr>
        <w:t>Industria</w:t>
      </w:r>
      <w:r>
        <w:rPr>
          <w:rFonts w:cs="Arial"/>
          <w:b/>
          <w:bCs/>
          <w:i/>
          <w:spacing w:val="-7"/>
          <w:sz w:val="20"/>
          <w:szCs w:val="20"/>
        </w:rPr>
        <w:t xml:space="preserve"> </w:t>
      </w:r>
      <w:r>
        <w:rPr>
          <w:rFonts w:cs="Arial"/>
          <w:b/>
          <w:bCs/>
          <w:i/>
          <w:sz w:val="20"/>
          <w:szCs w:val="20"/>
        </w:rPr>
        <w:t>y</w:t>
      </w:r>
      <w:r>
        <w:rPr>
          <w:rFonts w:cs="Arial"/>
          <w:b/>
          <w:bCs/>
          <w:i/>
          <w:spacing w:val="-6"/>
          <w:sz w:val="20"/>
          <w:szCs w:val="20"/>
        </w:rPr>
        <w:t xml:space="preserve"> </w:t>
      </w:r>
      <w:r>
        <w:rPr>
          <w:rFonts w:cs="Arial"/>
          <w:b/>
          <w:bCs/>
          <w:i/>
          <w:sz w:val="20"/>
          <w:szCs w:val="20"/>
        </w:rPr>
        <w:t>Comercio</w:t>
      </w:r>
      <w:r>
        <w:rPr>
          <w:rFonts w:cs="Arial"/>
          <w:b/>
          <w:bCs/>
          <w:i/>
          <w:spacing w:val="-5"/>
          <w:sz w:val="20"/>
          <w:szCs w:val="20"/>
        </w:rPr>
        <w:t xml:space="preserve"> </w:t>
      </w:r>
      <w:r>
        <w:rPr>
          <w:rFonts w:cs="Arial"/>
          <w:b/>
          <w:bCs/>
          <w:i/>
          <w:sz w:val="20"/>
          <w:szCs w:val="20"/>
        </w:rPr>
        <w:t>en</w:t>
      </w:r>
      <w:r>
        <w:rPr>
          <w:rFonts w:cs="Arial"/>
          <w:b/>
          <w:bCs/>
          <w:i/>
          <w:spacing w:val="-7"/>
          <w:sz w:val="20"/>
          <w:szCs w:val="20"/>
        </w:rPr>
        <w:t xml:space="preserve"> </w:t>
      </w:r>
      <w:r>
        <w:rPr>
          <w:rFonts w:cs="Arial"/>
          <w:b/>
          <w:bCs/>
          <w:i/>
          <w:sz w:val="20"/>
          <w:szCs w:val="20"/>
        </w:rPr>
        <w:t>una investigación</w:t>
      </w:r>
      <w:r>
        <w:rPr>
          <w:rFonts w:cs="Arial"/>
          <w:i/>
          <w:spacing w:val="-10"/>
          <w:sz w:val="20"/>
          <w:szCs w:val="20"/>
        </w:rPr>
        <w:t xml:space="preserve"> </w:t>
      </w:r>
      <w:r>
        <w:rPr>
          <w:rFonts w:cs="Arial"/>
          <w:i/>
          <w:sz w:val="20"/>
          <w:szCs w:val="20"/>
        </w:rPr>
        <w:t>por</w:t>
      </w:r>
      <w:r>
        <w:rPr>
          <w:rFonts w:cs="Arial"/>
          <w:i/>
          <w:spacing w:val="-8"/>
          <w:sz w:val="20"/>
          <w:szCs w:val="20"/>
        </w:rPr>
        <w:t xml:space="preserve"> </w:t>
      </w:r>
      <w:r>
        <w:rPr>
          <w:rFonts w:cs="Arial"/>
          <w:i/>
          <w:sz w:val="20"/>
          <w:szCs w:val="20"/>
        </w:rPr>
        <w:t>acuerdo</w:t>
      </w:r>
      <w:r>
        <w:rPr>
          <w:rFonts w:cs="Arial"/>
          <w:i/>
          <w:spacing w:val="-11"/>
          <w:sz w:val="20"/>
          <w:szCs w:val="20"/>
        </w:rPr>
        <w:t xml:space="preserve"> </w:t>
      </w:r>
      <w:r>
        <w:rPr>
          <w:rFonts w:cs="Arial"/>
          <w:i/>
          <w:sz w:val="20"/>
          <w:szCs w:val="20"/>
        </w:rPr>
        <w:t>anticompetitivos</w:t>
      </w:r>
      <w:r>
        <w:rPr>
          <w:rFonts w:cs="Arial"/>
          <w:i/>
          <w:spacing w:val="-11"/>
          <w:sz w:val="20"/>
          <w:szCs w:val="20"/>
        </w:rPr>
        <w:t xml:space="preserve"> </w:t>
      </w:r>
      <w:r>
        <w:rPr>
          <w:rFonts w:cs="Arial"/>
          <w:i/>
          <w:sz w:val="20"/>
          <w:szCs w:val="20"/>
        </w:rPr>
        <w:t>en</w:t>
      </w:r>
      <w:r>
        <w:rPr>
          <w:rFonts w:cs="Arial"/>
          <w:i/>
          <w:spacing w:val="-11"/>
          <w:sz w:val="20"/>
          <w:szCs w:val="20"/>
        </w:rPr>
        <w:t xml:space="preserve"> </w:t>
      </w:r>
      <w:r>
        <w:rPr>
          <w:rFonts w:cs="Arial"/>
          <w:i/>
          <w:sz w:val="20"/>
          <w:szCs w:val="20"/>
        </w:rPr>
        <w:t>un</w:t>
      </w:r>
      <w:r>
        <w:rPr>
          <w:rFonts w:cs="Arial"/>
          <w:i/>
          <w:spacing w:val="-12"/>
          <w:sz w:val="20"/>
          <w:szCs w:val="20"/>
        </w:rPr>
        <w:t xml:space="preserve"> </w:t>
      </w:r>
      <w:r>
        <w:rPr>
          <w:rFonts w:cs="Arial"/>
          <w:i/>
          <w:sz w:val="20"/>
          <w:szCs w:val="20"/>
        </w:rPr>
        <w:t>proceso</w:t>
      </w:r>
      <w:r>
        <w:rPr>
          <w:rFonts w:cs="Arial"/>
          <w:i/>
          <w:spacing w:val="-13"/>
          <w:sz w:val="20"/>
          <w:szCs w:val="20"/>
        </w:rPr>
        <w:t xml:space="preserve"> </w:t>
      </w:r>
      <w:r>
        <w:rPr>
          <w:rFonts w:cs="Arial"/>
          <w:i/>
          <w:sz w:val="20"/>
          <w:szCs w:val="20"/>
        </w:rPr>
        <w:t>de</w:t>
      </w:r>
      <w:r>
        <w:rPr>
          <w:rFonts w:cs="Arial"/>
          <w:i/>
          <w:spacing w:val="-10"/>
          <w:sz w:val="20"/>
          <w:szCs w:val="20"/>
        </w:rPr>
        <w:t xml:space="preserve"> </w:t>
      </w:r>
      <w:r>
        <w:rPr>
          <w:rFonts w:cs="Arial"/>
          <w:i/>
          <w:sz w:val="20"/>
          <w:szCs w:val="20"/>
        </w:rPr>
        <w:t>contratación</w:t>
      </w:r>
      <w:r>
        <w:rPr>
          <w:rFonts w:cs="Arial"/>
          <w:i/>
          <w:spacing w:val="-10"/>
          <w:sz w:val="20"/>
          <w:szCs w:val="20"/>
        </w:rPr>
        <w:t xml:space="preserve"> </w:t>
      </w:r>
      <w:r>
        <w:rPr>
          <w:rFonts w:cs="Arial"/>
          <w:i/>
          <w:sz w:val="20"/>
          <w:szCs w:val="20"/>
        </w:rPr>
        <w:t>pública</w:t>
      </w:r>
      <w:r>
        <w:rPr>
          <w:rFonts w:cs="Arial"/>
          <w:i/>
          <w:spacing w:val="-10"/>
          <w:sz w:val="20"/>
          <w:szCs w:val="20"/>
        </w:rPr>
        <w:t xml:space="preserve"> </w:t>
      </w:r>
      <w:r>
        <w:rPr>
          <w:rFonts w:cs="Arial"/>
          <w:i/>
          <w:sz w:val="20"/>
          <w:szCs w:val="20"/>
        </w:rPr>
        <w:t>obtendrá</w:t>
      </w:r>
      <w:r>
        <w:rPr>
          <w:rFonts w:cs="Arial"/>
          <w:i/>
          <w:spacing w:val="-9"/>
          <w:sz w:val="20"/>
          <w:szCs w:val="20"/>
        </w:rPr>
        <w:t xml:space="preserve"> </w:t>
      </w:r>
      <w:r>
        <w:rPr>
          <w:rFonts w:cs="Arial"/>
          <w:i/>
          <w:sz w:val="20"/>
          <w:szCs w:val="20"/>
        </w:rPr>
        <w:t>los</w:t>
      </w:r>
      <w:r>
        <w:rPr>
          <w:rFonts w:cs="Arial"/>
          <w:i/>
          <w:spacing w:val="-12"/>
          <w:sz w:val="20"/>
          <w:szCs w:val="20"/>
        </w:rPr>
        <w:t xml:space="preserve"> </w:t>
      </w:r>
      <w:r>
        <w:rPr>
          <w:rFonts w:cs="Arial"/>
          <w:i/>
          <w:sz w:val="20"/>
          <w:szCs w:val="20"/>
        </w:rPr>
        <w:t>siguientes beneficios: reducción de la pena en una tercera parte, un 40% de la multa a imponer y una inhabilidad para contratar con entidades estatales por cinco (5) años.”</w:t>
      </w:r>
    </w:p>
    <w:p w14:paraId="4F9AC499" w14:textId="77777777" w:rsidR="00ED7C40" w:rsidRDefault="00ED7C40" w:rsidP="00ED7C40">
      <w:pPr>
        <w:pStyle w:val="Textoindependiente"/>
        <w:ind w:right="151"/>
        <w:rPr>
          <w:rFonts w:cs="Arial"/>
          <w:color w:val="000000"/>
          <w14:shadow w14:blurRad="38036" w14:dist="18745" w14:dir="2700000" w14:sx="100000" w14:sy="100000" w14:kx="0" w14:ky="0" w14:algn="b">
            <w14:srgbClr w14:val="000000"/>
          </w14:shadow>
        </w:rPr>
      </w:pPr>
      <w:r>
        <w:rPr>
          <w:rFonts w:cs="Arial"/>
          <w:color w:val="000000"/>
          <w14:shadow w14:blurRad="38036" w14:dist="18745" w14:dir="2700000" w14:sx="100000" w14:sy="100000" w14:kx="0" w14:ky="0" w14:algn="b">
            <w14:srgbClr w14:val="000000"/>
          </w14:shadow>
        </w:rPr>
        <w:t>Al suscribir este documento, manifiesto bajo la gravedad del juramento, que ninguna otra persona o entidad, diferentes de las nombradas aquí, tiene participación en esta oferta o en el contrato que será el resultado de este proceso y que, no tengo participación e interés en otras ofertas presentadas para el presente proceso de selección o invitación ya sea en forma individual o en calidad de integrante de un consorcio o unión temporal, o en sus órganos directivos y/o accionistas, filiales o subordinadas de alguna matriz o de algún holding empresarial.</w:t>
      </w:r>
    </w:p>
    <w:p w14:paraId="7F74EE74" w14:textId="77777777" w:rsidR="00ED7C40" w:rsidRDefault="00ED7C40" w:rsidP="00ED7C40">
      <w:pPr>
        <w:pStyle w:val="Textoindependiente"/>
        <w:ind w:right="155"/>
      </w:pPr>
      <w:r>
        <w:rPr>
          <w:rFonts w:cs="Arial"/>
          <w:color w:val="000000"/>
          <w14:shadow w14:blurRad="38036" w14:dist="18745" w14:dir="2700000" w14:sx="100000" w14:sy="100000" w14:kx="0" w14:ky="0" w14:algn="b">
            <w14:srgbClr w14:val="000000"/>
          </w14:shadow>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r>
        <w:rPr>
          <w:rFonts w:cs="Arial"/>
        </w:rPr>
        <w:t>.</w:t>
      </w:r>
    </w:p>
    <w:p w14:paraId="43ECE648" w14:textId="77777777" w:rsidR="00ED7C40" w:rsidRDefault="00ED7C40" w:rsidP="00ED7C40">
      <w:pPr>
        <w:rPr>
          <w:rFonts w:cs="Arial"/>
          <w:sz w:val="20"/>
          <w:szCs w:val="20"/>
        </w:rPr>
      </w:pPr>
      <w:r>
        <w:rPr>
          <w:rFonts w:cs="Arial"/>
          <w:sz w:val="20"/>
          <w:szCs w:val="20"/>
        </w:rPr>
        <w:t>Fecha</w:t>
      </w:r>
      <w:r>
        <w:rPr>
          <w:rFonts w:cs="Arial"/>
          <w:sz w:val="20"/>
          <w:szCs w:val="20"/>
        </w:rPr>
        <w:tab/>
        <w:t xml:space="preserve"> </w:t>
      </w:r>
    </w:p>
    <w:p w14:paraId="724B21A8" w14:textId="77777777" w:rsidR="00ED7C40" w:rsidRDefault="00ED7C40" w:rsidP="00ED7C40">
      <w:pPr>
        <w:rPr>
          <w:rFonts w:cs="Arial"/>
          <w:sz w:val="20"/>
          <w:szCs w:val="20"/>
        </w:rPr>
      </w:pPr>
      <w:r>
        <w:rPr>
          <w:rFonts w:cs="Arial"/>
          <w:sz w:val="20"/>
          <w:szCs w:val="20"/>
        </w:rPr>
        <w:t>Nombre del Oferente o Integrante: Dirección:</w:t>
      </w:r>
    </w:p>
    <w:p w14:paraId="47573180" w14:textId="77777777" w:rsidR="00ED7C40" w:rsidRDefault="00ED7C40" w:rsidP="00ED7C40">
      <w:pPr>
        <w:rPr>
          <w:rFonts w:cs="Arial"/>
          <w:sz w:val="20"/>
          <w:szCs w:val="20"/>
        </w:rPr>
      </w:pPr>
      <w:r>
        <w:rPr>
          <w:rFonts w:cs="Arial"/>
          <w:sz w:val="20"/>
          <w:szCs w:val="20"/>
        </w:rPr>
        <w:t>Ciudad:</w:t>
      </w:r>
    </w:p>
    <w:p w14:paraId="7712E4EC" w14:textId="77777777" w:rsidR="00ED7C40" w:rsidRDefault="00ED7C40" w:rsidP="00ED7C40">
      <w:pPr>
        <w:rPr>
          <w:rFonts w:cs="Arial"/>
          <w:sz w:val="20"/>
          <w:szCs w:val="20"/>
        </w:rPr>
      </w:pPr>
      <w:r>
        <w:rPr>
          <w:rFonts w:cs="Arial"/>
          <w:sz w:val="20"/>
          <w:szCs w:val="20"/>
        </w:rPr>
        <w:t>Teléfono:</w:t>
      </w:r>
    </w:p>
    <w:p w14:paraId="2AE52161" w14:textId="77777777" w:rsidR="00ED7C40" w:rsidRDefault="00ED7C40" w:rsidP="00ED7C40">
      <w:pPr>
        <w:rPr>
          <w:rFonts w:cs="Arial"/>
          <w:sz w:val="20"/>
          <w:szCs w:val="20"/>
        </w:rPr>
      </w:pPr>
      <w:r>
        <w:rPr>
          <w:rFonts w:cs="Arial"/>
          <w:sz w:val="20"/>
          <w:szCs w:val="20"/>
        </w:rPr>
        <w:t>Correo electrónico:</w:t>
      </w:r>
    </w:p>
    <w:p w14:paraId="333E5297" w14:textId="77777777" w:rsidR="00ED7C40" w:rsidRDefault="00ED7C40" w:rsidP="00ED7C40">
      <w:pPr>
        <w:rPr>
          <w:rFonts w:cs="Arial"/>
          <w:sz w:val="20"/>
          <w:szCs w:val="20"/>
        </w:rPr>
      </w:pPr>
      <w:r>
        <w:rPr>
          <w:rFonts w:cs="Arial"/>
          <w:sz w:val="20"/>
          <w:szCs w:val="20"/>
        </w:rPr>
        <w:t>NIT:</w:t>
      </w:r>
    </w:p>
    <w:p w14:paraId="78F34837" w14:textId="77777777" w:rsidR="00ED7C40" w:rsidRDefault="00ED7C40" w:rsidP="00ED7C40">
      <w:pPr>
        <w:rPr>
          <w:rFonts w:cs="Arial"/>
          <w:sz w:val="20"/>
          <w:szCs w:val="20"/>
        </w:rPr>
      </w:pPr>
      <w:r>
        <w:rPr>
          <w:rFonts w:cs="Arial"/>
          <w:sz w:val="20"/>
          <w:szCs w:val="20"/>
        </w:rPr>
        <w:t>Nombre del Representante Legal:</w:t>
      </w:r>
    </w:p>
    <w:p w14:paraId="28264C42" w14:textId="77777777" w:rsidR="00ED7C40" w:rsidRDefault="00ED7C40" w:rsidP="00ED7C40">
      <w:pPr>
        <w:pStyle w:val="Textoindependiente"/>
        <w:rPr>
          <w:rFonts w:cs="Arial"/>
        </w:rPr>
      </w:pPr>
      <w:r>
        <w:rPr>
          <w:rFonts w:cs="Arial"/>
        </w:rPr>
        <w:t>Firma del Representante Legal y cédula de ciudadanía</w:t>
      </w:r>
    </w:p>
    <w:p w14:paraId="60485791" w14:textId="77777777" w:rsidR="00ED7C40" w:rsidRDefault="00ED7C40" w:rsidP="00ED7C40">
      <w:pPr>
        <w:pStyle w:val="Textoindependiente"/>
        <w:rPr>
          <w:b/>
        </w:rPr>
      </w:pPr>
      <w:r>
        <w:rPr>
          <w:rFonts w:cs="Arial"/>
          <w:shd w:val="clear" w:color="auto" w:fill="FFFF00"/>
        </w:rPr>
        <w:lastRenderedPageBreak/>
        <w:t>EL PRESENTE FORMATO DEBE SER DILIGENCIADO DE MANERA INDIVIDUAL POR EL OFERENTE PERSONA NATURAL, JURÍDICA O, FIGURA ASOCIATIVA (CONSORCIO O UNIÓN TEMPORAL) ASÍ COMO TAMBIÉN POR CADA UNO DE LOS INTEGRANTES DE DICHA FIGURA ASOCIATIVA</w:t>
      </w:r>
      <w:r>
        <w:rPr>
          <w:rFonts w:cs="Arial"/>
        </w:rPr>
        <w:t>.</w:t>
      </w:r>
    </w:p>
    <w:p w14:paraId="5E989260" w14:textId="2268F690" w:rsidR="00287889" w:rsidRPr="00813C0B" w:rsidRDefault="00287889" w:rsidP="00813C0B"/>
    <w:sectPr w:rsidR="00287889" w:rsidRPr="00813C0B" w:rsidSect="004D283F">
      <w:headerReference w:type="even" r:id="rId7"/>
      <w:headerReference w:type="default" r:id="rId8"/>
      <w:footerReference w:type="even" r:id="rId9"/>
      <w:footerReference w:type="default" r:id="rId10"/>
      <w:headerReference w:type="first" r:id="rId11"/>
      <w:footerReference w:type="first" r:id="rId12"/>
      <w:pgSz w:w="12242" w:h="15842"/>
      <w:pgMar w:top="1985" w:right="1134" w:bottom="2127"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DEE24" w14:textId="77777777" w:rsidR="00B63E42" w:rsidRDefault="00B63E42">
      <w:pPr>
        <w:spacing w:after="0"/>
      </w:pPr>
      <w:r>
        <w:separator/>
      </w:r>
    </w:p>
  </w:endnote>
  <w:endnote w:type="continuationSeparator" w:id="0">
    <w:p w14:paraId="71114AE6" w14:textId="77777777" w:rsidR="00B63E42" w:rsidRDefault="00B63E4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MS PMincho">
    <w:charset w:val="80"/>
    <w:family w:val="roma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C02E" w14:textId="77777777" w:rsidR="009D383B" w:rsidRDefault="009D383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15968623"/>
  <w:p w14:paraId="60F46C0F" w14:textId="77777777" w:rsidR="009D383B" w:rsidRDefault="009D383B" w:rsidP="009D383B">
    <w:pPr>
      <w:pStyle w:val="Piedepgina"/>
    </w:pPr>
    <w:r>
      <w:rPr>
        <w:rFonts w:ascii="Arial Narrow" w:hAnsi="Arial Narrow" w:cs="Calibri"/>
        <w:noProof/>
        <w:sz w:val="18"/>
        <w:szCs w:val="18"/>
        <w:lang w:val="es-ES"/>
      </w:rPr>
      <mc:AlternateContent>
        <mc:Choice Requires="wps">
          <w:drawing>
            <wp:anchor distT="0" distB="0" distL="114300" distR="114300" simplePos="0" relativeHeight="251669504" behindDoc="0" locked="0" layoutInCell="1" allowOverlap="1" wp14:anchorId="406B35D3" wp14:editId="6BFCB418">
              <wp:simplePos x="0" y="0"/>
              <wp:positionH relativeFrom="column">
                <wp:posOffset>-5084</wp:posOffset>
              </wp:positionH>
              <wp:positionV relativeFrom="paragraph">
                <wp:posOffset>64136</wp:posOffset>
              </wp:positionV>
              <wp:extent cx="5110480" cy="0"/>
              <wp:effectExtent l="0" t="0" r="0" b="0"/>
              <wp:wrapNone/>
              <wp:docPr id="287791775" name="Conector recto 1"/>
              <wp:cNvGraphicFramePr/>
              <a:graphic xmlns:a="http://schemas.openxmlformats.org/drawingml/2006/main">
                <a:graphicData uri="http://schemas.microsoft.com/office/word/2010/wordprocessingShape">
                  <wps:wsp>
                    <wps:cNvCnPr/>
                    <wps:spPr>
                      <a:xfrm flipH="1">
                        <a:off x="0" y="0"/>
                        <a:ext cx="5110480" cy="0"/>
                      </a:xfrm>
                      <a:prstGeom prst="straightConnector1">
                        <a:avLst/>
                      </a:prstGeom>
                      <a:noFill/>
                      <a:ln w="12701" cap="flat">
                        <a:solidFill>
                          <a:srgbClr val="000000"/>
                        </a:solidFill>
                        <a:prstDash val="solid"/>
                        <a:miter/>
                      </a:ln>
                    </wps:spPr>
                    <wps:bodyPr/>
                  </wps:wsp>
                </a:graphicData>
              </a:graphic>
            </wp:anchor>
          </w:drawing>
        </mc:Choice>
        <mc:Fallback>
          <w:pict>
            <v:shapetype w14:anchorId="0F956EFC" id="_x0000_t32" coordsize="21600,21600" o:spt="32" o:oned="t" path="m,l21600,21600e" filled="f">
              <v:path arrowok="t" fillok="f" o:connecttype="none"/>
              <o:lock v:ext="edit" shapetype="t"/>
            </v:shapetype>
            <v:shape id="Conector recto 1" o:spid="_x0000_s1026" type="#_x0000_t32" style="position:absolute;margin-left:-.4pt;margin-top:5.05pt;width:402.4pt;height:0;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" strokeweight=".35281mm">
              <v:stroke joinstyle="miter"/>
            </v:shape>
          </w:pict>
        </mc:Fallback>
      </mc:AlternateContent>
    </w:r>
    <w:r>
      <w:rPr>
        <w:rFonts w:ascii="Arial Narrow" w:hAnsi="Arial Narrow" w:cs="Calibri"/>
        <w:sz w:val="18"/>
        <w:szCs w:val="18"/>
        <w:lang w:val="es-ES"/>
      </w:rPr>
      <w:tab/>
    </w:r>
    <w:r>
      <w:rPr>
        <w:rFonts w:ascii="Arial Narrow" w:hAnsi="Arial Narrow" w:cs="Calibri"/>
        <w:sz w:val="18"/>
        <w:szCs w:val="18"/>
        <w:lang w:val="es-ES"/>
      </w:rPr>
      <w:tab/>
    </w:r>
    <w:r w:rsidRPr="00695354">
      <w:rPr>
        <w:rFonts w:ascii="Arial Narrow" w:hAnsi="Arial Narrow" w:cs="Calibri"/>
        <w:sz w:val="18"/>
        <w:szCs w:val="18"/>
        <w:lang w:val="es-ES"/>
      </w:rPr>
      <w:t xml:space="preserve">Página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PAGE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1</w:t>
    </w:r>
    <w:r w:rsidRPr="00695354">
      <w:rPr>
        <w:rFonts w:ascii="Arial Narrow" w:hAnsi="Arial Narrow" w:cs="Calibri"/>
        <w:b/>
        <w:bCs/>
        <w:sz w:val="18"/>
        <w:szCs w:val="18"/>
        <w:lang w:val="es-ES"/>
      </w:rPr>
      <w:fldChar w:fldCharType="end"/>
    </w:r>
    <w:r w:rsidRPr="00695354">
      <w:rPr>
        <w:rFonts w:ascii="Arial Narrow" w:hAnsi="Arial Narrow" w:cs="Calibri"/>
        <w:sz w:val="18"/>
        <w:szCs w:val="18"/>
        <w:lang w:val="es-ES"/>
      </w:rPr>
      <w:t xml:space="preserve"> de </w:t>
    </w:r>
    <w:r w:rsidRPr="00695354">
      <w:rPr>
        <w:rFonts w:ascii="Arial Narrow" w:hAnsi="Arial Narrow" w:cs="Calibri"/>
        <w:b/>
        <w:bCs/>
        <w:sz w:val="18"/>
        <w:szCs w:val="18"/>
        <w:lang w:val="es-ES"/>
      </w:rPr>
      <w:fldChar w:fldCharType="begin"/>
    </w:r>
    <w:r w:rsidRPr="00695354">
      <w:rPr>
        <w:rFonts w:ascii="Arial Narrow" w:hAnsi="Arial Narrow" w:cs="Calibri"/>
        <w:b/>
        <w:bCs/>
        <w:sz w:val="18"/>
        <w:szCs w:val="18"/>
        <w:lang w:val="es-ES"/>
      </w:rPr>
      <w:instrText>NUMPAGES  \* Arabic  \* MERGEFORMAT</w:instrText>
    </w:r>
    <w:r w:rsidRPr="00695354">
      <w:rPr>
        <w:rFonts w:ascii="Arial Narrow" w:hAnsi="Arial Narrow" w:cs="Calibri"/>
        <w:b/>
        <w:bCs/>
        <w:sz w:val="18"/>
        <w:szCs w:val="18"/>
        <w:lang w:val="es-ES"/>
      </w:rPr>
      <w:fldChar w:fldCharType="separate"/>
    </w:r>
    <w:r>
      <w:rPr>
        <w:rFonts w:ascii="Arial Narrow" w:hAnsi="Arial Narrow" w:cs="Calibri"/>
        <w:b/>
        <w:bCs/>
        <w:sz w:val="18"/>
        <w:szCs w:val="18"/>
        <w:lang w:val="es-ES"/>
      </w:rPr>
      <w:t>97</w:t>
    </w:r>
    <w:r w:rsidRPr="00695354">
      <w:rPr>
        <w:rFonts w:ascii="Arial Narrow" w:hAnsi="Arial Narrow" w:cs="Calibri"/>
        <w:b/>
        <w:bCs/>
        <w:sz w:val="18"/>
        <w:szCs w:val="18"/>
        <w:lang w:val="es-ES"/>
      </w:rPr>
      <w:fldChar w:fldCharType="end"/>
    </w:r>
  </w:p>
  <w:tbl>
    <w:tblPr>
      <w:tblW w:w="8359" w:type="dxa"/>
      <w:tblCellMar>
        <w:left w:w="10" w:type="dxa"/>
        <w:right w:w="10" w:type="dxa"/>
      </w:tblCellMar>
      <w:tblLook w:val="04A0" w:firstRow="1" w:lastRow="0" w:firstColumn="1" w:lastColumn="0" w:noHBand="0" w:noVBand="1"/>
    </w:tblPr>
    <w:tblGrid>
      <w:gridCol w:w="1696"/>
      <w:gridCol w:w="1706"/>
      <w:gridCol w:w="2122"/>
      <w:gridCol w:w="2835"/>
    </w:tblGrid>
    <w:tr w:rsidR="009D383B" w14:paraId="730910D5" w14:textId="77777777" w:rsidTr="003D7E9E">
      <w:trPr>
        <w:trHeight w:val="275"/>
      </w:trPr>
      <w:tc>
        <w:tcPr>
          <w:tcW w:w="1696" w:type="dxa"/>
          <w:shd w:val="clear" w:color="auto" w:fill="auto"/>
          <w:tcMar>
            <w:top w:w="0" w:type="dxa"/>
            <w:left w:w="108" w:type="dxa"/>
            <w:bottom w:w="0" w:type="dxa"/>
            <w:right w:w="108" w:type="dxa"/>
          </w:tcMar>
        </w:tcPr>
        <w:p w14:paraId="1BE26E9E" w14:textId="77777777" w:rsidR="009D383B" w:rsidRDefault="009D383B" w:rsidP="009D383B">
          <w:pPr>
            <w:pStyle w:val="Piedepgina"/>
            <w:contextualSpacing/>
            <w:rPr>
              <w:sz w:val="16"/>
              <w:szCs w:val="16"/>
            </w:rPr>
          </w:pPr>
        </w:p>
      </w:tc>
      <w:tc>
        <w:tcPr>
          <w:tcW w:w="1706" w:type="dxa"/>
          <w:shd w:val="clear" w:color="auto" w:fill="auto"/>
          <w:tcMar>
            <w:top w:w="0" w:type="dxa"/>
            <w:left w:w="108" w:type="dxa"/>
            <w:bottom w:w="0" w:type="dxa"/>
            <w:right w:w="108" w:type="dxa"/>
          </w:tcMar>
        </w:tcPr>
        <w:p w14:paraId="58BA5DD7" w14:textId="77777777" w:rsidR="009D383B" w:rsidRDefault="009D383B" w:rsidP="009D383B">
          <w:pPr>
            <w:pStyle w:val="Piedepgina"/>
            <w:contextualSpacing/>
            <w:rPr>
              <w:sz w:val="16"/>
              <w:szCs w:val="16"/>
            </w:rPr>
          </w:pPr>
        </w:p>
      </w:tc>
      <w:tc>
        <w:tcPr>
          <w:tcW w:w="2122" w:type="dxa"/>
          <w:shd w:val="clear" w:color="auto" w:fill="auto"/>
          <w:tcMar>
            <w:top w:w="0" w:type="dxa"/>
            <w:left w:w="108" w:type="dxa"/>
            <w:bottom w:w="0" w:type="dxa"/>
            <w:right w:w="108" w:type="dxa"/>
          </w:tcMar>
        </w:tcPr>
        <w:p w14:paraId="00AEF506" w14:textId="77777777" w:rsidR="009D383B" w:rsidRDefault="009D383B" w:rsidP="009D383B">
          <w:pPr>
            <w:pStyle w:val="Piedepgina"/>
            <w:contextualSpacing/>
            <w:rPr>
              <w:sz w:val="16"/>
              <w:szCs w:val="16"/>
            </w:rPr>
          </w:pPr>
        </w:p>
      </w:tc>
      <w:tc>
        <w:tcPr>
          <w:tcW w:w="2835" w:type="dxa"/>
          <w:shd w:val="clear" w:color="auto" w:fill="auto"/>
          <w:tcMar>
            <w:top w:w="0" w:type="dxa"/>
            <w:left w:w="108" w:type="dxa"/>
            <w:bottom w:w="0" w:type="dxa"/>
            <w:right w:w="108" w:type="dxa"/>
          </w:tcMar>
        </w:tcPr>
        <w:p w14:paraId="52FA9A94" w14:textId="77777777" w:rsidR="009D383B" w:rsidRDefault="009D383B" w:rsidP="009D383B">
          <w:pPr>
            <w:pStyle w:val="Piedepgina"/>
            <w:contextualSpacing/>
            <w:rPr>
              <w:sz w:val="16"/>
              <w:szCs w:val="16"/>
            </w:rPr>
          </w:pPr>
          <w:r>
            <w:rPr>
              <w:noProof/>
            </w:rPr>
            <w:drawing>
              <wp:anchor distT="0" distB="0" distL="114300" distR="114300" simplePos="0" relativeHeight="251670528" behindDoc="0" locked="0" layoutInCell="1" allowOverlap="1" wp14:anchorId="5895F1C1" wp14:editId="0B686ED4">
                <wp:simplePos x="0" y="0"/>
                <wp:positionH relativeFrom="margin">
                  <wp:posOffset>30480</wp:posOffset>
                </wp:positionH>
                <wp:positionV relativeFrom="paragraph">
                  <wp:posOffset>135889</wp:posOffset>
                </wp:positionV>
                <wp:extent cx="2306955" cy="722611"/>
                <wp:effectExtent l="0" t="0" r="0" b="1905"/>
                <wp:wrapNone/>
                <wp:docPr id="999749083"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749083" name="Imagen 2" descr="Interfaz de usuario gráfica, Aplicación&#10;&#10;Descripción generada automáticamente"/>
                        <pic:cNvPicPr/>
                      </pic:nvPicPr>
                      <pic:blipFill rotWithShape="1">
                        <a:blip r:embed="rId1">
                          <a:extLst>
                            <a:ext uri="{28A0092B-C50C-407E-A947-70E740481C1C}">
                              <a14:useLocalDpi xmlns:a14="http://schemas.microsoft.com/office/drawing/2010/main" val="0"/>
                            </a:ext>
                          </a:extLst>
                        </a:blip>
                        <a:srcRect t="8694" b="8415"/>
                        <a:stretch/>
                      </pic:blipFill>
                      <pic:spPr bwMode="auto">
                        <a:xfrm>
                          <a:off x="0" y="0"/>
                          <a:ext cx="2312972" cy="7244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9D383B" w14:paraId="5A4266B6" w14:textId="77777777" w:rsidTr="003D7E9E">
      <w:trPr>
        <w:trHeight w:val="684"/>
      </w:trPr>
      <w:tc>
        <w:tcPr>
          <w:tcW w:w="5524" w:type="dxa"/>
          <w:gridSpan w:val="3"/>
          <w:shd w:val="clear" w:color="auto" w:fill="auto"/>
          <w:tcMar>
            <w:top w:w="0" w:type="dxa"/>
            <w:left w:w="108" w:type="dxa"/>
            <w:bottom w:w="0" w:type="dxa"/>
            <w:right w:w="108" w:type="dxa"/>
          </w:tcMar>
          <w:vAlign w:val="center"/>
        </w:tcPr>
        <w:p w14:paraId="3DD7A45B" w14:textId="77777777" w:rsidR="009D383B" w:rsidRDefault="009D383B" w:rsidP="009D383B">
          <w:pPr>
            <w:pStyle w:val="Piedepgina"/>
            <w:contextualSpacing/>
            <w:rPr>
              <w:sz w:val="20"/>
              <w:szCs w:val="20"/>
            </w:rPr>
          </w:pPr>
          <w:r>
            <w:rPr>
              <w:sz w:val="20"/>
              <w:szCs w:val="20"/>
            </w:rPr>
            <w:t xml:space="preserve">Calle 26 # 13-19, Bogotá D.C., Colombia. </w:t>
          </w:r>
        </w:p>
        <w:p w14:paraId="14C8FCF8" w14:textId="77777777" w:rsidR="009D383B" w:rsidRDefault="009D383B" w:rsidP="009D383B">
          <w:pPr>
            <w:pStyle w:val="Piedepgina"/>
            <w:contextualSpacing/>
            <w:rPr>
              <w:sz w:val="20"/>
              <w:szCs w:val="20"/>
            </w:rPr>
          </w:pPr>
          <w:r>
            <w:rPr>
              <w:sz w:val="20"/>
              <w:szCs w:val="20"/>
            </w:rPr>
            <w:t>Tel: +57 (601) 915 6282</w:t>
          </w:r>
        </w:p>
        <w:p w14:paraId="7D9D7BA0" w14:textId="77777777" w:rsidR="009D383B" w:rsidRDefault="009D383B" w:rsidP="009D383B">
          <w:pPr>
            <w:pStyle w:val="Piedepgina"/>
            <w:contextualSpacing/>
            <w:rPr>
              <w:sz w:val="20"/>
              <w:szCs w:val="20"/>
            </w:rPr>
          </w:pPr>
          <w:r>
            <w:rPr>
              <w:sz w:val="20"/>
              <w:szCs w:val="20"/>
            </w:rPr>
            <w:t>Línea de Transparencia: +57 01 8000 914 502</w:t>
          </w:r>
        </w:p>
        <w:p w14:paraId="1D9C988C" w14:textId="77777777" w:rsidR="009D383B" w:rsidRDefault="009D383B" w:rsidP="009D383B">
          <w:pPr>
            <w:pStyle w:val="Piedepgina"/>
            <w:contextualSpacing/>
            <w:rPr>
              <w:sz w:val="20"/>
              <w:szCs w:val="20"/>
            </w:rPr>
          </w:pPr>
          <w:r>
            <w:rPr>
              <w:sz w:val="20"/>
              <w:szCs w:val="20"/>
            </w:rPr>
            <w:t>www.enterritorio.gov.co</w:t>
          </w:r>
        </w:p>
        <w:p w14:paraId="1B94EA3C" w14:textId="77777777" w:rsidR="009D383B" w:rsidRDefault="009D383B" w:rsidP="009D383B">
          <w:pPr>
            <w:pStyle w:val="Piedepgina"/>
            <w:contextualSpacing/>
            <w:rPr>
              <w:sz w:val="10"/>
              <w:szCs w:val="10"/>
            </w:rPr>
          </w:pPr>
        </w:p>
      </w:tc>
      <w:tc>
        <w:tcPr>
          <w:tcW w:w="2835" w:type="dxa"/>
          <w:shd w:val="clear" w:color="auto" w:fill="auto"/>
          <w:tcMar>
            <w:top w:w="0" w:type="dxa"/>
            <w:left w:w="108" w:type="dxa"/>
            <w:bottom w:w="0" w:type="dxa"/>
            <w:right w:w="108" w:type="dxa"/>
          </w:tcMar>
        </w:tcPr>
        <w:p w14:paraId="3AEABC31" w14:textId="77777777" w:rsidR="009D383B" w:rsidRDefault="009D383B" w:rsidP="009D383B">
          <w:pPr>
            <w:pStyle w:val="Piedepgina"/>
            <w:contextualSpacing/>
          </w:pPr>
        </w:p>
      </w:tc>
    </w:tr>
    <w:bookmarkEnd w:id="1"/>
  </w:tbl>
  <w:p w14:paraId="16FBB7ED" w14:textId="77777777" w:rsidR="00653D7E" w:rsidRDefault="00653D7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CF8DF" w14:textId="77777777" w:rsidR="009D383B" w:rsidRDefault="009D38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0AE55" w14:textId="77777777" w:rsidR="00B63E42" w:rsidRDefault="00B63E42">
      <w:pPr>
        <w:spacing w:after="0"/>
      </w:pPr>
      <w:r>
        <w:rPr>
          <w:color w:val="000000"/>
        </w:rPr>
        <w:separator/>
      </w:r>
    </w:p>
  </w:footnote>
  <w:footnote w:type="continuationSeparator" w:id="0">
    <w:p w14:paraId="4A1231A9" w14:textId="77777777" w:rsidR="00B63E42" w:rsidRDefault="00B63E4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783A1" w14:textId="77777777" w:rsidR="009D383B" w:rsidRDefault="009D383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F09BD" w14:textId="085744B3" w:rsidR="00BC6309" w:rsidRDefault="009D383B" w:rsidP="00BC6309">
    <w:pPr>
      <w:jc w:val="center"/>
      <w:rPr>
        <w:rFonts w:eastAsia="MS PMincho" w:cs="Arial"/>
        <w:b/>
        <w:szCs w:val="20"/>
      </w:rPr>
    </w:pPr>
    <w:r>
      <w:rPr>
        <w:noProof/>
      </w:rPr>
      <w:drawing>
        <wp:anchor distT="0" distB="0" distL="114300" distR="114300" simplePos="0" relativeHeight="251667456" behindDoc="0" locked="0" layoutInCell="1" allowOverlap="1" wp14:anchorId="7F78461B" wp14:editId="16F33B8E">
          <wp:simplePos x="0" y="0"/>
          <wp:positionH relativeFrom="page">
            <wp:align>center</wp:align>
          </wp:positionH>
          <wp:positionV relativeFrom="paragraph">
            <wp:posOffset>160655</wp:posOffset>
          </wp:positionV>
          <wp:extent cx="1767205" cy="393700"/>
          <wp:effectExtent l="0" t="0" r="4445" b="6350"/>
          <wp:wrapNone/>
          <wp:docPr id="1067151174"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09079" name="Imagen 1" descr="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767205" cy="393700"/>
                  </a:xfrm>
                  <a:prstGeom prst="rect">
                    <a:avLst/>
                  </a:prstGeom>
                </pic:spPr>
              </pic:pic>
            </a:graphicData>
          </a:graphic>
          <wp14:sizeRelH relativeFrom="margin">
            <wp14:pctWidth>0</wp14:pctWidth>
          </wp14:sizeRelH>
          <wp14:sizeRelV relativeFrom="margin">
            <wp14:pctHeight>0</wp14:pctHeight>
          </wp14:sizeRelV>
        </wp:anchor>
      </w:drawing>
    </w:r>
  </w:p>
  <w:p w14:paraId="0A518CB7" w14:textId="2719156A" w:rsidR="00BC6309" w:rsidRDefault="00BC6309" w:rsidP="00BC6309">
    <w:pPr>
      <w:jc w:val="center"/>
      <w:rPr>
        <w:rFonts w:eastAsia="MS PMincho" w:cs="Arial"/>
        <w:b/>
        <w:szCs w:val="20"/>
      </w:rPr>
    </w:pPr>
  </w:p>
  <w:p w14:paraId="2FE715FF" w14:textId="77777777" w:rsidR="00BC6309" w:rsidRDefault="00BC6309" w:rsidP="00BC6309">
    <w:pPr>
      <w:jc w:val="center"/>
      <w:rPr>
        <w:rFonts w:eastAsia="MS PMincho" w:cs="Arial"/>
        <w:b/>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41101" w14:textId="77777777" w:rsidR="009D383B" w:rsidRDefault="009D38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3643"/>
    <w:multiLevelType w:val="multilevel"/>
    <w:tmpl w:val="DB167F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696530E"/>
    <w:multiLevelType w:val="multilevel"/>
    <w:tmpl w:val="047A39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18F640D1"/>
    <w:multiLevelType w:val="multilevel"/>
    <w:tmpl w:val="8DA0D090"/>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1F16444C"/>
    <w:multiLevelType w:val="multilevel"/>
    <w:tmpl w:val="A80689C0"/>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21B60AB7"/>
    <w:multiLevelType w:val="multilevel"/>
    <w:tmpl w:val="806C4C46"/>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3F063B8"/>
    <w:multiLevelType w:val="multilevel"/>
    <w:tmpl w:val="81AC29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95736AE"/>
    <w:multiLevelType w:val="multilevel"/>
    <w:tmpl w:val="DB807C78"/>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2B7E40F8"/>
    <w:multiLevelType w:val="multilevel"/>
    <w:tmpl w:val="4022D46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2C1F6B87"/>
    <w:multiLevelType w:val="multilevel"/>
    <w:tmpl w:val="D0E6BFD4"/>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2FEF3074"/>
    <w:multiLevelType w:val="hybridMultilevel"/>
    <w:tmpl w:val="3D5EBC7A"/>
    <w:lvl w:ilvl="0" w:tplc="D96A5B6A">
      <w:start w:val="3"/>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5CE7094"/>
    <w:multiLevelType w:val="multilevel"/>
    <w:tmpl w:val="77F0B7C2"/>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3AE40719"/>
    <w:multiLevelType w:val="multilevel"/>
    <w:tmpl w:val="010C9CC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3E8A7236"/>
    <w:multiLevelType w:val="multilevel"/>
    <w:tmpl w:val="86804C4A"/>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44AF3A52"/>
    <w:multiLevelType w:val="multilevel"/>
    <w:tmpl w:val="52C60084"/>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4B7A4B61"/>
    <w:multiLevelType w:val="multilevel"/>
    <w:tmpl w:val="1396AB48"/>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4AE6366"/>
    <w:multiLevelType w:val="hybridMultilevel"/>
    <w:tmpl w:val="CC8EEF3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BD55151"/>
    <w:multiLevelType w:val="multilevel"/>
    <w:tmpl w:val="C98E033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5C613AF4"/>
    <w:multiLevelType w:val="multilevel"/>
    <w:tmpl w:val="E0DA8524"/>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3EE7745"/>
    <w:multiLevelType w:val="multilevel"/>
    <w:tmpl w:val="CFA226E2"/>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65721923"/>
    <w:multiLevelType w:val="multilevel"/>
    <w:tmpl w:val="FE6E73C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1" w15:restartNumberingAfterBreak="0">
    <w:nsid w:val="6B4A410A"/>
    <w:multiLevelType w:val="multilevel"/>
    <w:tmpl w:val="E076967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E185290"/>
    <w:multiLevelType w:val="multilevel"/>
    <w:tmpl w:val="29A87C88"/>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23" w15:restartNumberingAfterBreak="0">
    <w:nsid w:val="6E1B4893"/>
    <w:multiLevelType w:val="multilevel"/>
    <w:tmpl w:val="E1307D64"/>
    <w:lvl w:ilvl="0">
      <w:start w:val="1"/>
      <w:numFmt w:val="lowerLetter"/>
      <w:lvlText w:val="%1)"/>
      <w:lvlJc w:val="left"/>
      <w:pPr>
        <w:ind w:left="540" w:hanging="361"/>
      </w:pPr>
      <w:rPr>
        <w:rFonts w:ascii="Arial" w:eastAsia="Arial" w:hAnsi="Arial" w:cs="Arial"/>
        <w:b/>
        <w:bCs/>
        <w:i w:val="0"/>
        <w:spacing w:val="-1"/>
        <w:w w:val="99"/>
        <w:sz w:val="22"/>
        <w:szCs w:val="22"/>
        <w:lang w:val="es-ES" w:eastAsia="es-ES" w:bidi="es-ES"/>
      </w:rPr>
    </w:lvl>
    <w:lvl w:ilvl="1">
      <w:numFmt w:val="bullet"/>
      <w:lvlText w:val="•"/>
      <w:lvlJc w:val="left"/>
      <w:pPr>
        <w:ind w:left="1476" w:hanging="361"/>
      </w:pPr>
      <w:rPr>
        <w:lang w:val="es-ES" w:eastAsia="es-ES" w:bidi="es-ES"/>
      </w:rPr>
    </w:lvl>
    <w:lvl w:ilvl="2">
      <w:numFmt w:val="bullet"/>
      <w:lvlText w:val="•"/>
      <w:lvlJc w:val="left"/>
      <w:pPr>
        <w:ind w:left="2413" w:hanging="361"/>
      </w:pPr>
      <w:rPr>
        <w:lang w:val="es-ES" w:eastAsia="es-ES" w:bidi="es-ES"/>
      </w:rPr>
    </w:lvl>
    <w:lvl w:ilvl="3">
      <w:numFmt w:val="bullet"/>
      <w:lvlText w:val="•"/>
      <w:lvlJc w:val="left"/>
      <w:pPr>
        <w:ind w:left="3349" w:hanging="361"/>
      </w:pPr>
      <w:rPr>
        <w:lang w:val="es-ES" w:eastAsia="es-ES" w:bidi="es-ES"/>
      </w:rPr>
    </w:lvl>
    <w:lvl w:ilvl="4">
      <w:numFmt w:val="bullet"/>
      <w:lvlText w:val="•"/>
      <w:lvlJc w:val="left"/>
      <w:pPr>
        <w:ind w:left="4286" w:hanging="361"/>
      </w:pPr>
      <w:rPr>
        <w:lang w:val="es-ES" w:eastAsia="es-ES" w:bidi="es-ES"/>
      </w:rPr>
    </w:lvl>
    <w:lvl w:ilvl="5">
      <w:numFmt w:val="bullet"/>
      <w:lvlText w:val="•"/>
      <w:lvlJc w:val="left"/>
      <w:pPr>
        <w:ind w:left="5223" w:hanging="361"/>
      </w:pPr>
      <w:rPr>
        <w:lang w:val="es-ES" w:eastAsia="es-ES" w:bidi="es-ES"/>
      </w:rPr>
    </w:lvl>
    <w:lvl w:ilvl="6">
      <w:numFmt w:val="bullet"/>
      <w:lvlText w:val="•"/>
      <w:lvlJc w:val="left"/>
      <w:pPr>
        <w:ind w:left="6159" w:hanging="361"/>
      </w:pPr>
      <w:rPr>
        <w:lang w:val="es-ES" w:eastAsia="es-ES" w:bidi="es-ES"/>
      </w:rPr>
    </w:lvl>
    <w:lvl w:ilvl="7">
      <w:numFmt w:val="bullet"/>
      <w:lvlText w:val="•"/>
      <w:lvlJc w:val="left"/>
      <w:pPr>
        <w:ind w:left="7096" w:hanging="361"/>
      </w:pPr>
      <w:rPr>
        <w:lang w:val="es-ES" w:eastAsia="es-ES" w:bidi="es-ES"/>
      </w:rPr>
    </w:lvl>
    <w:lvl w:ilvl="8">
      <w:numFmt w:val="bullet"/>
      <w:lvlText w:val="•"/>
      <w:lvlJc w:val="left"/>
      <w:pPr>
        <w:ind w:left="8033" w:hanging="361"/>
      </w:pPr>
      <w:rPr>
        <w:lang w:val="es-ES" w:eastAsia="es-ES" w:bidi="es-ES"/>
      </w:rPr>
    </w:lvl>
  </w:abstractNum>
  <w:abstractNum w:abstractNumId="24" w15:restartNumberingAfterBreak="0">
    <w:nsid w:val="7653122B"/>
    <w:multiLevelType w:val="multilevel"/>
    <w:tmpl w:val="620A95EA"/>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5" w15:restartNumberingAfterBreak="0">
    <w:nsid w:val="77A83BC7"/>
    <w:multiLevelType w:val="multilevel"/>
    <w:tmpl w:val="EFA8A1FA"/>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6" w15:restartNumberingAfterBreak="0">
    <w:nsid w:val="7AA73029"/>
    <w:multiLevelType w:val="hybridMultilevel"/>
    <w:tmpl w:val="753C1E82"/>
    <w:lvl w:ilvl="0" w:tplc="9662BCF4">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7" w15:restartNumberingAfterBreak="0">
    <w:nsid w:val="7E2F36F4"/>
    <w:multiLevelType w:val="multilevel"/>
    <w:tmpl w:val="EFB461F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8" w15:restartNumberingAfterBreak="0">
    <w:nsid w:val="7E567866"/>
    <w:multiLevelType w:val="multilevel"/>
    <w:tmpl w:val="7EBC77D4"/>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205678913">
    <w:abstractNumId w:val="22"/>
  </w:num>
  <w:num w:numId="2" w16cid:durableId="1337657234">
    <w:abstractNumId w:val="25"/>
  </w:num>
  <w:num w:numId="3" w16cid:durableId="2083789274">
    <w:abstractNumId w:val="18"/>
  </w:num>
  <w:num w:numId="4" w16cid:durableId="2073500780">
    <w:abstractNumId w:val="15"/>
  </w:num>
  <w:num w:numId="5" w16cid:durableId="223489334">
    <w:abstractNumId w:val="24"/>
  </w:num>
  <w:num w:numId="6" w16cid:durableId="1422336862">
    <w:abstractNumId w:val="3"/>
  </w:num>
  <w:num w:numId="7" w16cid:durableId="318122803">
    <w:abstractNumId w:val="13"/>
  </w:num>
  <w:num w:numId="8" w16cid:durableId="1036583132">
    <w:abstractNumId w:val="19"/>
  </w:num>
  <w:num w:numId="9" w16cid:durableId="1704285865">
    <w:abstractNumId w:val="8"/>
  </w:num>
  <w:num w:numId="10" w16cid:durableId="381757911">
    <w:abstractNumId w:val="4"/>
  </w:num>
  <w:num w:numId="11" w16cid:durableId="733090045">
    <w:abstractNumId w:val="12"/>
  </w:num>
  <w:num w:numId="12" w16cid:durableId="1990357567">
    <w:abstractNumId w:val="11"/>
  </w:num>
  <w:num w:numId="13" w16cid:durableId="1586265012">
    <w:abstractNumId w:val="9"/>
  </w:num>
  <w:num w:numId="14" w16cid:durableId="895970849">
    <w:abstractNumId w:val="7"/>
  </w:num>
  <w:num w:numId="15" w16cid:durableId="684136283">
    <w:abstractNumId w:val="0"/>
  </w:num>
  <w:num w:numId="16" w16cid:durableId="2072732351">
    <w:abstractNumId w:val="28"/>
  </w:num>
  <w:num w:numId="17" w16cid:durableId="672531025">
    <w:abstractNumId w:val="1"/>
  </w:num>
  <w:num w:numId="18" w16cid:durableId="375471062">
    <w:abstractNumId w:val="27"/>
  </w:num>
  <w:num w:numId="19" w16cid:durableId="1078944021">
    <w:abstractNumId w:val="14"/>
  </w:num>
  <w:num w:numId="20" w16cid:durableId="1054506938">
    <w:abstractNumId w:val="20"/>
  </w:num>
  <w:num w:numId="21" w16cid:durableId="2035224589">
    <w:abstractNumId w:val="17"/>
  </w:num>
  <w:num w:numId="22" w16cid:durableId="536043423">
    <w:abstractNumId w:val="2"/>
  </w:num>
  <w:num w:numId="23" w16cid:durableId="1943759852">
    <w:abstractNumId w:val="16"/>
  </w:num>
  <w:num w:numId="24" w16cid:durableId="279456389">
    <w:abstractNumId w:val="6"/>
  </w:num>
  <w:num w:numId="25" w16cid:durableId="56637344">
    <w:abstractNumId w:val="10"/>
  </w:num>
  <w:num w:numId="26" w16cid:durableId="180706111">
    <w:abstractNumId w:val="21"/>
  </w:num>
  <w:num w:numId="27" w16cid:durableId="1354065513">
    <w:abstractNumId w:val="5"/>
  </w:num>
  <w:num w:numId="28" w16cid:durableId="1765035379">
    <w:abstractNumId w:val="26"/>
  </w:num>
  <w:num w:numId="29" w16cid:durableId="1944611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89"/>
    <w:rsid w:val="0008018A"/>
    <w:rsid w:val="000A79AE"/>
    <w:rsid w:val="001906D9"/>
    <w:rsid w:val="00276ED8"/>
    <w:rsid w:val="00287889"/>
    <w:rsid w:val="002B36F2"/>
    <w:rsid w:val="002C5D8F"/>
    <w:rsid w:val="002F2659"/>
    <w:rsid w:val="003315A2"/>
    <w:rsid w:val="003468FE"/>
    <w:rsid w:val="00365356"/>
    <w:rsid w:val="00367101"/>
    <w:rsid w:val="00473BFB"/>
    <w:rsid w:val="00475106"/>
    <w:rsid w:val="004B4946"/>
    <w:rsid w:val="004D283F"/>
    <w:rsid w:val="004F20C2"/>
    <w:rsid w:val="005514F7"/>
    <w:rsid w:val="00562DAC"/>
    <w:rsid w:val="00591B76"/>
    <w:rsid w:val="00592B6B"/>
    <w:rsid w:val="00592EA9"/>
    <w:rsid w:val="00597FE3"/>
    <w:rsid w:val="005E2014"/>
    <w:rsid w:val="00653D7E"/>
    <w:rsid w:val="006F2EBD"/>
    <w:rsid w:val="006F5B06"/>
    <w:rsid w:val="007031D8"/>
    <w:rsid w:val="007C1D6F"/>
    <w:rsid w:val="007E5FE9"/>
    <w:rsid w:val="00813C0B"/>
    <w:rsid w:val="00836722"/>
    <w:rsid w:val="00862BDD"/>
    <w:rsid w:val="00866A7A"/>
    <w:rsid w:val="008B2F1E"/>
    <w:rsid w:val="008F2F37"/>
    <w:rsid w:val="009177B2"/>
    <w:rsid w:val="00925F63"/>
    <w:rsid w:val="009461C2"/>
    <w:rsid w:val="0098620F"/>
    <w:rsid w:val="009A3245"/>
    <w:rsid w:val="009D383B"/>
    <w:rsid w:val="00A96292"/>
    <w:rsid w:val="00AB1143"/>
    <w:rsid w:val="00AF74EB"/>
    <w:rsid w:val="00B33A7A"/>
    <w:rsid w:val="00B63E42"/>
    <w:rsid w:val="00B64D91"/>
    <w:rsid w:val="00BC6309"/>
    <w:rsid w:val="00BD660A"/>
    <w:rsid w:val="00CB0929"/>
    <w:rsid w:val="00D113CA"/>
    <w:rsid w:val="00DC7222"/>
    <w:rsid w:val="00DD0F5D"/>
    <w:rsid w:val="00E62A35"/>
    <w:rsid w:val="00ED7C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681A"/>
  <w15:docId w15:val="{A5C8BD2C-512C-415F-8E69-935ABA3DA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21">
    <w:name w:val="WW_OutlineListStyle_21"/>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uiPriority w:val="99"/>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aliases w:val="Bullets,titulo 3,Numbered Paragraph,Bolita,Guión,Párrafo de lista3,BOLA,Párrafo de lista21,Titulo 8,HOJA,Colorful List Accent 1,Colorful List - Accent 11,BOLADEF,figura,parrafo,Flor,Párrafo de lista4,Nivel 1 OS,NORMAL,lp1,Fotografía"/>
    <w:basedOn w:val="Normal"/>
    <w:link w:val="PrrafodelistaCar"/>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20">
    <w:name w:val="WW_OutlineListStyle_20"/>
    <w:basedOn w:val="Sinlista"/>
    <w:pPr>
      <w:numPr>
        <w:numId w:val="2"/>
      </w:numPr>
    </w:pPr>
  </w:style>
  <w:style w:type="numbering" w:customStyle="1" w:styleId="WWOutlineListStyle19">
    <w:name w:val="WW_OutlineListStyle_19"/>
    <w:basedOn w:val="Sinlista"/>
    <w:pPr>
      <w:numPr>
        <w:numId w:val="3"/>
      </w:numPr>
    </w:pPr>
  </w:style>
  <w:style w:type="numbering" w:customStyle="1" w:styleId="WWOutlineListStyle18">
    <w:name w:val="WW_OutlineListStyle_18"/>
    <w:basedOn w:val="Sinlista"/>
    <w:pPr>
      <w:numPr>
        <w:numId w:val="4"/>
      </w:numPr>
    </w:pPr>
  </w:style>
  <w:style w:type="numbering" w:customStyle="1" w:styleId="WWOutlineListStyle17">
    <w:name w:val="WW_OutlineListStyle_17"/>
    <w:basedOn w:val="Sinlista"/>
    <w:pPr>
      <w:numPr>
        <w:numId w:val="5"/>
      </w:numPr>
    </w:pPr>
  </w:style>
  <w:style w:type="numbering" w:customStyle="1" w:styleId="WWOutlineListStyle16">
    <w:name w:val="WW_OutlineListStyle_16"/>
    <w:basedOn w:val="Sinlista"/>
    <w:pPr>
      <w:numPr>
        <w:numId w:val="6"/>
      </w:numPr>
    </w:pPr>
  </w:style>
  <w:style w:type="numbering" w:customStyle="1" w:styleId="WWOutlineListStyle15">
    <w:name w:val="WW_OutlineListStyle_15"/>
    <w:basedOn w:val="Sinlista"/>
    <w:pPr>
      <w:numPr>
        <w:numId w:val="7"/>
      </w:numPr>
    </w:pPr>
  </w:style>
  <w:style w:type="numbering" w:customStyle="1" w:styleId="WWOutlineListStyle14">
    <w:name w:val="WW_OutlineListStyle_14"/>
    <w:basedOn w:val="Sinlista"/>
    <w:pPr>
      <w:numPr>
        <w:numId w:val="8"/>
      </w:numPr>
    </w:pPr>
  </w:style>
  <w:style w:type="numbering" w:customStyle="1" w:styleId="WWOutlineListStyle13">
    <w:name w:val="WW_OutlineListStyle_13"/>
    <w:basedOn w:val="Sinlista"/>
    <w:pPr>
      <w:numPr>
        <w:numId w:val="9"/>
      </w:numPr>
    </w:pPr>
  </w:style>
  <w:style w:type="numbering" w:customStyle="1" w:styleId="WWOutlineListStyle12">
    <w:name w:val="WW_OutlineListStyle_12"/>
    <w:basedOn w:val="Sinlista"/>
    <w:pPr>
      <w:numPr>
        <w:numId w:val="10"/>
      </w:numPr>
    </w:pPr>
  </w:style>
  <w:style w:type="numbering" w:customStyle="1" w:styleId="WWOutlineListStyle11">
    <w:name w:val="WW_OutlineListStyle_11"/>
    <w:basedOn w:val="Sinlista"/>
    <w:pPr>
      <w:numPr>
        <w:numId w:val="11"/>
      </w:numPr>
    </w:pPr>
  </w:style>
  <w:style w:type="numbering" w:customStyle="1" w:styleId="WWOutlineListStyle10">
    <w:name w:val="WW_OutlineListStyle_10"/>
    <w:basedOn w:val="Sinlista"/>
    <w:pPr>
      <w:numPr>
        <w:numId w:val="12"/>
      </w:numPr>
    </w:pPr>
  </w:style>
  <w:style w:type="numbering" w:customStyle="1" w:styleId="WWOutlineListStyle9">
    <w:name w:val="WW_OutlineListStyle_9"/>
    <w:basedOn w:val="Sinlista"/>
    <w:pPr>
      <w:numPr>
        <w:numId w:val="13"/>
      </w:numPr>
    </w:pPr>
  </w:style>
  <w:style w:type="numbering" w:customStyle="1" w:styleId="WWOutlineListStyle8">
    <w:name w:val="WW_OutlineListStyle_8"/>
    <w:basedOn w:val="Sinlista"/>
    <w:pPr>
      <w:numPr>
        <w:numId w:val="14"/>
      </w:numPr>
    </w:pPr>
  </w:style>
  <w:style w:type="numbering" w:customStyle="1" w:styleId="WWOutlineListStyle7">
    <w:name w:val="WW_OutlineListStyle_7"/>
    <w:basedOn w:val="Sinlista"/>
    <w:pPr>
      <w:numPr>
        <w:numId w:val="15"/>
      </w:numPr>
    </w:pPr>
  </w:style>
  <w:style w:type="numbering" w:customStyle="1" w:styleId="WWOutlineListStyle6">
    <w:name w:val="WW_OutlineListStyle_6"/>
    <w:basedOn w:val="Sinlista"/>
    <w:pPr>
      <w:numPr>
        <w:numId w:val="16"/>
      </w:numPr>
    </w:pPr>
  </w:style>
  <w:style w:type="numbering" w:customStyle="1" w:styleId="WWOutlineListStyle5">
    <w:name w:val="WW_OutlineListStyle_5"/>
    <w:basedOn w:val="Sinlista"/>
    <w:pPr>
      <w:numPr>
        <w:numId w:val="17"/>
      </w:numPr>
    </w:pPr>
  </w:style>
  <w:style w:type="numbering" w:customStyle="1" w:styleId="WWOutlineListStyle4">
    <w:name w:val="WW_OutlineListStyle_4"/>
    <w:basedOn w:val="Sinlista"/>
    <w:pPr>
      <w:numPr>
        <w:numId w:val="18"/>
      </w:numPr>
    </w:pPr>
  </w:style>
  <w:style w:type="numbering" w:customStyle="1" w:styleId="WWOutlineListStyle3">
    <w:name w:val="WW_OutlineListStyle_3"/>
    <w:basedOn w:val="Sinlista"/>
    <w:pPr>
      <w:numPr>
        <w:numId w:val="19"/>
      </w:numPr>
    </w:pPr>
  </w:style>
  <w:style w:type="numbering" w:customStyle="1" w:styleId="WWOutlineListStyle2">
    <w:name w:val="WW_OutlineListStyle_2"/>
    <w:basedOn w:val="Sinlista"/>
    <w:pPr>
      <w:numPr>
        <w:numId w:val="20"/>
      </w:numPr>
    </w:pPr>
  </w:style>
  <w:style w:type="numbering" w:customStyle="1" w:styleId="WWOutlineListStyle1">
    <w:name w:val="WW_OutlineListStyle_1"/>
    <w:basedOn w:val="Sinlista"/>
    <w:pPr>
      <w:numPr>
        <w:numId w:val="21"/>
      </w:numPr>
    </w:pPr>
  </w:style>
  <w:style w:type="numbering" w:customStyle="1" w:styleId="WWOutlineListStyle">
    <w:name w:val="WW_OutlineListStyle"/>
    <w:basedOn w:val="Sinlista"/>
    <w:pPr>
      <w:numPr>
        <w:numId w:val="22"/>
      </w:numPr>
    </w:pPr>
  </w:style>
  <w:style w:type="paragraph" w:styleId="Textoindependiente2">
    <w:name w:val="Body Text 2"/>
    <w:basedOn w:val="Normal"/>
    <w:link w:val="Textoindependiente2Car"/>
    <w:rsid w:val="00597FE3"/>
    <w:pPr>
      <w:autoSpaceDE w:val="0"/>
      <w:spacing w:after="0"/>
      <w:ind w:right="51"/>
      <w:jc w:val="both"/>
    </w:pPr>
    <w:rPr>
      <w:rFonts w:ascii="Verdana" w:eastAsia="Times New Roman" w:hAnsi="Verdana"/>
      <w:i/>
      <w:iCs/>
      <w:sz w:val="20"/>
      <w:szCs w:val="20"/>
      <w:lang w:val="es-ES" w:eastAsia="es-ES"/>
    </w:rPr>
  </w:style>
  <w:style w:type="character" w:customStyle="1" w:styleId="Textoindependiente2Car">
    <w:name w:val="Texto independiente 2 Car"/>
    <w:basedOn w:val="Fuentedeprrafopredeter"/>
    <w:link w:val="Textoindependiente2"/>
    <w:rsid w:val="00597FE3"/>
    <w:rPr>
      <w:rFonts w:ascii="Verdana" w:eastAsia="Times New Roman" w:hAnsi="Verdana"/>
      <w:i/>
      <w:iCs/>
      <w:sz w:val="20"/>
      <w:szCs w:val="20"/>
      <w:lang w:val="es-ES" w:eastAsia="es-ES"/>
    </w:rPr>
  </w:style>
  <w:style w:type="paragraph" w:customStyle="1" w:styleId="paragraph">
    <w:name w:val="paragraph"/>
    <w:basedOn w:val="Normal"/>
    <w:rsid w:val="00597FE3"/>
    <w:pPr>
      <w:suppressAutoHyphens w:val="0"/>
      <w:spacing w:before="100" w:after="100"/>
      <w:textAlignment w:val="auto"/>
    </w:pPr>
    <w:rPr>
      <w:rFonts w:ascii="Times New Roman" w:eastAsia="Times New Roman" w:hAnsi="Times New Roman"/>
      <w:sz w:val="24"/>
      <w:szCs w:val="24"/>
      <w:lang w:eastAsia="es-CO"/>
    </w:rPr>
  </w:style>
  <w:style w:type="character" w:customStyle="1" w:styleId="eop">
    <w:name w:val="eop"/>
    <w:basedOn w:val="Fuentedeprrafopredeter"/>
    <w:rsid w:val="00597FE3"/>
  </w:style>
  <w:style w:type="paragraph" w:styleId="Textoindependiente">
    <w:name w:val="Body Text"/>
    <w:basedOn w:val="Normal"/>
    <w:link w:val="TextoindependienteCar"/>
    <w:uiPriority w:val="99"/>
    <w:semiHidden/>
    <w:unhideWhenUsed/>
    <w:rsid w:val="00597FE3"/>
    <w:pPr>
      <w:spacing w:after="120"/>
    </w:pPr>
  </w:style>
  <w:style w:type="character" w:customStyle="1" w:styleId="TextoindependienteCar">
    <w:name w:val="Texto independiente Car"/>
    <w:basedOn w:val="Fuentedeprrafopredeter"/>
    <w:link w:val="Textoindependiente"/>
    <w:uiPriority w:val="99"/>
    <w:semiHidden/>
    <w:rsid w:val="00597FE3"/>
    <w:rPr>
      <w:rFonts w:ascii="Arial" w:eastAsia="Calibri" w:hAnsi="Arial"/>
      <w:szCs w:val="32"/>
      <w:lang w:val="es-CO"/>
    </w:rPr>
  </w:style>
  <w:style w:type="paragraph" w:customStyle="1" w:styleId="Default">
    <w:name w:val="Default"/>
    <w:rsid w:val="00562DAC"/>
    <w:pPr>
      <w:autoSpaceDE w:val="0"/>
      <w:adjustRightInd w:val="0"/>
      <w:spacing w:after="0"/>
      <w:textAlignment w:val="auto"/>
    </w:pPr>
    <w:rPr>
      <w:rFonts w:ascii="Arial" w:hAnsi="Arial" w:cs="Arial"/>
      <w:color w:val="000000"/>
      <w:sz w:val="24"/>
      <w:szCs w:val="24"/>
      <w:lang w:val="es-CO" w:eastAsia="es-CO"/>
    </w:rPr>
  </w:style>
  <w:style w:type="character" w:customStyle="1" w:styleId="Fuentedeprrafopredeter1">
    <w:name w:val="Fuente de párrafo predeter.1"/>
    <w:rsid w:val="00562DAC"/>
  </w:style>
  <w:style w:type="paragraph" w:styleId="TtuloTDC">
    <w:name w:val="TOC Heading"/>
    <w:basedOn w:val="Ttulo1"/>
    <w:next w:val="Normal"/>
    <w:uiPriority w:val="39"/>
    <w:unhideWhenUsed/>
    <w:qFormat/>
    <w:rsid w:val="00562DAC"/>
    <w:pPr>
      <w:keepNext/>
      <w:keepLines/>
      <w:pBdr>
        <w:bottom w:val="none" w:sz="0" w:space="0" w:color="auto"/>
      </w:pBdr>
      <w:suppressAutoHyphens w:val="0"/>
      <w:autoSpaceDN/>
      <w:spacing w:before="240" w:after="0" w:line="259" w:lineRule="auto"/>
      <w:outlineLvl w:val="9"/>
    </w:pPr>
    <w:rPr>
      <w:rFonts w:asciiTheme="majorHAnsi" w:eastAsiaTheme="majorEastAsia" w:hAnsiTheme="majorHAnsi" w:cstheme="majorBidi"/>
      <w:color w:val="0F4761" w:themeColor="accent1" w:themeShade="BF"/>
      <w:sz w:val="32"/>
      <w:szCs w:val="32"/>
      <w:lang w:eastAsia="es-CO"/>
    </w:rPr>
  </w:style>
  <w:style w:type="paragraph" w:styleId="TDC1">
    <w:name w:val="toc 1"/>
    <w:basedOn w:val="Normal"/>
    <w:next w:val="Normal"/>
    <w:autoRedefine/>
    <w:uiPriority w:val="39"/>
    <w:unhideWhenUsed/>
    <w:rsid w:val="00562DAC"/>
    <w:pPr>
      <w:spacing w:after="100"/>
    </w:pPr>
  </w:style>
  <w:style w:type="table" w:styleId="Tablaconcuadrcula">
    <w:name w:val="Table Grid"/>
    <w:basedOn w:val="Tablanormal"/>
    <w:uiPriority w:val="59"/>
    <w:rsid w:val="00562DAC"/>
    <w:pPr>
      <w:autoSpaceDN/>
      <w:spacing w:after="0"/>
      <w:jc w:val="both"/>
      <w:textAlignment w:val="auto"/>
    </w:pPr>
    <w:rPr>
      <w:rFonts w:ascii="Times New Roman" w:eastAsia="Times New Roman" w:hAnsi="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562DAC"/>
    <w:pPr>
      <w:spacing w:after="100"/>
      <w:ind w:left="220"/>
    </w:pPr>
  </w:style>
  <w:style w:type="paragraph" w:customStyle="1" w:styleId="InviasNormal">
    <w:name w:val="Invias Normal"/>
    <w:basedOn w:val="Normal"/>
    <w:link w:val="InviasNormalCar"/>
    <w:qFormat/>
    <w:rsid w:val="00BD660A"/>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PrrafodelistaCar">
    <w:name w:val="Párrafo de lista Car"/>
    <w:aliases w:val="Bullets Car,titulo 3 Car,Numbered Paragraph Car,Bolita Car,Guión Car,Párrafo de lista3 Car,BOLA Car,Párrafo de lista21 Car,Titulo 8 Car,HOJA Car,Colorful List Accent 1 Car,Colorful List - Accent 11 Car,BOLADEF Car,figura Car,lp1 Car"/>
    <w:link w:val="Prrafodelista"/>
    <w:uiPriority w:val="34"/>
    <w:locked/>
    <w:rsid w:val="006F2EBD"/>
    <w:rPr>
      <w:rFonts w:ascii="Calibri" w:hAnsi="Calibri" w:cs="Rubik Light"/>
      <w:color w:val="3B3B3B"/>
      <w:sz w:val="24"/>
      <w:lang w:val="es-CO" w:eastAsia="es-ES"/>
    </w:rPr>
  </w:style>
  <w:style w:type="character" w:customStyle="1" w:styleId="InviasNormalCar">
    <w:name w:val="Invias Normal Car"/>
    <w:link w:val="InviasNormal"/>
    <w:rsid w:val="006F2EBD"/>
    <w:rPr>
      <w:rFonts w:ascii="Arial" w:eastAsia="Times New Roman" w:hAnsi="Arial"/>
      <w:sz w:val="20"/>
      <w:szCs w:val="24"/>
      <w:lang w:val="es-CO" w:eastAsia="es-ES"/>
    </w:rPr>
  </w:style>
  <w:style w:type="table" w:customStyle="1" w:styleId="Tablaconcuadrcula11">
    <w:name w:val="Tabla con cuadrícula11"/>
    <w:basedOn w:val="Tablanormal"/>
    <w:next w:val="Tablaconcuadrcula"/>
    <w:uiPriority w:val="59"/>
    <w:rsid w:val="006F2EBD"/>
    <w:pPr>
      <w:autoSpaceDN/>
      <w:spacing w:after="0"/>
      <w:textAlignment w:val="auto"/>
    </w:pPr>
    <w:rPr>
      <w:rFonts w:asciiTheme="minorHAnsi" w:eastAsiaTheme="minorHAnsi" w:hAnsiTheme="minorHAnsi" w:cstheme="minorBidi"/>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1972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360%201030%20G4\Download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6</TotalTime>
  <Pages>3</Pages>
  <Words>777</Words>
  <Characters>4279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jeison roman macias silva</cp:lastModifiedBy>
  <cp:revision>13</cp:revision>
  <cp:lastPrinted>2019-12-16T20:34:00Z</cp:lastPrinted>
  <dcterms:created xsi:type="dcterms:W3CDTF">2024-05-17T02:12:00Z</dcterms:created>
  <dcterms:modified xsi:type="dcterms:W3CDTF">2025-04-30T14:22:00Z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