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EC87" w14:textId="6DCC8BE2" w:rsidR="005724D2" w:rsidRDefault="005724D2" w:rsidP="005724D2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B2B06" wp14:editId="439E85A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B86A38" w14:textId="77777777" w:rsidR="005724D2" w:rsidRDefault="005724D2" w:rsidP="005724D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B2B0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4EB86A38" w14:textId="77777777" w:rsidR="005724D2" w:rsidRDefault="005724D2" w:rsidP="005724D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>INA-0</w:t>
      </w:r>
      <w:r>
        <w:rPr>
          <w:b/>
          <w:szCs w:val="20"/>
        </w:rPr>
        <w:t>14</w:t>
      </w:r>
      <w:r>
        <w:rPr>
          <w:b/>
          <w:szCs w:val="20"/>
        </w:rPr>
        <w:t>-202</w:t>
      </w:r>
      <w:r>
        <w:rPr>
          <w:b/>
          <w:szCs w:val="20"/>
        </w:rPr>
        <w:t>4</w:t>
      </w:r>
      <w:r>
        <w:rPr>
          <w:b/>
          <w:szCs w:val="20"/>
        </w:rPr>
        <w:t xml:space="preserve"> </w:t>
      </w:r>
    </w:p>
    <w:p w14:paraId="0557AE1F" w14:textId="77777777" w:rsidR="005724D2" w:rsidRDefault="005724D2" w:rsidP="005724D2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14 – VINCULACIÓN DE PERSONAS CON DISCAPACIDAD</w:t>
      </w:r>
    </w:p>
    <w:p w14:paraId="0FBF7BC9" w14:textId="77777777" w:rsidR="005724D2" w:rsidRDefault="005724D2" w:rsidP="005724D2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3FFC7B0D" w14:textId="77777777" w:rsidR="005724D2" w:rsidRDefault="005724D2" w:rsidP="005724D2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540981EE" w14:textId="77777777" w:rsidR="005724D2" w:rsidRDefault="005724D2" w:rsidP="005724D2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</w:p>
    <w:p w14:paraId="0BCA69FF" w14:textId="77777777" w:rsidR="005724D2" w:rsidRDefault="005724D2" w:rsidP="005724D2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</w:p>
    <w:p w14:paraId="6F5109A4" w14:textId="77777777" w:rsidR="005724D2" w:rsidRDefault="005724D2" w:rsidP="005724D2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12EBC6A7" w14:textId="77777777" w:rsidR="005724D2" w:rsidRDefault="005724D2" w:rsidP="005724D2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7A30A1B2" w14:textId="77777777" w:rsidR="005724D2" w:rsidRDefault="005724D2" w:rsidP="005724D2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36B8303C" w14:textId="79E8241E" w:rsidR="005724D2" w:rsidRDefault="005724D2" w:rsidP="005724D2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r>
        <w:rPr>
          <w:color w:val="000000"/>
          <w:szCs w:val="22"/>
        </w:rPr>
        <w:tab/>
      </w:r>
      <w:bookmarkStart w:id="0" w:name="_Hlk511125090"/>
      <w:r>
        <w:rPr>
          <w:color w:val="000000"/>
          <w:szCs w:val="22"/>
        </w:rPr>
        <w:t>Proceso de Selección No.INA-0</w:t>
      </w:r>
      <w:r>
        <w:rPr>
          <w:color w:val="000000"/>
          <w:szCs w:val="22"/>
        </w:rPr>
        <w:t>14</w:t>
      </w:r>
      <w:r>
        <w:rPr>
          <w:color w:val="000000"/>
          <w:szCs w:val="22"/>
        </w:rPr>
        <w:t>-202</w:t>
      </w:r>
      <w:r>
        <w:rPr>
          <w:color w:val="000000"/>
          <w:szCs w:val="22"/>
        </w:rPr>
        <w:t>4</w:t>
      </w:r>
      <w:r>
        <w:rPr>
          <w:color w:val="000000"/>
          <w:szCs w:val="22"/>
        </w:rPr>
        <w:t xml:space="preserve"> </w:t>
      </w:r>
      <w:bookmarkEnd w:id="0"/>
    </w:p>
    <w:p w14:paraId="531F5054" w14:textId="77777777" w:rsidR="005724D2" w:rsidRDefault="005724D2" w:rsidP="005724D2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73597AE2" w14:textId="3770EB01" w:rsidR="005724D2" w:rsidRPr="004A3135" w:rsidRDefault="005724D2" w:rsidP="005724D2">
      <w:pPr>
        <w:widowControl w:val="0"/>
        <w:autoSpaceDE w:val="0"/>
        <w:spacing w:before="32" w:after="0"/>
        <w:ind w:right="51"/>
        <w:jc w:val="both"/>
        <w:rPr>
          <w:rFonts w:cs="Arial"/>
          <w:b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Pr="005724D2">
        <w:rPr>
          <w:rFonts w:cs="Arial"/>
          <w:b/>
          <w:bCs/>
          <w:i/>
          <w:iCs/>
        </w:rPr>
        <w:t>MEJORAMIENTO Y MANTENIMIENTO DE LA INFRAESTRUCTURA FÍSICA DEL ESTABLECIMIENTO PENITENCIARIO DE MEDIANA SEGURIDAD Y CARCELARIO EPMSC ROLDANILLO, VALLE DEL CAUCA - A CARGO DEL INSTITUTO NACIONAL PENITENCIARIO Y CARCELARIO – INPEC, EN EL MARCO DELCONTRATO INTERADMINISTRATIVO NO. 216144</w:t>
      </w:r>
    </w:p>
    <w:p w14:paraId="4ACC1E2C" w14:textId="77777777" w:rsidR="005724D2" w:rsidRDefault="005724D2" w:rsidP="005724D2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13AE5162" w14:textId="77777777" w:rsidR="005724D2" w:rsidRDefault="005724D2" w:rsidP="005724D2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2174D673" w14:textId="77777777" w:rsidR="005724D2" w:rsidRDefault="005724D2" w:rsidP="005724D2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1A53B5F3" w14:textId="77777777" w:rsidR="005724D2" w:rsidRDefault="005724D2" w:rsidP="005724D2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1877D949" w14:textId="77777777" w:rsidR="005724D2" w:rsidRDefault="005724D2" w:rsidP="005724D2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724D2" w14:paraId="2ADB7E92" w14:textId="77777777" w:rsidTr="008005C4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8D3A" w14:textId="77777777" w:rsidR="005724D2" w:rsidRDefault="005724D2" w:rsidP="008005C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D65" w14:textId="77777777" w:rsidR="005724D2" w:rsidRDefault="005724D2" w:rsidP="008005C4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724D2" w14:paraId="61DECDD1" w14:textId="77777777" w:rsidTr="008005C4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6754" w14:textId="77777777" w:rsidR="005724D2" w:rsidRDefault="005724D2" w:rsidP="008005C4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D582" w14:textId="77777777" w:rsidR="005724D2" w:rsidRDefault="005724D2" w:rsidP="008005C4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3B8AB2DA" w14:textId="77777777" w:rsidR="005724D2" w:rsidRDefault="005724D2" w:rsidP="005724D2">
      <w:pPr>
        <w:spacing w:after="0"/>
        <w:jc w:val="both"/>
        <w:rPr>
          <w:rFonts w:cs="Arial"/>
          <w:color w:val="3B3838"/>
          <w:szCs w:val="20"/>
        </w:rPr>
      </w:pPr>
    </w:p>
    <w:p w14:paraId="52FC2C90" w14:textId="77777777" w:rsidR="005724D2" w:rsidRDefault="005724D2" w:rsidP="005724D2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2F466236" w14:textId="77777777" w:rsidR="005724D2" w:rsidRDefault="005724D2" w:rsidP="005724D2">
      <w:pPr>
        <w:pStyle w:val="Textoindependiente"/>
      </w:pPr>
      <w:r>
        <w:rPr>
          <w:rFonts w:cs="Arial"/>
        </w:rPr>
        <w:t xml:space="preserve">En constancia, se firma en </w:t>
      </w:r>
      <w:r>
        <w:rPr>
          <w:rFonts w:cs="Arial"/>
          <w:shd w:val="clear" w:color="auto" w:fill="D3D3D3"/>
        </w:rPr>
        <w:t>______________</w:t>
      </w:r>
      <w:r>
        <w:rPr>
          <w:rFonts w:cs="Arial"/>
        </w:rPr>
        <w:t xml:space="preserve">, a los </w:t>
      </w:r>
      <w:r>
        <w:rPr>
          <w:rFonts w:cs="Arial"/>
          <w:shd w:val="clear" w:color="auto" w:fill="D3D3D3"/>
        </w:rPr>
        <w:t>____</w:t>
      </w:r>
      <w:r>
        <w:rPr>
          <w:rFonts w:cs="Arial"/>
        </w:rPr>
        <w:t xml:space="preserve"> días del mes de </w:t>
      </w:r>
      <w:r>
        <w:rPr>
          <w:rFonts w:cs="Arial"/>
          <w:shd w:val="clear" w:color="auto" w:fill="D3D3D3"/>
        </w:rPr>
        <w:t>_____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20</w:t>
      </w:r>
      <w:r>
        <w:rPr>
          <w:rFonts w:cs="Arial"/>
          <w:shd w:val="clear" w:color="auto" w:fill="D3D3D3"/>
        </w:rPr>
        <w:t>__.</w:t>
      </w:r>
    </w:p>
    <w:p w14:paraId="3A32798D" w14:textId="77777777" w:rsidR="005724D2" w:rsidRDefault="005724D2" w:rsidP="005724D2">
      <w:pPr>
        <w:spacing w:after="0"/>
        <w:jc w:val="both"/>
        <w:rPr>
          <w:rFonts w:cs="Arial"/>
          <w:b/>
          <w:szCs w:val="20"/>
        </w:rPr>
      </w:pPr>
    </w:p>
    <w:p w14:paraId="3D6DD816" w14:textId="77777777" w:rsidR="005724D2" w:rsidRDefault="005724D2" w:rsidP="005724D2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3A0790DF" w14:textId="77777777" w:rsidR="005724D2" w:rsidRDefault="005724D2" w:rsidP="005724D2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F4D7C6C" w14:textId="77777777" w:rsidR="005724D2" w:rsidRDefault="005724D2" w:rsidP="005724D2">
      <w:pPr>
        <w:pStyle w:val="InviasNormal"/>
        <w:spacing w:after="120"/>
        <w:jc w:val="left"/>
        <w:outlineLvl w:val="0"/>
        <w:rPr>
          <w:b/>
          <w:szCs w:val="20"/>
        </w:rPr>
      </w:pPr>
    </w:p>
    <w:p w14:paraId="5E989260" w14:textId="2268F690" w:rsidR="00287889" w:rsidRPr="00813C0B" w:rsidRDefault="00287889" w:rsidP="00813C0B"/>
    <w:sectPr w:rsidR="00287889" w:rsidRPr="00813C0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B84C" w14:textId="77777777" w:rsidR="003F1E77" w:rsidRDefault="003F1E77">
      <w:pPr>
        <w:spacing w:after="0"/>
      </w:pPr>
      <w:r>
        <w:separator/>
      </w:r>
    </w:p>
  </w:endnote>
  <w:endnote w:type="continuationSeparator" w:id="0">
    <w:p w14:paraId="745D2BEB" w14:textId="77777777" w:rsidR="003F1E77" w:rsidRDefault="003F1E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6618" w14:textId="77777777" w:rsidR="00BC6309" w:rsidRDefault="00BC63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77777777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5B72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0F49CDA6" wp14:editId="1D631F84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459564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7EBCC5FE" wp14:editId="2B04A693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442843339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1463" w14:textId="77777777" w:rsidR="00BC6309" w:rsidRDefault="00BC6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C8CF6" w14:textId="77777777" w:rsidR="003F1E77" w:rsidRDefault="003F1E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0646F4" w14:textId="77777777" w:rsidR="003F1E77" w:rsidRDefault="003F1E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12ED" w14:textId="77777777" w:rsidR="00BC6309" w:rsidRDefault="00BC63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09BD" w14:textId="08C55715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9F4DD10" wp14:editId="477FBE1E">
          <wp:simplePos x="0" y="0"/>
          <wp:positionH relativeFrom="column">
            <wp:posOffset>-478155</wp:posOffset>
          </wp:positionH>
          <wp:positionV relativeFrom="paragraph">
            <wp:posOffset>5080</wp:posOffset>
          </wp:positionV>
          <wp:extent cx="1656078" cy="626748"/>
          <wp:effectExtent l="0" t="0" r="0" b="1902"/>
          <wp:wrapTight wrapText="bothSides">
            <wp:wrapPolygon edited="0">
              <wp:start x="497" y="657"/>
              <wp:lineTo x="0" y="10505"/>
              <wp:lineTo x="497" y="21009"/>
              <wp:lineTo x="20374" y="21009"/>
              <wp:lineTo x="20623" y="19696"/>
              <wp:lineTo x="19380" y="12474"/>
              <wp:lineTo x="20374" y="12474"/>
              <wp:lineTo x="20623" y="7878"/>
              <wp:lineTo x="19877" y="657"/>
              <wp:lineTo x="497" y="657"/>
            </wp:wrapPolygon>
          </wp:wrapTight>
          <wp:docPr id="115978816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078" cy="6267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3937BD66">
          <wp:simplePos x="0" y="0"/>
          <wp:positionH relativeFrom="margin">
            <wp:posOffset>4549140</wp:posOffset>
          </wp:positionH>
          <wp:positionV relativeFrom="paragraph">
            <wp:posOffset>27940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16B2" w14:textId="77777777" w:rsidR="00BC6309" w:rsidRDefault="00BC6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276ED8"/>
    <w:rsid w:val="00287889"/>
    <w:rsid w:val="002F2659"/>
    <w:rsid w:val="00367101"/>
    <w:rsid w:val="003F1E77"/>
    <w:rsid w:val="004D283F"/>
    <w:rsid w:val="004F20C2"/>
    <w:rsid w:val="00562DAC"/>
    <w:rsid w:val="005724D2"/>
    <w:rsid w:val="00597FE3"/>
    <w:rsid w:val="005E2014"/>
    <w:rsid w:val="00653D7E"/>
    <w:rsid w:val="006F2EBD"/>
    <w:rsid w:val="007E5FE9"/>
    <w:rsid w:val="00813C0B"/>
    <w:rsid w:val="00866A7A"/>
    <w:rsid w:val="008B2F1E"/>
    <w:rsid w:val="00925F63"/>
    <w:rsid w:val="009461C2"/>
    <w:rsid w:val="00AF74EB"/>
    <w:rsid w:val="00B33A7A"/>
    <w:rsid w:val="00B64D91"/>
    <w:rsid w:val="00BC6309"/>
    <w:rsid w:val="00BD660A"/>
    <w:rsid w:val="00C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2</cp:revision>
  <cp:lastPrinted>2019-12-16T20:34:00Z</cp:lastPrinted>
  <dcterms:created xsi:type="dcterms:W3CDTF">2024-05-17T02:14:00Z</dcterms:created>
  <dcterms:modified xsi:type="dcterms:W3CDTF">2024-05-17T02:14:00Z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