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2226" w14:textId="77777777" w:rsidR="00795E38" w:rsidRDefault="00795E38" w:rsidP="008F4BC2">
      <w:pPr>
        <w:numPr>
          <w:ilvl w:val="12"/>
          <w:numId w:val="0"/>
        </w:numPr>
        <w:spacing w:before="0" w:after="0"/>
        <w:jc w:val="center"/>
        <w:rPr>
          <w:rFonts w:asciiTheme="minorHAnsi" w:hAnsiTheme="minorHAnsi" w:cstheme="minorHAnsi"/>
          <w:b/>
          <w:sz w:val="20"/>
          <w:szCs w:val="20"/>
        </w:rPr>
      </w:pPr>
    </w:p>
    <w:p w14:paraId="34DFDB95" w14:textId="77777777" w:rsidR="00E523B9" w:rsidRDefault="00E523B9" w:rsidP="003870DA">
      <w:pPr>
        <w:numPr>
          <w:ilvl w:val="12"/>
          <w:numId w:val="0"/>
        </w:numPr>
        <w:spacing w:before="0" w:after="0"/>
        <w:jc w:val="left"/>
        <w:rPr>
          <w:rFonts w:asciiTheme="minorHAnsi" w:hAnsiTheme="minorHAnsi" w:cstheme="minorHAnsi"/>
          <w:b/>
          <w:sz w:val="20"/>
          <w:szCs w:val="20"/>
        </w:rPr>
      </w:pPr>
    </w:p>
    <w:p w14:paraId="5B6D1209" w14:textId="77777777" w:rsidR="00E523B9" w:rsidRDefault="00E523B9" w:rsidP="003870DA">
      <w:pPr>
        <w:numPr>
          <w:ilvl w:val="12"/>
          <w:numId w:val="0"/>
        </w:numPr>
        <w:spacing w:before="0" w:after="0"/>
        <w:jc w:val="left"/>
        <w:rPr>
          <w:rFonts w:asciiTheme="minorHAnsi" w:hAnsiTheme="minorHAnsi" w:cstheme="minorHAnsi"/>
          <w:b/>
          <w:sz w:val="20"/>
          <w:szCs w:val="20"/>
        </w:rPr>
      </w:pPr>
    </w:p>
    <w:p w14:paraId="1087FC93" w14:textId="388BC46E" w:rsidR="00795E38" w:rsidRPr="00795E38" w:rsidRDefault="000D750B" w:rsidP="003870DA">
      <w:pPr>
        <w:numPr>
          <w:ilvl w:val="12"/>
          <w:numId w:val="0"/>
        </w:numPr>
        <w:spacing w:before="0" w:after="0"/>
        <w:jc w:val="left"/>
        <w:rPr>
          <w:rFonts w:asciiTheme="minorHAnsi" w:hAnsiTheme="minorHAnsi" w:cstheme="minorHAnsi"/>
          <w:b/>
          <w:sz w:val="20"/>
          <w:szCs w:val="20"/>
        </w:rPr>
      </w:pPr>
      <w:r>
        <w:rPr>
          <w:rFonts w:asciiTheme="minorHAnsi" w:hAnsiTheme="minorHAnsi" w:cstheme="minorHAnsi"/>
          <w:b/>
          <w:sz w:val="20"/>
          <w:szCs w:val="20"/>
        </w:rPr>
        <w:t>INA</w:t>
      </w:r>
      <w:r w:rsidR="00E523B9">
        <w:rPr>
          <w:rFonts w:asciiTheme="minorHAnsi" w:hAnsiTheme="minorHAnsi" w:cstheme="minorHAnsi"/>
          <w:b/>
          <w:sz w:val="20"/>
          <w:szCs w:val="20"/>
        </w:rPr>
        <w:t>-0</w:t>
      </w:r>
      <w:r w:rsidR="00F80C02">
        <w:rPr>
          <w:rFonts w:asciiTheme="minorHAnsi" w:hAnsiTheme="minorHAnsi" w:cstheme="minorHAnsi"/>
          <w:b/>
          <w:sz w:val="20"/>
          <w:szCs w:val="20"/>
        </w:rPr>
        <w:t>21</w:t>
      </w:r>
      <w:r w:rsidR="00E523B9">
        <w:rPr>
          <w:rFonts w:asciiTheme="minorHAnsi" w:hAnsiTheme="minorHAnsi" w:cstheme="minorHAnsi"/>
          <w:b/>
          <w:sz w:val="20"/>
          <w:szCs w:val="20"/>
        </w:rPr>
        <w:t>-2022</w:t>
      </w:r>
      <w:r w:rsidR="00795E38" w:rsidRPr="00795E38">
        <w:rPr>
          <w:rFonts w:asciiTheme="minorHAnsi" w:hAnsiTheme="minorHAnsi" w:cstheme="minorHAnsi"/>
          <w:b/>
          <w:sz w:val="20"/>
          <w:szCs w:val="20"/>
        </w:rPr>
        <w:t xml:space="preserve"> </w:t>
      </w:r>
    </w:p>
    <w:p w14:paraId="3712AE21" w14:textId="0247F15C" w:rsidR="00795E38" w:rsidRDefault="00795E38" w:rsidP="003870DA">
      <w:pPr>
        <w:numPr>
          <w:ilvl w:val="12"/>
          <w:numId w:val="0"/>
        </w:numPr>
        <w:spacing w:before="0" w:after="0"/>
        <w:jc w:val="right"/>
        <w:rPr>
          <w:rFonts w:asciiTheme="minorHAnsi" w:hAnsiTheme="minorHAnsi" w:cstheme="minorHAnsi"/>
          <w:b/>
          <w:sz w:val="20"/>
          <w:szCs w:val="20"/>
        </w:rPr>
      </w:pPr>
      <w:r w:rsidRPr="00795E38">
        <w:rPr>
          <w:rFonts w:asciiTheme="minorHAnsi" w:hAnsiTheme="minorHAnsi" w:cstheme="minorHAnsi"/>
          <w:b/>
          <w:sz w:val="20"/>
          <w:szCs w:val="20"/>
        </w:rPr>
        <w:t xml:space="preserve">FORMATO </w:t>
      </w:r>
      <w:r w:rsidR="00F80C02">
        <w:rPr>
          <w:rFonts w:asciiTheme="minorHAnsi" w:hAnsiTheme="minorHAnsi" w:cstheme="minorHAnsi"/>
          <w:b/>
          <w:sz w:val="20"/>
          <w:szCs w:val="20"/>
        </w:rPr>
        <w:t>6</w:t>
      </w:r>
    </w:p>
    <w:p w14:paraId="6EA6B688" w14:textId="77777777" w:rsidR="00795E38" w:rsidRDefault="00795E38" w:rsidP="008F4BC2">
      <w:pPr>
        <w:numPr>
          <w:ilvl w:val="12"/>
          <w:numId w:val="0"/>
        </w:numPr>
        <w:spacing w:before="0" w:after="0"/>
        <w:jc w:val="center"/>
        <w:rPr>
          <w:rFonts w:asciiTheme="minorHAnsi" w:hAnsiTheme="minorHAnsi" w:cstheme="minorHAnsi"/>
          <w:b/>
          <w:sz w:val="20"/>
          <w:szCs w:val="20"/>
        </w:rPr>
      </w:pPr>
    </w:p>
    <w:p w14:paraId="2633005B" w14:textId="77777777" w:rsidR="00795E38" w:rsidRDefault="00795E38" w:rsidP="008F4BC2">
      <w:pPr>
        <w:numPr>
          <w:ilvl w:val="12"/>
          <w:numId w:val="0"/>
        </w:numPr>
        <w:spacing w:before="0" w:after="0"/>
        <w:jc w:val="center"/>
        <w:rPr>
          <w:rFonts w:asciiTheme="minorHAnsi" w:hAnsiTheme="minorHAnsi" w:cstheme="minorHAnsi"/>
          <w:b/>
          <w:sz w:val="20"/>
          <w:szCs w:val="20"/>
        </w:rPr>
      </w:pPr>
    </w:p>
    <w:p w14:paraId="5C6BF65A" w14:textId="6C46C796" w:rsidR="00986EFB" w:rsidRPr="008F4BC2" w:rsidRDefault="00986EFB" w:rsidP="008F4BC2">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 xml:space="preserve">FORMATO </w:t>
      </w:r>
      <w:r w:rsidR="00F80C02">
        <w:rPr>
          <w:rFonts w:asciiTheme="minorHAnsi" w:hAnsiTheme="minorHAnsi" w:cstheme="minorHAnsi"/>
          <w:b/>
          <w:sz w:val="20"/>
          <w:szCs w:val="20"/>
        </w:rPr>
        <w:t>6</w:t>
      </w:r>
    </w:p>
    <w:p w14:paraId="34D6B5F5" w14:textId="4BA2B311" w:rsidR="00986EFB" w:rsidRDefault="00986EFB" w:rsidP="00986EFB">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PAGOS DE SEGURIDAD SOCIAL Y APORTES LEGALES</w:t>
      </w:r>
    </w:p>
    <w:p w14:paraId="3BBC7DA6" w14:textId="77777777" w:rsidR="003A0D24" w:rsidRPr="008F4BC2" w:rsidRDefault="003A0D24" w:rsidP="00986EFB">
      <w:pPr>
        <w:numPr>
          <w:ilvl w:val="12"/>
          <w:numId w:val="0"/>
        </w:numPr>
        <w:spacing w:before="0" w:after="0"/>
        <w:jc w:val="center"/>
        <w:rPr>
          <w:rFonts w:asciiTheme="minorHAnsi" w:hAnsiTheme="minorHAnsi" w:cstheme="minorHAnsi"/>
          <w:b/>
          <w:sz w:val="20"/>
          <w:szCs w:val="20"/>
        </w:rPr>
      </w:pPr>
    </w:p>
    <w:p w14:paraId="2C0F5AFC" w14:textId="77777777" w:rsidR="00986EFB" w:rsidRPr="008F4BC2" w:rsidRDefault="00986EFB" w:rsidP="00986EFB">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 xml:space="preserve">ARTÍCULO 50 LEY 789 DE 2002 </w:t>
      </w:r>
    </w:p>
    <w:p w14:paraId="64224D5C" w14:textId="77777777" w:rsidR="00986EFB" w:rsidRPr="008F4BC2" w:rsidRDefault="00986EFB" w:rsidP="00986EFB">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w:t>
      </w:r>
      <w:r w:rsidRPr="008F4BC2">
        <w:rPr>
          <w:rFonts w:asciiTheme="minorHAnsi" w:hAnsiTheme="minorHAnsi" w:cstheme="minorHAnsi"/>
          <w:b/>
          <w:sz w:val="20"/>
          <w:szCs w:val="20"/>
          <w:highlight w:val="lightGray"/>
        </w:rPr>
        <w:t>PERSONAS JURÍDICAS</w:t>
      </w:r>
      <w:r w:rsidRPr="008F4BC2">
        <w:rPr>
          <w:rFonts w:asciiTheme="minorHAnsi" w:hAnsiTheme="minorHAnsi" w:cstheme="minorHAnsi"/>
          <w:b/>
          <w:sz w:val="20"/>
          <w:szCs w:val="20"/>
        </w:rPr>
        <w:t>)</w:t>
      </w:r>
    </w:p>
    <w:p w14:paraId="12FEBE22" w14:textId="5A5FEAD0" w:rsidR="00986EFB" w:rsidRPr="008F4BC2" w:rsidRDefault="00986EFB" w:rsidP="00986EFB">
      <w:pPr>
        <w:numPr>
          <w:ilvl w:val="12"/>
          <w:numId w:val="0"/>
        </w:numPr>
        <w:spacing w:before="0" w:after="0"/>
        <w:rPr>
          <w:rFonts w:asciiTheme="minorHAnsi" w:hAnsiTheme="minorHAnsi" w:cstheme="minorHAnsi"/>
          <w:sz w:val="20"/>
          <w:szCs w:val="20"/>
        </w:rPr>
      </w:pPr>
    </w:p>
    <w:p w14:paraId="1FB66709" w14:textId="77777777" w:rsidR="007C69FD" w:rsidRPr="008F4BC2" w:rsidRDefault="007C69FD" w:rsidP="007C69FD">
      <w:pPr>
        <w:numPr>
          <w:ilvl w:val="12"/>
          <w:numId w:val="0"/>
        </w:numPr>
        <w:spacing w:before="0" w:after="0"/>
        <w:rPr>
          <w:rFonts w:asciiTheme="minorHAnsi" w:hAnsiTheme="minorHAnsi" w:cstheme="minorHAnsi"/>
          <w:sz w:val="20"/>
          <w:szCs w:val="20"/>
        </w:rPr>
      </w:pPr>
    </w:p>
    <w:p w14:paraId="339B99D7" w14:textId="77777777" w:rsidR="007C69FD" w:rsidRPr="008F4BC2" w:rsidRDefault="007C69FD" w:rsidP="007C69FD">
      <w:pPr>
        <w:spacing w:before="0" w:after="0"/>
        <w:rPr>
          <w:rFonts w:asciiTheme="minorHAnsi" w:hAnsiTheme="minorHAnsi" w:cstheme="minorBidi"/>
          <w:sz w:val="20"/>
          <w:szCs w:val="20"/>
          <w:highlight w:val="lightGray"/>
        </w:rPr>
      </w:pPr>
      <w:r w:rsidRPr="008F4BC2">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57383838" w14:textId="38CC62AA" w:rsidR="007C69FD" w:rsidRPr="008F4BC2" w:rsidRDefault="007C69FD" w:rsidP="003870DA">
      <w:pPr>
        <w:rPr>
          <w:rFonts w:asciiTheme="minorHAnsi" w:hAnsiTheme="minorHAnsi" w:cstheme="minorHAnsi"/>
          <w:sz w:val="20"/>
          <w:szCs w:val="20"/>
        </w:rPr>
      </w:pPr>
      <w:r w:rsidRPr="008F4BC2">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 correspondiente:]</w:t>
      </w:r>
    </w:p>
    <w:p w14:paraId="51D0CD8E" w14:textId="330546E6" w:rsidR="00986EFB" w:rsidRPr="008F4BC2" w:rsidRDefault="007779A2" w:rsidP="00986EFB">
      <w:pPr>
        <w:numPr>
          <w:ilvl w:val="12"/>
          <w:numId w:val="0"/>
        </w:numPr>
        <w:spacing w:before="0" w:after="0"/>
        <w:rPr>
          <w:rFonts w:asciiTheme="minorHAnsi" w:hAnsiTheme="minorHAnsi" w:cstheme="minorHAnsi"/>
          <w:sz w:val="20"/>
          <w:szCs w:val="20"/>
        </w:rPr>
      </w:pPr>
      <w:r w:rsidRPr="008F4BC2">
        <w:rPr>
          <w:rFonts w:cs="Arial"/>
          <w:sz w:val="20"/>
          <w:szCs w:val="20"/>
          <w:highlight w:val="lightGray"/>
        </w:rPr>
        <w:t>[Incluir el nombre d</w:t>
      </w:r>
      <w:r w:rsidRPr="008F4BC2">
        <w:rPr>
          <w:rFonts w:cs="Arial"/>
          <w:sz w:val="20"/>
          <w:szCs w:val="20"/>
          <w:highlight w:val="lightGray"/>
          <w:shd w:val="clear" w:color="auto" w:fill="FFFFFF"/>
        </w:rPr>
        <w:t>el representante legal de la persona jurídica]</w:t>
      </w:r>
      <w:r w:rsidR="00986EFB" w:rsidRPr="008F4BC2">
        <w:rPr>
          <w:rFonts w:asciiTheme="minorHAnsi" w:hAnsiTheme="minorHAnsi" w:cstheme="minorHAnsi"/>
          <w:sz w:val="20"/>
          <w:szCs w:val="20"/>
        </w:rPr>
        <w:t xml:space="preserve">, identificado con </w:t>
      </w:r>
      <w:r w:rsidR="00212835" w:rsidRPr="00212835">
        <w:rPr>
          <w:rFonts w:asciiTheme="minorHAnsi" w:hAnsiTheme="minorHAnsi" w:cstheme="minorHAnsi"/>
          <w:sz w:val="20"/>
          <w:szCs w:val="20"/>
          <w:highlight w:val="lightGray"/>
        </w:rPr>
        <w:t>[</w:t>
      </w:r>
      <w:r w:rsidR="00E97BB6" w:rsidRPr="008F4BC2">
        <w:rPr>
          <w:rFonts w:cs="Arial"/>
          <w:sz w:val="20"/>
          <w:szCs w:val="20"/>
          <w:highlight w:val="lightGray"/>
          <w:shd w:val="clear" w:color="auto" w:fill="FFFFFF"/>
        </w:rPr>
        <w:t>Incluir</w:t>
      </w:r>
      <w:r w:rsidR="00E97BB6" w:rsidRPr="008F4BC2">
        <w:rPr>
          <w:rFonts w:cs="Arial"/>
          <w:sz w:val="20"/>
          <w:szCs w:val="20"/>
          <w:highlight w:val="lightGray"/>
        </w:rPr>
        <w:t xml:space="preserve"> el número de identificación]</w:t>
      </w:r>
      <w:r w:rsidR="00986EFB" w:rsidRPr="008F4BC2">
        <w:rPr>
          <w:rFonts w:asciiTheme="minorHAnsi" w:hAnsiTheme="minorHAnsi" w:cstheme="minorHAnsi"/>
          <w:sz w:val="20"/>
          <w:szCs w:val="20"/>
        </w:rPr>
        <w:t xml:space="preserve">, en mi condición de </w:t>
      </w:r>
      <w:r w:rsidR="001550A8">
        <w:rPr>
          <w:rFonts w:asciiTheme="minorHAnsi" w:hAnsiTheme="minorHAnsi" w:cstheme="minorHAnsi"/>
          <w:sz w:val="20"/>
          <w:szCs w:val="20"/>
        </w:rPr>
        <w:t>r</w:t>
      </w:r>
      <w:r w:rsidR="00986EFB" w:rsidRPr="008F4BC2">
        <w:rPr>
          <w:rFonts w:asciiTheme="minorHAnsi" w:hAnsiTheme="minorHAnsi" w:cstheme="minorHAnsi"/>
          <w:sz w:val="20"/>
          <w:szCs w:val="20"/>
        </w:rPr>
        <w:t xml:space="preserve">epresentante </w:t>
      </w:r>
      <w:r w:rsidR="001550A8">
        <w:rPr>
          <w:rFonts w:asciiTheme="minorHAnsi" w:hAnsiTheme="minorHAnsi" w:cstheme="minorHAnsi"/>
          <w:sz w:val="20"/>
          <w:szCs w:val="20"/>
        </w:rPr>
        <w:t>l</w:t>
      </w:r>
      <w:r w:rsidR="00986EFB" w:rsidRPr="008F4BC2">
        <w:rPr>
          <w:rFonts w:asciiTheme="minorHAnsi" w:hAnsiTheme="minorHAnsi" w:cstheme="minorHAnsi"/>
          <w:sz w:val="20"/>
          <w:szCs w:val="20"/>
        </w:rPr>
        <w:t xml:space="preserve">egal de </w:t>
      </w:r>
      <w:r w:rsidR="00DB7086" w:rsidRPr="008F4BC2">
        <w:rPr>
          <w:rFonts w:cs="Arial"/>
          <w:sz w:val="20"/>
          <w:szCs w:val="20"/>
          <w:highlight w:val="lightGray"/>
        </w:rPr>
        <w:t xml:space="preserve">[Incluir la </w:t>
      </w:r>
      <w:r w:rsidR="001550A8">
        <w:rPr>
          <w:rFonts w:cs="Arial"/>
          <w:sz w:val="20"/>
          <w:szCs w:val="20"/>
          <w:highlight w:val="lightGray"/>
        </w:rPr>
        <w:t>r</w:t>
      </w:r>
      <w:r w:rsidR="00DB7086" w:rsidRPr="008F4BC2">
        <w:rPr>
          <w:rFonts w:cs="Arial"/>
          <w:sz w:val="20"/>
          <w:szCs w:val="20"/>
          <w:highlight w:val="lightGray"/>
        </w:rPr>
        <w:t>azón social de la persona jurídica</w:t>
      </w:r>
      <w:r w:rsidR="00DB7086" w:rsidRPr="008F4BC2">
        <w:rPr>
          <w:rFonts w:asciiTheme="minorHAnsi" w:hAnsiTheme="minorHAnsi" w:cstheme="minorHAnsi"/>
          <w:sz w:val="20"/>
          <w:szCs w:val="20"/>
        </w:rPr>
        <w:t>]</w:t>
      </w:r>
      <w:r w:rsidR="00986EFB" w:rsidRPr="008F4BC2">
        <w:rPr>
          <w:rFonts w:asciiTheme="minorHAnsi" w:hAnsiTheme="minorHAnsi" w:cstheme="minorHAnsi"/>
          <w:sz w:val="20"/>
          <w:szCs w:val="20"/>
        </w:rPr>
        <w:t xml:space="preserve"> identificada con N</w:t>
      </w:r>
      <w:r w:rsidR="00E567F8" w:rsidRPr="008F4BC2">
        <w:rPr>
          <w:rFonts w:asciiTheme="minorHAnsi" w:hAnsiTheme="minorHAnsi" w:cstheme="minorHAnsi"/>
          <w:sz w:val="20"/>
          <w:szCs w:val="20"/>
        </w:rPr>
        <w:t>IT</w:t>
      </w:r>
      <w:r w:rsidR="00986EFB" w:rsidRPr="008F4BC2">
        <w:rPr>
          <w:rFonts w:asciiTheme="minorHAnsi" w:hAnsiTheme="minorHAnsi" w:cstheme="minorHAnsi"/>
          <w:sz w:val="20"/>
          <w:szCs w:val="20"/>
        </w:rPr>
        <w:t xml:space="preserve"> </w:t>
      </w:r>
      <w:r w:rsidR="008B77AD" w:rsidRPr="008F4BC2">
        <w:rPr>
          <w:rFonts w:cs="Arial"/>
          <w:sz w:val="20"/>
          <w:szCs w:val="20"/>
          <w:highlight w:val="lightGray"/>
        </w:rPr>
        <w:t>[Incluir el NIT]</w:t>
      </w:r>
      <w:r w:rsidR="00986EFB" w:rsidRPr="008F4BC2">
        <w:rPr>
          <w:rFonts w:asciiTheme="minorHAnsi" w:hAnsiTheme="minorHAnsi" w:cstheme="minorHAnsi"/>
          <w:sz w:val="20"/>
          <w:szCs w:val="20"/>
        </w:rPr>
        <w:t xml:space="preserve"> , </w:t>
      </w:r>
      <w:r w:rsidR="00DA77DA" w:rsidRPr="008F4BC2">
        <w:rPr>
          <w:rFonts w:asciiTheme="minorHAnsi" w:hAnsiTheme="minorHAnsi" w:cstheme="minorHAnsi"/>
          <w:sz w:val="20"/>
          <w:szCs w:val="20"/>
        </w:rPr>
        <w:t xml:space="preserve">bajo la gravedad de juramento, </w:t>
      </w:r>
      <w:r w:rsidR="00986EFB" w:rsidRPr="008F4BC2">
        <w:rPr>
          <w:rFonts w:asciiTheme="minorHAnsi" w:hAnsiTheme="minorHAnsi" w:cstheme="minorHAnsi"/>
          <w:sz w:val="20"/>
          <w:szCs w:val="20"/>
        </w:rPr>
        <w:t xml:space="preserve">certifico el pago de los aportes de salud, riesgos profesionales, pensiones y aportes a las Cajas de Compensación Familiar, </w:t>
      </w:r>
      <w:r w:rsidR="00A36AE3" w:rsidRPr="008F4BC2">
        <w:rPr>
          <w:rFonts w:asciiTheme="minorHAnsi" w:hAnsiTheme="minorHAnsi" w:cstheme="minorHAnsi"/>
          <w:sz w:val="20"/>
          <w:szCs w:val="20"/>
        </w:rPr>
        <w:t xml:space="preserve">al </w:t>
      </w:r>
      <w:r w:rsidR="00986EFB" w:rsidRPr="008F4BC2">
        <w:rPr>
          <w:rFonts w:asciiTheme="minorHAnsi" w:hAnsiTheme="minorHAnsi" w:cstheme="minorHAnsi"/>
          <w:sz w:val="20"/>
          <w:szCs w:val="20"/>
        </w:rPr>
        <w:t xml:space="preserve">Instituto Colombiano de Bienestar Familiar y  </w:t>
      </w:r>
      <w:r w:rsidR="00FC4FC3" w:rsidRPr="008F4BC2">
        <w:rPr>
          <w:rFonts w:asciiTheme="minorHAnsi" w:hAnsiTheme="minorHAnsi" w:cstheme="minorHAnsi"/>
          <w:sz w:val="20"/>
          <w:szCs w:val="20"/>
        </w:rPr>
        <w:t xml:space="preserve">al </w:t>
      </w:r>
      <w:r w:rsidR="00986EFB" w:rsidRPr="008F4BC2">
        <w:rPr>
          <w:rFonts w:asciiTheme="minorHAnsi" w:hAnsiTheme="minorHAnsi" w:cstheme="minorHAnsi"/>
          <w:sz w:val="20"/>
          <w:szCs w:val="20"/>
        </w:rPr>
        <w:t xml:space="preserve">Servicio Nacional de Aprendizaje, </w:t>
      </w:r>
      <w:r w:rsidR="00986EFB" w:rsidRPr="008F4BC2">
        <w:rPr>
          <w:rFonts w:asciiTheme="minorHAnsi" w:hAnsiTheme="minorHAnsi" w:cstheme="minorHAnsi"/>
          <w:i/>
          <w:sz w:val="20"/>
          <w:szCs w:val="20"/>
        </w:rPr>
        <w:t xml:space="preserve">(Articulo 65 Ley 1819 de 2016), </w:t>
      </w:r>
      <w:r w:rsidR="00986EFB" w:rsidRPr="008F4BC2">
        <w:rPr>
          <w:rFonts w:asciiTheme="minorHAnsi" w:hAnsiTheme="minorHAnsi" w:cstheme="minorHAnsi"/>
          <w:sz w:val="20"/>
          <w:szCs w:val="20"/>
        </w:rPr>
        <w:t xml:space="preserve">pagados por la compañía durante los últimos seis (6) meses </w:t>
      </w:r>
      <w:r w:rsidR="00907AC4" w:rsidRPr="008F4BC2">
        <w:rPr>
          <w:rFonts w:asciiTheme="minorHAnsi" w:hAnsiTheme="minorHAnsi" w:cstheme="minorHAnsi"/>
          <w:sz w:val="20"/>
          <w:szCs w:val="20"/>
          <w:lang w:val="x-none"/>
        </w:rPr>
        <w:t xml:space="preserve">contados a partir </w:t>
      </w:r>
      <w:r w:rsidR="001F19F1" w:rsidRPr="008F4BC2">
        <w:rPr>
          <w:rFonts w:asciiTheme="minorHAnsi" w:hAnsiTheme="minorHAnsi" w:cstheme="minorHAnsi"/>
          <w:sz w:val="20"/>
          <w:szCs w:val="20"/>
        </w:rPr>
        <w:t>de</w:t>
      </w:r>
      <w:r w:rsidR="001A6724" w:rsidRPr="008F4BC2">
        <w:rPr>
          <w:rFonts w:asciiTheme="minorHAnsi" w:hAnsiTheme="minorHAnsi" w:cstheme="minorHAnsi"/>
          <w:sz w:val="20"/>
          <w:szCs w:val="20"/>
        </w:rPr>
        <w:t xml:space="preserve"> </w:t>
      </w:r>
      <w:r w:rsidR="00907AC4" w:rsidRPr="008F4BC2">
        <w:rPr>
          <w:rFonts w:asciiTheme="minorHAnsi" w:hAnsiTheme="minorHAnsi" w:cstheme="minorHAnsi"/>
          <w:sz w:val="20"/>
          <w:szCs w:val="20"/>
          <w:lang w:val="x-none"/>
        </w:rPr>
        <w:t>la fecha de cierre</w:t>
      </w:r>
      <w:r w:rsidR="00907AC4" w:rsidRPr="008F4BC2">
        <w:rPr>
          <w:rFonts w:asciiTheme="minorHAnsi" w:hAnsiTheme="minorHAnsi" w:cstheme="minorHAnsi"/>
          <w:sz w:val="20"/>
          <w:szCs w:val="20"/>
        </w:rPr>
        <w:t xml:space="preserve"> </w:t>
      </w:r>
      <w:r w:rsidR="00986EFB" w:rsidRPr="008F4BC2">
        <w:rPr>
          <w:rFonts w:asciiTheme="minorHAnsi" w:hAnsiTheme="minorHAnsi" w:cstheme="minorHAnsi"/>
          <w:sz w:val="20"/>
          <w:szCs w:val="20"/>
        </w:rPr>
        <w:t>del presente proceso de selección. Lo anterior, en cumplimiento de lo dispuesto en el artículo 50 de la Ley 789 de 2002.</w:t>
      </w:r>
    </w:p>
    <w:p w14:paraId="526AAB0F" w14:textId="77777777" w:rsidR="00986EFB" w:rsidRPr="008F4BC2" w:rsidRDefault="00986EFB" w:rsidP="00986EFB">
      <w:pPr>
        <w:numPr>
          <w:ilvl w:val="12"/>
          <w:numId w:val="0"/>
        </w:numPr>
        <w:spacing w:before="0" w:after="0"/>
        <w:rPr>
          <w:rFonts w:asciiTheme="minorHAnsi" w:hAnsiTheme="minorHAnsi" w:cstheme="minorHAnsi"/>
          <w:sz w:val="20"/>
          <w:szCs w:val="20"/>
        </w:rPr>
      </w:pPr>
    </w:p>
    <w:p w14:paraId="61313C8F" w14:textId="410E718A" w:rsidR="00986EFB" w:rsidRPr="008F4BC2" w:rsidRDefault="00684FC1" w:rsidP="00D95D59">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highlight w:val="lightGray"/>
        </w:rPr>
        <w:t>[</w:t>
      </w:r>
      <w:r w:rsidRPr="008F4BC2">
        <w:rPr>
          <w:rFonts w:eastAsia="Calibri" w:cs="Arial"/>
          <w:sz w:val="20"/>
          <w:szCs w:val="20"/>
          <w:highlight w:val="lightGray"/>
          <w:lang w:eastAsia="en-US"/>
        </w:rPr>
        <w:t>Incluir el nombre d</w:t>
      </w:r>
      <w:r w:rsidRPr="008F4BC2">
        <w:rPr>
          <w:rFonts w:eastAsia="Calibri" w:cs="Arial"/>
          <w:sz w:val="20"/>
          <w:szCs w:val="20"/>
          <w:highlight w:val="lightGray"/>
          <w:shd w:val="clear" w:color="auto" w:fill="FFFFFF"/>
          <w:lang w:eastAsia="en-US"/>
        </w:rPr>
        <w:t>el revisor fiscal, según corresponda]</w:t>
      </w:r>
      <w:r w:rsidR="00986EFB" w:rsidRPr="008F4BC2">
        <w:rPr>
          <w:rFonts w:asciiTheme="minorHAnsi" w:hAnsiTheme="minorHAnsi" w:cstheme="minorHAnsi"/>
          <w:sz w:val="20"/>
          <w:szCs w:val="20"/>
        </w:rPr>
        <w:t xml:space="preserve">, identificado con </w:t>
      </w:r>
      <w:r w:rsidR="00376CA2" w:rsidRPr="008F4BC2">
        <w:rPr>
          <w:rFonts w:asciiTheme="minorHAnsi" w:hAnsiTheme="minorHAnsi" w:cstheme="minorHAnsi"/>
          <w:sz w:val="20"/>
          <w:szCs w:val="20"/>
        </w:rPr>
        <w:t>[</w:t>
      </w:r>
      <w:r w:rsidR="00376CA2" w:rsidRPr="008F4BC2">
        <w:rPr>
          <w:rFonts w:eastAsia="Calibri" w:cs="Arial"/>
          <w:sz w:val="20"/>
          <w:szCs w:val="20"/>
          <w:highlight w:val="lightGray"/>
          <w:shd w:val="clear" w:color="auto" w:fill="FFFFFF"/>
          <w:lang w:eastAsia="en-US"/>
        </w:rPr>
        <w:t>Incluir</w:t>
      </w:r>
      <w:r w:rsidR="00376CA2" w:rsidRPr="008F4BC2">
        <w:rPr>
          <w:rFonts w:eastAsia="Calibri" w:cs="Arial"/>
          <w:sz w:val="20"/>
          <w:szCs w:val="20"/>
          <w:highlight w:val="lightGray"/>
          <w:lang w:eastAsia="en-US"/>
        </w:rPr>
        <w:t xml:space="preserve"> el número de identificación]</w:t>
      </w:r>
      <w:r w:rsidR="00986EFB" w:rsidRPr="008F4BC2">
        <w:rPr>
          <w:rFonts w:asciiTheme="minorHAnsi" w:hAnsiTheme="minorHAnsi" w:cstheme="minorHAnsi"/>
          <w:sz w:val="20"/>
          <w:szCs w:val="20"/>
        </w:rPr>
        <w:t xml:space="preserve">, y con </w:t>
      </w:r>
      <w:r w:rsidR="00334901">
        <w:rPr>
          <w:rFonts w:asciiTheme="minorHAnsi" w:hAnsiTheme="minorHAnsi" w:cstheme="minorHAnsi"/>
          <w:sz w:val="20"/>
          <w:szCs w:val="20"/>
        </w:rPr>
        <w:t>t</w:t>
      </w:r>
      <w:r w:rsidR="00986EFB" w:rsidRPr="008F4BC2">
        <w:rPr>
          <w:rFonts w:asciiTheme="minorHAnsi" w:hAnsiTheme="minorHAnsi" w:cstheme="minorHAnsi"/>
          <w:sz w:val="20"/>
          <w:szCs w:val="20"/>
        </w:rPr>
        <w:t xml:space="preserve">arjeta </w:t>
      </w:r>
      <w:r w:rsidR="00334901">
        <w:rPr>
          <w:rFonts w:asciiTheme="minorHAnsi" w:hAnsiTheme="minorHAnsi" w:cstheme="minorHAnsi"/>
          <w:sz w:val="20"/>
          <w:szCs w:val="20"/>
        </w:rPr>
        <w:t>p</w:t>
      </w:r>
      <w:r w:rsidR="00986EFB" w:rsidRPr="008F4BC2">
        <w:rPr>
          <w:rFonts w:asciiTheme="minorHAnsi" w:hAnsiTheme="minorHAnsi" w:cstheme="minorHAnsi"/>
          <w:sz w:val="20"/>
          <w:szCs w:val="20"/>
        </w:rPr>
        <w:t xml:space="preserve">rofesional No. </w:t>
      </w:r>
      <w:r w:rsidR="00D95D59" w:rsidRPr="008F4BC2">
        <w:rPr>
          <w:rFonts w:asciiTheme="minorHAnsi" w:hAnsiTheme="minorHAnsi" w:cstheme="minorHAnsi"/>
          <w:sz w:val="20"/>
          <w:szCs w:val="20"/>
        </w:rPr>
        <w:t>[</w:t>
      </w:r>
      <w:r w:rsidR="00D95D59" w:rsidRPr="008F4BC2">
        <w:rPr>
          <w:rFonts w:asciiTheme="minorHAnsi" w:hAnsiTheme="minorHAnsi" w:cstheme="minorBidi"/>
          <w:sz w:val="20"/>
          <w:szCs w:val="20"/>
          <w:highlight w:val="lightGray"/>
        </w:rPr>
        <w:t>Incluir Número de tarjeta profesional</w:t>
      </w:r>
      <w:r w:rsidR="00D95D59" w:rsidRPr="008F4BC2">
        <w:rPr>
          <w:rFonts w:asciiTheme="minorHAnsi" w:hAnsiTheme="minorHAnsi" w:cstheme="minorBidi"/>
          <w:sz w:val="20"/>
          <w:szCs w:val="20"/>
        </w:rPr>
        <w:t>]</w:t>
      </w:r>
      <w:r w:rsidR="00986EFB" w:rsidRPr="008F4BC2">
        <w:rPr>
          <w:rFonts w:asciiTheme="minorHAnsi" w:hAnsiTheme="minorHAnsi" w:cstheme="minorHAnsi"/>
          <w:sz w:val="20"/>
          <w:szCs w:val="20"/>
        </w:rPr>
        <w:t xml:space="preserve"> de la Junta Central de Contadores de Colombia, en mi condición de </w:t>
      </w:r>
      <w:r w:rsidR="00334901">
        <w:rPr>
          <w:rFonts w:asciiTheme="minorHAnsi" w:hAnsiTheme="minorHAnsi" w:cstheme="minorHAnsi"/>
          <w:sz w:val="20"/>
          <w:szCs w:val="20"/>
        </w:rPr>
        <w:t>r</w:t>
      </w:r>
      <w:r w:rsidR="00986EFB" w:rsidRPr="008F4BC2">
        <w:rPr>
          <w:rFonts w:asciiTheme="minorHAnsi" w:hAnsiTheme="minorHAnsi" w:cstheme="minorHAnsi"/>
          <w:sz w:val="20"/>
          <w:szCs w:val="20"/>
        </w:rPr>
        <w:t xml:space="preserve">evisor </w:t>
      </w:r>
      <w:r w:rsidR="00334901">
        <w:rPr>
          <w:rFonts w:asciiTheme="minorHAnsi" w:hAnsiTheme="minorHAnsi" w:cstheme="minorHAnsi"/>
          <w:sz w:val="20"/>
          <w:szCs w:val="20"/>
        </w:rPr>
        <w:t>f</w:t>
      </w:r>
      <w:r w:rsidR="00986EFB" w:rsidRPr="008F4BC2">
        <w:rPr>
          <w:rFonts w:asciiTheme="minorHAnsi" w:hAnsiTheme="minorHAnsi" w:cstheme="minorHAnsi"/>
          <w:sz w:val="20"/>
          <w:szCs w:val="20"/>
        </w:rPr>
        <w:t xml:space="preserve">iscal de </w:t>
      </w:r>
      <w:r w:rsidR="00A95338" w:rsidRPr="00A95338">
        <w:rPr>
          <w:rFonts w:asciiTheme="minorHAnsi" w:hAnsiTheme="minorHAnsi" w:cstheme="minorHAnsi"/>
          <w:sz w:val="20"/>
          <w:szCs w:val="20"/>
          <w:highlight w:val="lightGray"/>
        </w:rPr>
        <w:t xml:space="preserve">[Incluir la razón </w:t>
      </w:r>
      <w:r w:rsidR="00986EFB" w:rsidRPr="00A95338">
        <w:rPr>
          <w:rFonts w:asciiTheme="minorHAnsi" w:hAnsiTheme="minorHAnsi" w:cstheme="minorHAnsi"/>
          <w:sz w:val="20"/>
          <w:szCs w:val="20"/>
          <w:highlight w:val="lightGray"/>
        </w:rPr>
        <w:t>social de la compañía</w:t>
      </w:r>
      <w:r w:rsidR="00A95338">
        <w:rPr>
          <w:rFonts w:asciiTheme="minorHAnsi" w:hAnsiTheme="minorHAnsi" w:cstheme="minorHAnsi"/>
          <w:sz w:val="20"/>
          <w:szCs w:val="20"/>
        </w:rPr>
        <w:t>]</w:t>
      </w:r>
      <w:r w:rsidR="00986EFB" w:rsidRPr="008F4BC2">
        <w:rPr>
          <w:rFonts w:asciiTheme="minorHAnsi" w:hAnsiTheme="minorHAnsi" w:cstheme="minorHAnsi"/>
          <w:sz w:val="20"/>
          <w:szCs w:val="20"/>
        </w:rPr>
        <w:t xml:space="preserve"> identificada con N</w:t>
      </w:r>
      <w:r w:rsidR="00263CFA" w:rsidRPr="008F4BC2">
        <w:rPr>
          <w:rFonts w:asciiTheme="minorHAnsi" w:hAnsiTheme="minorHAnsi" w:cstheme="minorHAnsi"/>
          <w:sz w:val="20"/>
          <w:szCs w:val="20"/>
        </w:rPr>
        <w:t>IT</w:t>
      </w:r>
      <w:r w:rsidR="00986EFB" w:rsidRPr="008F4BC2">
        <w:rPr>
          <w:rFonts w:asciiTheme="minorHAnsi" w:hAnsiTheme="minorHAnsi" w:cstheme="minorHAnsi"/>
          <w:sz w:val="20"/>
          <w:szCs w:val="20"/>
        </w:rPr>
        <w:t xml:space="preserve"> </w:t>
      </w:r>
      <w:r w:rsidR="00263CFA" w:rsidRPr="008F4BC2">
        <w:rPr>
          <w:rFonts w:cs="Arial"/>
          <w:sz w:val="20"/>
          <w:szCs w:val="20"/>
          <w:highlight w:val="lightGray"/>
        </w:rPr>
        <w:t>[Incluir el NIT]</w:t>
      </w:r>
      <w:r w:rsidR="00986EFB" w:rsidRPr="008F4BC2">
        <w:rPr>
          <w:rFonts w:asciiTheme="minorHAnsi" w:hAnsiTheme="minorHAnsi" w:cstheme="minorHAnsi"/>
          <w:sz w:val="20"/>
          <w:szCs w:val="20"/>
        </w:rPr>
        <w:t xml:space="preserve"> , debidamente inscrito en la Cámara de Comercio de ________, luego de examinar de acuerdo con las normas de auditoría generalmente aceptadas en Colombia, los estados financieros de la compañía, </w:t>
      </w:r>
      <w:r w:rsidR="006F5A96" w:rsidRPr="008F4BC2">
        <w:rPr>
          <w:rFonts w:asciiTheme="minorHAnsi" w:hAnsiTheme="minorHAnsi" w:cstheme="minorHAnsi"/>
          <w:sz w:val="20"/>
          <w:szCs w:val="20"/>
        </w:rPr>
        <w:t xml:space="preserve">bajo la gravedad de juramento, </w:t>
      </w:r>
      <w:r w:rsidR="00986EFB" w:rsidRPr="008F4BC2">
        <w:rPr>
          <w:rFonts w:asciiTheme="minorHAnsi" w:hAnsiTheme="minorHAnsi" w:cstheme="minorHAnsi"/>
          <w:sz w:val="20"/>
          <w:szCs w:val="20"/>
        </w:rPr>
        <w:t xml:space="preserve">certifico el pago de los aportes de salud, riesgos profesionales, pensiones y aportes a las Cajas de Compensación Familiar, Instituto Colombiano de Bienestar Familiar y Servicio Nacional de Aprendizaje, </w:t>
      </w:r>
      <w:r w:rsidR="00986EFB" w:rsidRPr="008F4BC2">
        <w:rPr>
          <w:rFonts w:asciiTheme="minorHAnsi" w:hAnsiTheme="minorHAnsi" w:cstheme="minorHAnsi"/>
          <w:i/>
          <w:sz w:val="20"/>
          <w:szCs w:val="20"/>
        </w:rPr>
        <w:t xml:space="preserve">(Articulo 65 Ley 1819 de 2016), </w:t>
      </w:r>
      <w:r w:rsidR="00986EFB" w:rsidRPr="008F4BC2">
        <w:rPr>
          <w:rFonts w:asciiTheme="minorHAnsi" w:hAnsiTheme="minorHAnsi" w:cstheme="minorHAnsi"/>
          <w:sz w:val="20"/>
          <w:szCs w:val="20"/>
        </w:rPr>
        <w:t xml:space="preserve">pagados por la compañía durante los últimos seis (6) meses </w:t>
      </w:r>
      <w:r w:rsidR="00907AC4" w:rsidRPr="008F4BC2">
        <w:rPr>
          <w:rFonts w:asciiTheme="minorHAnsi" w:hAnsiTheme="minorHAnsi" w:cstheme="minorHAnsi"/>
          <w:sz w:val="20"/>
          <w:szCs w:val="20"/>
          <w:lang w:val="x-none"/>
        </w:rPr>
        <w:t>contados a partir de</w:t>
      </w:r>
      <w:r w:rsidR="00741E96" w:rsidRPr="008F4BC2">
        <w:rPr>
          <w:rFonts w:asciiTheme="minorHAnsi" w:hAnsiTheme="minorHAnsi" w:cstheme="minorHAnsi"/>
          <w:sz w:val="20"/>
          <w:szCs w:val="20"/>
        </w:rPr>
        <w:t xml:space="preserve"> </w:t>
      </w:r>
      <w:r w:rsidR="00907AC4" w:rsidRPr="008F4BC2">
        <w:rPr>
          <w:rFonts w:asciiTheme="minorHAnsi" w:hAnsiTheme="minorHAnsi" w:cstheme="minorHAnsi"/>
          <w:sz w:val="20"/>
          <w:szCs w:val="20"/>
          <w:lang w:val="x-none"/>
        </w:rPr>
        <w:t>la fecha de cierre</w:t>
      </w:r>
      <w:r w:rsidR="00907AC4" w:rsidRPr="008F4BC2">
        <w:rPr>
          <w:rFonts w:asciiTheme="minorHAnsi" w:hAnsiTheme="minorHAnsi" w:cstheme="minorHAnsi"/>
          <w:sz w:val="20"/>
          <w:szCs w:val="20"/>
        </w:rPr>
        <w:t xml:space="preserve"> </w:t>
      </w:r>
      <w:r w:rsidR="00986EFB" w:rsidRPr="008F4BC2">
        <w:rPr>
          <w:rFonts w:asciiTheme="minorHAnsi" w:hAnsiTheme="minorHAnsi" w:cstheme="minorHAnsi"/>
          <w:sz w:val="20"/>
          <w:szCs w:val="20"/>
        </w:rPr>
        <w:t xml:space="preserve">del presente proceso de selección. Lo anterior, en cumplimiento de lo dispuesto en el artículo 50 de la Ley 789 de 2002. </w:t>
      </w:r>
    </w:p>
    <w:p w14:paraId="38FA03FB" w14:textId="77777777" w:rsidR="00C43855" w:rsidRPr="008F4BC2" w:rsidRDefault="00C43855" w:rsidP="00986EFB">
      <w:pPr>
        <w:numPr>
          <w:ilvl w:val="12"/>
          <w:numId w:val="0"/>
        </w:numPr>
        <w:spacing w:before="0" w:after="0"/>
        <w:rPr>
          <w:rFonts w:asciiTheme="minorHAnsi" w:hAnsiTheme="minorHAnsi" w:cstheme="minorHAnsi"/>
          <w:sz w:val="20"/>
          <w:szCs w:val="20"/>
        </w:rPr>
      </w:pPr>
    </w:p>
    <w:p w14:paraId="2572C1D7" w14:textId="77777777" w:rsidR="001A6724" w:rsidRPr="008F4BC2" w:rsidRDefault="001A6724" w:rsidP="001A6724">
      <w:pPr>
        <w:numPr>
          <w:ilvl w:val="12"/>
          <w:numId w:val="0"/>
        </w:numPr>
        <w:spacing w:before="0" w:after="0"/>
        <w:rPr>
          <w:rFonts w:asciiTheme="minorHAnsi" w:hAnsiTheme="minorHAnsi" w:cstheme="minorHAnsi"/>
          <w:sz w:val="20"/>
          <w:szCs w:val="20"/>
          <w:highlight w:val="lightGray"/>
        </w:rPr>
      </w:pPr>
      <w:r w:rsidRPr="008F4BC2">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8F4BC2" w:rsidRDefault="001A6724" w:rsidP="001A6724">
      <w:pPr>
        <w:numPr>
          <w:ilvl w:val="12"/>
          <w:numId w:val="0"/>
        </w:numPr>
        <w:spacing w:before="0" w:after="0"/>
        <w:rPr>
          <w:rFonts w:asciiTheme="minorHAnsi" w:hAnsiTheme="minorHAnsi" w:cstheme="minorHAnsi"/>
          <w:sz w:val="20"/>
          <w:szCs w:val="20"/>
          <w:highlight w:val="lightGray"/>
        </w:rPr>
      </w:pPr>
    </w:p>
    <w:p w14:paraId="449F45C8" w14:textId="41DD4787" w:rsidR="001A6724" w:rsidRPr="008F4BC2" w:rsidRDefault="004E482F" w:rsidP="001A6724">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highlight w:val="lightGray"/>
        </w:rPr>
        <w:t>[Incluir el nombre del representante legal de la persona jurídica]</w:t>
      </w:r>
      <w:r w:rsidRPr="008F4BC2">
        <w:rPr>
          <w:rFonts w:asciiTheme="minorHAnsi" w:hAnsiTheme="minorHAnsi" w:cstheme="minorBidi"/>
          <w:sz w:val="20"/>
          <w:szCs w:val="20"/>
        </w:rPr>
        <w:t xml:space="preserve"> identificado </w:t>
      </w:r>
      <w:r w:rsidRPr="00AC3649">
        <w:rPr>
          <w:rFonts w:asciiTheme="minorHAnsi" w:hAnsiTheme="minorHAnsi" w:cstheme="minorBidi"/>
          <w:sz w:val="20"/>
          <w:szCs w:val="20"/>
        </w:rPr>
        <w:t>con</w:t>
      </w:r>
      <w:r w:rsidRPr="00AC3649">
        <w:rPr>
          <w:rFonts w:asciiTheme="minorHAnsi" w:hAnsiTheme="minorHAnsi" w:cstheme="minorHAnsi"/>
          <w:sz w:val="20"/>
          <w:szCs w:val="20"/>
        </w:rPr>
        <w:t xml:space="preserve"> [</w:t>
      </w:r>
      <w:r w:rsidRPr="00AC3649">
        <w:rPr>
          <w:rFonts w:asciiTheme="minorHAnsi" w:hAnsiTheme="minorHAnsi" w:cstheme="minorHAnsi"/>
          <w:sz w:val="20"/>
          <w:szCs w:val="20"/>
          <w:highlight w:val="lightGray"/>
        </w:rPr>
        <w:t>Incluir el número de identificación]</w:t>
      </w:r>
      <w:r w:rsidRPr="008F4BC2">
        <w:rPr>
          <w:rFonts w:asciiTheme="minorHAnsi" w:hAnsiTheme="minorHAnsi" w:cstheme="minorHAnsi"/>
          <w:sz w:val="20"/>
          <w:szCs w:val="20"/>
          <w:highlight w:val="lightGray"/>
        </w:rPr>
        <w:t xml:space="preserve"> </w:t>
      </w:r>
      <w:r w:rsidRPr="008F4BC2">
        <w:rPr>
          <w:rFonts w:asciiTheme="minorHAnsi" w:hAnsiTheme="minorHAnsi" w:cstheme="minorBidi"/>
          <w:sz w:val="20"/>
          <w:szCs w:val="20"/>
        </w:rPr>
        <w:t xml:space="preserve">en mi condición de </w:t>
      </w:r>
      <w:r w:rsidR="00334901">
        <w:rPr>
          <w:rFonts w:asciiTheme="minorHAnsi" w:hAnsiTheme="minorHAnsi" w:cstheme="minorBidi"/>
          <w:sz w:val="20"/>
          <w:szCs w:val="20"/>
        </w:rPr>
        <w:t>r</w:t>
      </w:r>
      <w:r w:rsidRPr="008F4BC2">
        <w:rPr>
          <w:rFonts w:asciiTheme="minorHAnsi" w:hAnsiTheme="minorHAnsi" w:cstheme="minorBidi"/>
          <w:sz w:val="20"/>
          <w:szCs w:val="20"/>
        </w:rPr>
        <w:t xml:space="preserve">epresentante </w:t>
      </w:r>
      <w:r w:rsidR="00334901">
        <w:rPr>
          <w:rFonts w:asciiTheme="minorHAnsi" w:hAnsiTheme="minorHAnsi" w:cstheme="minorBidi"/>
          <w:sz w:val="20"/>
          <w:szCs w:val="20"/>
        </w:rPr>
        <w:t>l</w:t>
      </w:r>
      <w:r w:rsidRPr="008F4BC2">
        <w:rPr>
          <w:rFonts w:asciiTheme="minorHAnsi" w:hAnsiTheme="minorHAnsi" w:cstheme="minorBidi"/>
          <w:sz w:val="20"/>
          <w:szCs w:val="20"/>
        </w:rPr>
        <w:t>egal de [</w:t>
      </w:r>
      <w:r w:rsidRPr="008F4BC2">
        <w:rPr>
          <w:rFonts w:cs="Arial"/>
          <w:sz w:val="20"/>
          <w:szCs w:val="20"/>
          <w:highlight w:val="lightGray"/>
        </w:rPr>
        <w:t xml:space="preserve">Incluir la </w:t>
      </w:r>
      <w:r w:rsidR="00AC3649">
        <w:rPr>
          <w:rFonts w:cs="Arial"/>
          <w:sz w:val="20"/>
          <w:szCs w:val="20"/>
          <w:highlight w:val="lightGray"/>
        </w:rPr>
        <w:t>r</w:t>
      </w:r>
      <w:r w:rsidRPr="008F4BC2">
        <w:rPr>
          <w:rFonts w:cs="Arial"/>
          <w:sz w:val="20"/>
          <w:szCs w:val="20"/>
          <w:highlight w:val="lightGray"/>
        </w:rPr>
        <w:t>azón social de la persona jurídica</w:t>
      </w:r>
      <w:r w:rsidRPr="008F4BC2">
        <w:rPr>
          <w:rFonts w:cs="Arial"/>
          <w:sz w:val="20"/>
          <w:szCs w:val="20"/>
        </w:rPr>
        <w:t xml:space="preserve">] identificada con NIT </w:t>
      </w:r>
      <w:r w:rsidRPr="008F4BC2">
        <w:rPr>
          <w:rFonts w:cs="Arial"/>
          <w:sz w:val="20"/>
          <w:szCs w:val="20"/>
          <w:highlight w:val="lightGray"/>
        </w:rPr>
        <w:t>[Incluir el NIT]</w:t>
      </w:r>
      <w:r w:rsidRPr="008F4BC2">
        <w:rPr>
          <w:rFonts w:asciiTheme="minorHAnsi" w:hAnsiTheme="minorHAnsi" w:cstheme="minorBidi"/>
          <w:sz w:val="20"/>
          <w:szCs w:val="20"/>
        </w:rPr>
        <w:t>, bajo la gravedad de juramento</w:t>
      </w:r>
      <w:r w:rsidR="001A6724" w:rsidRPr="008F4BC2">
        <w:rPr>
          <w:rFonts w:asciiTheme="minorHAnsi" w:hAnsiTheme="minorHAnsi" w:cstheme="minorHAnsi"/>
          <w:sz w:val="20"/>
          <w:szCs w:val="20"/>
        </w:rPr>
        <w:t xml:space="preserve">, certifico el pago de los aportes de salud, riesgos profesionales, pensiones y aportes a las Cajas de Compensación Familiar, Instituto Colombiano de Bienestar Familiar y  Servicio Nacional de Aprendizaje, </w:t>
      </w:r>
      <w:r w:rsidR="001A6724" w:rsidRPr="008F4BC2">
        <w:rPr>
          <w:rFonts w:asciiTheme="minorHAnsi" w:hAnsiTheme="minorHAnsi" w:cstheme="minorHAnsi"/>
          <w:i/>
          <w:sz w:val="20"/>
          <w:szCs w:val="20"/>
        </w:rPr>
        <w:t xml:space="preserve">(Articulo 65 Ley 1819 de 2016), </w:t>
      </w:r>
      <w:r w:rsidR="001A6724" w:rsidRPr="008F4BC2">
        <w:rPr>
          <w:rFonts w:asciiTheme="minorHAnsi" w:hAnsiTheme="minorHAnsi" w:cstheme="minorHAnsi"/>
          <w:sz w:val="20"/>
          <w:szCs w:val="20"/>
        </w:rPr>
        <w:t xml:space="preserve">pagados por la compañía </w:t>
      </w:r>
      <w:r w:rsidR="001A6724" w:rsidRPr="008F4BC2">
        <w:rPr>
          <w:rFonts w:asciiTheme="minorHAnsi" w:hAnsiTheme="minorHAnsi" w:cstheme="minorHAnsi"/>
          <w:sz w:val="20"/>
          <w:szCs w:val="20"/>
          <w:lang w:val="x-none"/>
        </w:rPr>
        <w:t xml:space="preserve">a partir </w:t>
      </w:r>
      <w:r w:rsidR="001A6724" w:rsidRPr="008F4BC2">
        <w:rPr>
          <w:rFonts w:asciiTheme="minorHAnsi" w:hAnsiTheme="minorHAnsi" w:cstheme="minorHAnsi"/>
          <w:sz w:val="20"/>
          <w:szCs w:val="20"/>
        </w:rPr>
        <w:t xml:space="preserve">de </w:t>
      </w:r>
      <w:r w:rsidR="001A6724" w:rsidRPr="008F4BC2">
        <w:rPr>
          <w:rFonts w:asciiTheme="minorHAnsi" w:hAnsiTheme="minorHAnsi" w:cstheme="minorHAnsi"/>
          <w:sz w:val="20"/>
          <w:szCs w:val="20"/>
          <w:highlight w:val="lightGray"/>
        </w:rPr>
        <w:t>[</w:t>
      </w:r>
      <w:r w:rsidR="001A6724" w:rsidRPr="008F4BC2">
        <w:rPr>
          <w:rFonts w:asciiTheme="minorHAnsi" w:hAnsiTheme="minorHAnsi" w:cstheme="minorHAnsi"/>
          <w:sz w:val="20"/>
          <w:szCs w:val="20"/>
          <w:highlight w:val="lightGray"/>
          <w:lang w:val="x-none"/>
        </w:rPr>
        <w:t>fecha de</w:t>
      </w:r>
      <w:r w:rsidR="001A6724" w:rsidRPr="008F4BC2">
        <w:rPr>
          <w:rFonts w:asciiTheme="minorHAnsi" w:hAnsiTheme="minorHAnsi" w:cstheme="minorHAnsi"/>
          <w:sz w:val="20"/>
          <w:szCs w:val="20"/>
          <w:highlight w:val="lightGray"/>
        </w:rPr>
        <w:t xml:space="preserve"> constitución]</w:t>
      </w:r>
      <w:r w:rsidR="001A6724" w:rsidRPr="008F4BC2">
        <w:rPr>
          <w:rFonts w:asciiTheme="minorHAnsi" w:hAnsiTheme="minorHAnsi" w:cstheme="minorHAnsi"/>
          <w:sz w:val="20"/>
          <w:szCs w:val="20"/>
        </w:rPr>
        <w:t>. Lo anterior, en cumplimiento de lo dispuesto en el artículo 50 de la Ley 789 de 2002.</w:t>
      </w:r>
    </w:p>
    <w:p w14:paraId="2D44F016" w14:textId="77777777" w:rsidR="001A6724" w:rsidRPr="008F4BC2" w:rsidRDefault="001A6724" w:rsidP="001A6724">
      <w:pPr>
        <w:numPr>
          <w:ilvl w:val="12"/>
          <w:numId w:val="0"/>
        </w:numPr>
        <w:spacing w:before="0" w:after="0"/>
        <w:rPr>
          <w:rFonts w:asciiTheme="minorHAnsi" w:hAnsiTheme="minorHAnsi" w:cstheme="minorHAnsi"/>
          <w:sz w:val="20"/>
          <w:szCs w:val="20"/>
          <w:highlight w:val="lightGray"/>
        </w:rPr>
      </w:pPr>
    </w:p>
    <w:p w14:paraId="1424080E" w14:textId="77777777" w:rsidR="00E523B9" w:rsidRDefault="00954E80" w:rsidP="001A6724">
      <w:pPr>
        <w:numPr>
          <w:ilvl w:val="12"/>
          <w:numId w:val="0"/>
        </w:numPr>
        <w:spacing w:before="0" w:after="0"/>
        <w:rPr>
          <w:rFonts w:asciiTheme="minorHAnsi" w:hAnsiTheme="minorHAnsi" w:cstheme="minorBidi"/>
          <w:sz w:val="20"/>
          <w:szCs w:val="20"/>
        </w:rPr>
      </w:pPr>
      <w:r w:rsidRPr="008F4BC2">
        <w:rPr>
          <w:rFonts w:eastAsia="Calibri" w:cs="Arial"/>
          <w:sz w:val="20"/>
          <w:szCs w:val="20"/>
          <w:highlight w:val="lightGray"/>
          <w:lang w:eastAsia="en-US"/>
        </w:rPr>
        <w:t>Incluir el nombre d</w:t>
      </w:r>
      <w:r w:rsidRPr="008F4BC2">
        <w:rPr>
          <w:rFonts w:eastAsia="Calibri" w:cs="Arial"/>
          <w:sz w:val="20"/>
          <w:szCs w:val="20"/>
          <w:highlight w:val="lightGray"/>
          <w:shd w:val="clear" w:color="auto" w:fill="FFFFFF"/>
          <w:lang w:eastAsia="en-US"/>
        </w:rPr>
        <w:t>el revisor fiscal, según corresponda]</w:t>
      </w:r>
      <w:r w:rsidRPr="008F4BC2">
        <w:rPr>
          <w:rFonts w:eastAsia="Calibri" w:cs="Arial"/>
          <w:sz w:val="20"/>
          <w:szCs w:val="20"/>
          <w:lang w:eastAsia="en-US"/>
        </w:rPr>
        <w:t xml:space="preserve"> identificado con </w:t>
      </w:r>
      <w:r w:rsidRPr="008F4BC2">
        <w:rPr>
          <w:rFonts w:eastAsia="Calibri" w:cs="Arial"/>
          <w:sz w:val="20"/>
          <w:szCs w:val="20"/>
          <w:highlight w:val="lightGray"/>
          <w:lang w:eastAsia="en-US"/>
        </w:rPr>
        <w:t>[Incluir el número de identificación</w:t>
      </w:r>
      <w:r w:rsidRPr="008F4BC2">
        <w:rPr>
          <w:rFonts w:eastAsia="Calibri" w:cs="Arial"/>
          <w:sz w:val="20"/>
          <w:szCs w:val="20"/>
          <w:lang w:eastAsia="en-US"/>
        </w:rPr>
        <w:t>]</w:t>
      </w:r>
      <w:r w:rsidRPr="008F4BC2">
        <w:rPr>
          <w:rFonts w:asciiTheme="minorHAnsi" w:hAnsiTheme="minorHAnsi" w:cstheme="minorBidi"/>
          <w:sz w:val="20"/>
          <w:szCs w:val="20"/>
        </w:rPr>
        <w:t xml:space="preserve">, y con </w:t>
      </w:r>
      <w:r w:rsidR="004D7FC6">
        <w:rPr>
          <w:rFonts w:asciiTheme="minorHAnsi" w:hAnsiTheme="minorHAnsi" w:cstheme="minorBidi"/>
          <w:sz w:val="20"/>
          <w:szCs w:val="20"/>
        </w:rPr>
        <w:t>t</w:t>
      </w:r>
      <w:r w:rsidRPr="008F4BC2">
        <w:rPr>
          <w:rFonts w:asciiTheme="minorHAnsi" w:hAnsiTheme="minorHAnsi" w:cstheme="minorBidi"/>
          <w:sz w:val="20"/>
          <w:szCs w:val="20"/>
        </w:rPr>
        <w:t xml:space="preserve">arjeta </w:t>
      </w:r>
      <w:r w:rsidR="004D7FC6">
        <w:rPr>
          <w:rFonts w:asciiTheme="minorHAnsi" w:hAnsiTheme="minorHAnsi" w:cstheme="minorBidi"/>
          <w:sz w:val="20"/>
          <w:szCs w:val="20"/>
        </w:rPr>
        <w:t>p</w:t>
      </w:r>
      <w:r w:rsidRPr="008F4BC2">
        <w:rPr>
          <w:rFonts w:asciiTheme="minorHAnsi" w:hAnsiTheme="minorHAnsi" w:cstheme="minorBidi"/>
          <w:sz w:val="20"/>
          <w:szCs w:val="20"/>
        </w:rPr>
        <w:t xml:space="preserve">rofesional No. </w:t>
      </w:r>
      <w:r w:rsidRPr="008F4BC2">
        <w:rPr>
          <w:rFonts w:asciiTheme="minorHAnsi" w:hAnsiTheme="minorHAnsi" w:cstheme="minorBidi"/>
          <w:sz w:val="20"/>
          <w:szCs w:val="20"/>
          <w:highlight w:val="lightGray"/>
        </w:rPr>
        <w:t>[Incluir Numero de tarjea profesional]</w:t>
      </w:r>
      <w:r w:rsidRPr="008F4BC2">
        <w:rPr>
          <w:rFonts w:asciiTheme="minorHAnsi" w:hAnsiTheme="minorHAnsi" w:cstheme="minorBidi"/>
          <w:sz w:val="20"/>
          <w:szCs w:val="20"/>
        </w:rPr>
        <w:t xml:space="preserve"> de la Junta Central de Contadores de Colombia, en mi condición de </w:t>
      </w:r>
      <w:r w:rsidR="004D7FC6">
        <w:rPr>
          <w:rFonts w:asciiTheme="minorHAnsi" w:hAnsiTheme="minorHAnsi" w:cstheme="minorBidi"/>
          <w:sz w:val="20"/>
          <w:szCs w:val="20"/>
        </w:rPr>
        <w:t>r</w:t>
      </w:r>
      <w:r w:rsidRPr="008F4BC2">
        <w:rPr>
          <w:rFonts w:asciiTheme="minorHAnsi" w:hAnsiTheme="minorHAnsi" w:cstheme="minorBidi"/>
          <w:sz w:val="20"/>
          <w:szCs w:val="20"/>
        </w:rPr>
        <w:t xml:space="preserve">evisor </w:t>
      </w:r>
      <w:r w:rsidR="004D7FC6">
        <w:rPr>
          <w:rFonts w:asciiTheme="minorHAnsi" w:hAnsiTheme="minorHAnsi" w:cstheme="minorBidi"/>
          <w:sz w:val="20"/>
          <w:szCs w:val="20"/>
        </w:rPr>
        <w:t>f</w:t>
      </w:r>
      <w:r w:rsidRPr="008F4BC2">
        <w:rPr>
          <w:rFonts w:asciiTheme="minorHAnsi" w:hAnsiTheme="minorHAnsi" w:cstheme="minorBidi"/>
          <w:sz w:val="20"/>
          <w:szCs w:val="20"/>
        </w:rPr>
        <w:t>iscal de [</w:t>
      </w:r>
      <w:r w:rsidRPr="008F4BC2">
        <w:rPr>
          <w:rFonts w:cs="Arial"/>
          <w:sz w:val="20"/>
          <w:szCs w:val="20"/>
          <w:highlight w:val="lightGray"/>
        </w:rPr>
        <w:t xml:space="preserve">Incluir la </w:t>
      </w:r>
      <w:r w:rsidR="00014049">
        <w:rPr>
          <w:rFonts w:cs="Arial"/>
          <w:sz w:val="20"/>
          <w:szCs w:val="20"/>
          <w:highlight w:val="lightGray"/>
        </w:rPr>
        <w:t>r</w:t>
      </w:r>
      <w:r w:rsidRPr="008F4BC2">
        <w:rPr>
          <w:rFonts w:cs="Arial"/>
          <w:sz w:val="20"/>
          <w:szCs w:val="20"/>
          <w:highlight w:val="lightGray"/>
        </w:rPr>
        <w:t>azón social de la persona jurídica</w:t>
      </w:r>
      <w:r w:rsidRPr="008F4BC2">
        <w:rPr>
          <w:rFonts w:cs="Arial"/>
          <w:sz w:val="20"/>
          <w:szCs w:val="20"/>
        </w:rPr>
        <w:t xml:space="preserve">] identificada con NIT </w:t>
      </w:r>
      <w:r w:rsidRPr="008F4BC2">
        <w:rPr>
          <w:rFonts w:cs="Arial"/>
          <w:sz w:val="20"/>
          <w:szCs w:val="20"/>
          <w:highlight w:val="lightGray"/>
        </w:rPr>
        <w:t>[Incluir el NIT]</w:t>
      </w:r>
      <w:r w:rsidRPr="008F4BC2">
        <w:rPr>
          <w:rFonts w:asciiTheme="minorHAnsi" w:hAnsiTheme="minorHAnsi" w:cstheme="minorBidi"/>
          <w:sz w:val="20"/>
          <w:szCs w:val="20"/>
        </w:rPr>
        <w:t xml:space="preserve">, debidamente inscrito en la Cámara de Comercio de </w:t>
      </w:r>
    </w:p>
    <w:p w14:paraId="08103B0B" w14:textId="77777777" w:rsidR="00E523B9" w:rsidRDefault="00E523B9" w:rsidP="001A6724">
      <w:pPr>
        <w:numPr>
          <w:ilvl w:val="12"/>
          <w:numId w:val="0"/>
        </w:numPr>
        <w:spacing w:before="0" w:after="0"/>
        <w:rPr>
          <w:rFonts w:asciiTheme="minorHAnsi" w:hAnsiTheme="minorHAnsi" w:cstheme="minorBidi"/>
          <w:sz w:val="20"/>
          <w:szCs w:val="20"/>
        </w:rPr>
      </w:pPr>
    </w:p>
    <w:p w14:paraId="65CFFC04" w14:textId="77777777" w:rsidR="00E523B9" w:rsidRDefault="00E523B9" w:rsidP="001A6724">
      <w:pPr>
        <w:numPr>
          <w:ilvl w:val="12"/>
          <w:numId w:val="0"/>
        </w:numPr>
        <w:spacing w:before="0" w:after="0"/>
        <w:rPr>
          <w:rFonts w:asciiTheme="minorHAnsi" w:hAnsiTheme="minorHAnsi" w:cstheme="minorBidi"/>
          <w:sz w:val="20"/>
          <w:szCs w:val="20"/>
        </w:rPr>
      </w:pPr>
    </w:p>
    <w:p w14:paraId="71319D39" w14:textId="77777777" w:rsidR="00E523B9" w:rsidRDefault="00E523B9" w:rsidP="001A6724">
      <w:pPr>
        <w:numPr>
          <w:ilvl w:val="12"/>
          <w:numId w:val="0"/>
        </w:numPr>
        <w:spacing w:before="0" w:after="0"/>
        <w:rPr>
          <w:rFonts w:asciiTheme="minorHAnsi" w:hAnsiTheme="minorHAnsi" w:cstheme="minorBidi"/>
          <w:sz w:val="20"/>
          <w:szCs w:val="20"/>
        </w:rPr>
      </w:pPr>
    </w:p>
    <w:p w14:paraId="473CB053" w14:textId="77777777" w:rsidR="00E523B9" w:rsidRDefault="00E523B9" w:rsidP="001A6724">
      <w:pPr>
        <w:numPr>
          <w:ilvl w:val="12"/>
          <w:numId w:val="0"/>
        </w:numPr>
        <w:spacing w:before="0" w:after="0"/>
        <w:rPr>
          <w:rFonts w:asciiTheme="minorHAnsi" w:hAnsiTheme="minorHAnsi" w:cstheme="minorBidi"/>
          <w:sz w:val="20"/>
          <w:szCs w:val="20"/>
        </w:rPr>
      </w:pPr>
    </w:p>
    <w:p w14:paraId="48BB3B15" w14:textId="17698C6B" w:rsidR="001A6724" w:rsidRPr="008F4BC2" w:rsidRDefault="00954E80" w:rsidP="001A6724">
      <w:pPr>
        <w:numPr>
          <w:ilvl w:val="12"/>
          <w:numId w:val="0"/>
        </w:numPr>
        <w:spacing w:before="0" w:after="0"/>
        <w:rPr>
          <w:rFonts w:asciiTheme="minorHAnsi" w:hAnsiTheme="minorHAnsi" w:cstheme="minorHAnsi"/>
          <w:sz w:val="20"/>
          <w:szCs w:val="20"/>
        </w:rPr>
      </w:pPr>
      <w:r w:rsidRPr="008F4BC2">
        <w:rPr>
          <w:rFonts w:asciiTheme="minorHAnsi" w:hAnsiTheme="minorHAnsi" w:cstheme="minorBidi"/>
          <w:sz w:val="20"/>
          <w:szCs w:val="20"/>
        </w:rPr>
        <w:t>________,</w:t>
      </w:r>
      <w:r w:rsidR="001A6724" w:rsidRPr="008F4BC2">
        <w:rPr>
          <w:rFonts w:asciiTheme="minorHAnsi" w:hAnsiTheme="minorHAnsi" w:cstheme="minorHAnsi"/>
          <w:sz w:val="20"/>
          <w:szCs w:val="20"/>
        </w:rPr>
        <w:t xml:space="preserve">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001A6724" w:rsidRPr="008F4BC2">
        <w:rPr>
          <w:rFonts w:asciiTheme="minorHAnsi" w:hAnsiTheme="minorHAnsi" w:cstheme="minorHAnsi"/>
          <w:i/>
          <w:sz w:val="20"/>
          <w:szCs w:val="20"/>
        </w:rPr>
        <w:t xml:space="preserve">(Articulo 65 Ley 1819 de 2016), </w:t>
      </w:r>
      <w:r w:rsidR="001A6724" w:rsidRPr="008F4BC2">
        <w:rPr>
          <w:rFonts w:asciiTheme="minorHAnsi" w:hAnsiTheme="minorHAnsi" w:cstheme="minorHAnsi"/>
          <w:sz w:val="20"/>
          <w:szCs w:val="20"/>
        </w:rPr>
        <w:t xml:space="preserve">pagados por la compañía </w:t>
      </w:r>
      <w:r w:rsidR="001A6724" w:rsidRPr="008F4BC2">
        <w:rPr>
          <w:rFonts w:asciiTheme="minorHAnsi" w:hAnsiTheme="minorHAnsi" w:cstheme="minorHAnsi"/>
          <w:sz w:val="20"/>
          <w:szCs w:val="20"/>
          <w:lang w:val="x-none"/>
        </w:rPr>
        <w:t xml:space="preserve">a partir </w:t>
      </w:r>
      <w:r w:rsidR="001A6724" w:rsidRPr="008F4BC2">
        <w:rPr>
          <w:rFonts w:asciiTheme="minorHAnsi" w:hAnsiTheme="minorHAnsi" w:cstheme="minorHAnsi"/>
          <w:sz w:val="20"/>
          <w:szCs w:val="20"/>
        </w:rPr>
        <w:t xml:space="preserve">de </w:t>
      </w:r>
      <w:r w:rsidR="001A6724" w:rsidRPr="008F4BC2">
        <w:rPr>
          <w:rFonts w:asciiTheme="minorHAnsi" w:hAnsiTheme="minorHAnsi" w:cstheme="minorHAnsi"/>
          <w:sz w:val="20"/>
          <w:szCs w:val="20"/>
          <w:highlight w:val="lightGray"/>
        </w:rPr>
        <w:t>[</w:t>
      </w:r>
      <w:r w:rsidR="001A6724" w:rsidRPr="008F4BC2">
        <w:rPr>
          <w:rFonts w:asciiTheme="minorHAnsi" w:hAnsiTheme="minorHAnsi" w:cstheme="minorHAnsi"/>
          <w:sz w:val="20"/>
          <w:szCs w:val="20"/>
          <w:highlight w:val="lightGray"/>
          <w:lang w:val="x-none"/>
        </w:rPr>
        <w:t>fecha de</w:t>
      </w:r>
      <w:r w:rsidR="001A6724" w:rsidRPr="008F4BC2">
        <w:rPr>
          <w:rFonts w:asciiTheme="minorHAnsi" w:hAnsiTheme="minorHAnsi" w:cstheme="minorHAnsi"/>
          <w:sz w:val="20"/>
          <w:szCs w:val="20"/>
          <w:highlight w:val="lightGray"/>
        </w:rPr>
        <w:t xml:space="preserve"> constitución]</w:t>
      </w:r>
      <w:r w:rsidR="001A6724" w:rsidRPr="008F4BC2">
        <w:rPr>
          <w:rFonts w:asciiTheme="minorHAnsi" w:hAnsiTheme="minorHAnsi" w:cstheme="minorHAnsi"/>
          <w:sz w:val="20"/>
          <w:szCs w:val="20"/>
        </w:rPr>
        <w:t>. Lo anterior, en cumplimiento de lo dispuesto en el artículo 50 de la Ley 789 de 2002.</w:t>
      </w:r>
    </w:p>
    <w:p w14:paraId="38ED192F" w14:textId="6E3451EA" w:rsidR="00986EFB" w:rsidRPr="008F4BC2" w:rsidRDefault="00986EFB" w:rsidP="00986EFB">
      <w:pPr>
        <w:numPr>
          <w:ilvl w:val="12"/>
          <w:numId w:val="0"/>
        </w:numPr>
        <w:spacing w:before="0" w:after="0"/>
        <w:rPr>
          <w:rFonts w:asciiTheme="minorHAnsi" w:hAnsiTheme="minorHAnsi" w:cstheme="minorHAnsi"/>
          <w:sz w:val="20"/>
          <w:szCs w:val="20"/>
        </w:rPr>
      </w:pPr>
    </w:p>
    <w:p w14:paraId="7AEBF4BD" w14:textId="28761775" w:rsidR="00986EFB" w:rsidRPr="008F4BC2" w:rsidRDefault="00DA3844" w:rsidP="00986EFB">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highlight w:val="lightGray"/>
        </w:rPr>
        <w:t>[</w:t>
      </w:r>
      <w:r w:rsidR="004F6D47" w:rsidRPr="008F4BC2">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8F4BC2">
        <w:rPr>
          <w:rFonts w:asciiTheme="minorHAnsi" w:hAnsiTheme="minorHAnsi" w:cstheme="minorHAnsi"/>
          <w:sz w:val="20"/>
          <w:szCs w:val="20"/>
          <w:highlight w:val="lightGray"/>
        </w:rPr>
        <w:t>]</w:t>
      </w:r>
    </w:p>
    <w:p w14:paraId="72540045" w14:textId="77777777" w:rsidR="008C75FA" w:rsidRPr="008F4BC2" w:rsidRDefault="008C75FA" w:rsidP="008C75FA">
      <w:pPr>
        <w:spacing w:before="0" w:after="0"/>
        <w:rPr>
          <w:rFonts w:asciiTheme="minorHAnsi" w:hAnsiTheme="minorHAnsi" w:cstheme="minorBidi"/>
          <w:sz w:val="20"/>
          <w:szCs w:val="20"/>
          <w:highlight w:val="lightGray"/>
        </w:rPr>
      </w:pPr>
    </w:p>
    <w:p w14:paraId="2740F0A1" w14:textId="0C715199" w:rsidR="008C75FA" w:rsidRPr="008F4BC2" w:rsidRDefault="008C75FA" w:rsidP="008C75FA">
      <w:pPr>
        <w:spacing w:before="0" w:after="0"/>
        <w:rPr>
          <w:rFonts w:asciiTheme="minorHAnsi" w:hAnsiTheme="minorHAnsi" w:cstheme="minorBidi"/>
          <w:sz w:val="20"/>
          <w:szCs w:val="20"/>
        </w:rPr>
      </w:pPr>
      <w:r w:rsidRPr="008F4BC2">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4919009A" w14:textId="77777777" w:rsidR="00720A9E" w:rsidRPr="008F4BC2" w:rsidRDefault="00720A9E" w:rsidP="00986EFB">
      <w:pPr>
        <w:numPr>
          <w:ilvl w:val="12"/>
          <w:numId w:val="0"/>
        </w:numPr>
        <w:spacing w:before="0" w:after="0"/>
        <w:rPr>
          <w:rFonts w:asciiTheme="minorHAnsi" w:hAnsiTheme="minorHAnsi" w:cstheme="minorHAnsi"/>
          <w:sz w:val="20"/>
          <w:szCs w:val="20"/>
        </w:rPr>
      </w:pPr>
    </w:p>
    <w:p w14:paraId="27987FE3" w14:textId="79AA7DA2" w:rsidR="00C33A27" w:rsidRPr="008F4BC2" w:rsidRDefault="00C33A27" w:rsidP="00C33A27">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CA2A232" w14:textId="263512D6" w:rsidR="00354D1C" w:rsidRPr="008F4BC2" w:rsidRDefault="00354D1C" w:rsidP="00C33A27">
      <w:pPr>
        <w:numPr>
          <w:ilvl w:val="12"/>
          <w:numId w:val="0"/>
        </w:numPr>
        <w:spacing w:before="0" w:after="0"/>
        <w:rPr>
          <w:rFonts w:asciiTheme="minorHAnsi" w:hAnsiTheme="minorHAnsi" w:cstheme="minorHAnsi"/>
          <w:sz w:val="20"/>
          <w:szCs w:val="20"/>
        </w:rPr>
      </w:pPr>
    </w:p>
    <w:p w14:paraId="16C2967B" w14:textId="77777777" w:rsidR="00354D1C" w:rsidRPr="008F4BC2" w:rsidRDefault="00354D1C" w:rsidP="00354D1C">
      <w:pPr>
        <w:spacing w:before="0" w:after="0"/>
        <w:ind w:firstLine="11"/>
        <w:rPr>
          <w:rFonts w:asciiTheme="minorHAnsi" w:hAnsiTheme="minorHAnsi" w:cstheme="minorBidi"/>
          <w:sz w:val="20"/>
          <w:szCs w:val="20"/>
        </w:rPr>
      </w:pPr>
      <w:r w:rsidRPr="008F4BC2">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8F4BC2">
        <w:rPr>
          <w:rFonts w:asciiTheme="minorHAnsi" w:hAnsiTheme="minorHAnsi" w:cstheme="minorBidi"/>
          <w:sz w:val="20"/>
          <w:szCs w:val="20"/>
        </w:rPr>
        <w:t xml:space="preserve"> </w:t>
      </w:r>
    </w:p>
    <w:p w14:paraId="206EF684" w14:textId="77777777" w:rsidR="00C33A27" w:rsidRPr="008F4BC2" w:rsidRDefault="00C33A27" w:rsidP="00C33A27">
      <w:pPr>
        <w:numPr>
          <w:ilvl w:val="12"/>
          <w:numId w:val="0"/>
        </w:numPr>
        <w:spacing w:before="0" w:after="0"/>
        <w:rPr>
          <w:rFonts w:asciiTheme="minorHAnsi" w:hAnsiTheme="minorHAnsi" w:cstheme="minorHAnsi"/>
          <w:sz w:val="20"/>
          <w:szCs w:val="20"/>
        </w:rPr>
      </w:pPr>
    </w:p>
    <w:p w14:paraId="2B12E362" w14:textId="0D7290CF" w:rsidR="00C755C2" w:rsidRPr="008F4BC2" w:rsidRDefault="00C755C2" w:rsidP="00C755C2">
      <w:pPr>
        <w:spacing w:before="0" w:after="0"/>
        <w:ind w:firstLine="11"/>
        <w:rPr>
          <w:rFonts w:asciiTheme="minorHAnsi" w:hAnsiTheme="minorHAnsi" w:cstheme="minorHAnsi"/>
          <w:sz w:val="20"/>
          <w:szCs w:val="20"/>
        </w:rPr>
      </w:pPr>
      <w:r w:rsidRPr="008F4BC2">
        <w:rPr>
          <w:rFonts w:cs="Arial"/>
          <w:sz w:val="20"/>
          <w:szCs w:val="20"/>
          <w:highlight w:val="lightGray"/>
        </w:rPr>
        <w:t>[Incluir el nombre d</w:t>
      </w:r>
      <w:r w:rsidRPr="008F4BC2">
        <w:rPr>
          <w:rFonts w:cs="Arial"/>
          <w:sz w:val="20"/>
          <w:szCs w:val="20"/>
          <w:highlight w:val="lightGray"/>
          <w:shd w:val="clear" w:color="auto" w:fill="FFFFFF"/>
        </w:rPr>
        <w:t>el representante legal de la persona jurídica o el revisor fiscal, según corresponda]</w:t>
      </w:r>
      <w:r w:rsidRPr="008F4BC2">
        <w:rPr>
          <w:rFonts w:cs="Arial"/>
          <w:sz w:val="20"/>
          <w:szCs w:val="20"/>
        </w:rPr>
        <w:t xml:space="preserve"> identificado con </w:t>
      </w:r>
      <w:r w:rsidRPr="008F4BC2">
        <w:rPr>
          <w:rFonts w:cs="Arial"/>
          <w:sz w:val="20"/>
          <w:szCs w:val="20"/>
          <w:highlight w:val="lightGray"/>
          <w:shd w:val="clear" w:color="auto" w:fill="FFFFFF"/>
        </w:rPr>
        <w:t>[Incluir</w:t>
      </w:r>
      <w:r w:rsidRPr="008F4BC2">
        <w:rPr>
          <w:rFonts w:cs="Arial"/>
          <w:sz w:val="20"/>
          <w:szCs w:val="20"/>
          <w:highlight w:val="lightGray"/>
        </w:rPr>
        <w:t xml:space="preserve"> el número de identificación</w:t>
      </w:r>
      <w:r w:rsidRPr="008F4BC2">
        <w:rPr>
          <w:rFonts w:cs="Arial"/>
          <w:sz w:val="20"/>
          <w:szCs w:val="20"/>
          <w:highlight w:val="lightGray"/>
          <w:shd w:val="clear" w:color="auto" w:fill="FFFFFF"/>
        </w:rPr>
        <w:t>]</w:t>
      </w:r>
      <w:r w:rsidRPr="008F4BC2">
        <w:rPr>
          <w:rFonts w:cs="Arial"/>
          <w:sz w:val="20"/>
          <w:szCs w:val="20"/>
        </w:rPr>
        <w:t xml:space="preserve">, en mi condición de </w:t>
      </w:r>
      <w:r w:rsidRPr="008F4BC2">
        <w:rPr>
          <w:rFonts w:cs="Arial"/>
          <w:sz w:val="20"/>
          <w:szCs w:val="20"/>
          <w:highlight w:val="lightGray"/>
        </w:rPr>
        <w:t xml:space="preserve">[Indicar si actúa como </w:t>
      </w:r>
      <w:r w:rsidR="009E56E7">
        <w:rPr>
          <w:rFonts w:cs="Arial"/>
          <w:sz w:val="20"/>
          <w:szCs w:val="20"/>
          <w:highlight w:val="lightGray"/>
        </w:rPr>
        <w:t>r</w:t>
      </w:r>
      <w:r w:rsidRPr="008F4BC2">
        <w:rPr>
          <w:rFonts w:cs="Arial"/>
          <w:sz w:val="20"/>
          <w:szCs w:val="20"/>
          <w:highlight w:val="lightGray"/>
        </w:rPr>
        <w:t xml:space="preserve">epresentante </w:t>
      </w:r>
      <w:r w:rsidR="009E56E7">
        <w:rPr>
          <w:rFonts w:cs="Arial"/>
          <w:sz w:val="20"/>
          <w:szCs w:val="20"/>
          <w:highlight w:val="lightGray"/>
        </w:rPr>
        <w:t>l</w:t>
      </w:r>
      <w:r w:rsidRPr="008F4BC2">
        <w:rPr>
          <w:rFonts w:cs="Arial"/>
          <w:sz w:val="20"/>
          <w:szCs w:val="20"/>
          <w:highlight w:val="lightGray"/>
        </w:rPr>
        <w:t>egal o revisor fiscal]</w:t>
      </w:r>
      <w:r w:rsidRPr="008F4BC2">
        <w:rPr>
          <w:rFonts w:cs="Arial"/>
          <w:sz w:val="20"/>
          <w:szCs w:val="20"/>
        </w:rPr>
        <w:t xml:space="preserve"> de </w:t>
      </w:r>
      <w:r w:rsidRPr="008F4BC2">
        <w:rPr>
          <w:rFonts w:cs="Arial"/>
          <w:sz w:val="20"/>
          <w:szCs w:val="20"/>
          <w:highlight w:val="lightGray"/>
        </w:rPr>
        <w:t xml:space="preserve">[Incluir la </w:t>
      </w:r>
      <w:r w:rsidR="009E56E7">
        <w:rPr>
          <w:rFonts w:cs="Arial"/>
          <w:sz w:val="20"/>
          <w:szCs w:val="20"/>
          <w:highlight w:val="lightGray"/>
        </w:rPr>
        <w:t>r</w:t>
      </w:r>
      <w:r w:rsidRPr="008F4BC2">
        <w:rPr>
          <w:rFonts w:cs="Arial"/>
          <w:sz w:val="20"/>
          <w:szCs w:val="20"/>
          <w:highlight w:val="lightGray"/>
        </w:rPr>
        <w:t>azón social de la persona jurídica</w:t>
      </w:r>
      <w:r w:rsidRPr="008F4BC2">
        <w:rPr>
          <w:rFonts w:cs="Arial"/>
          <w:sz w:val="20"/>
          <w:szCs w:val="20"/>
        </w:rPr>
        <w:t xml:space="preserve">] identificada con NIT </w:t>
      </w:r>
      <w:r w:rsidRPr="008F4BC2">
        <w:rPr>
          <w:rFonts w:cs="Arial"/>
          <w:sz w:val="20"/>
          <w:szCs w:val="20"/>
          <w:highlight w:val="lightGray"/>
        </w:rPr>
        <w:t>[Incluir el NIT]</w:t>
      </w:r>
      <w:r w:rsidRPr="008F4BC2">
        <w:rPr>
          <w:rFonts w:cs="Arial"/>
          <w:sz w:val="20"/>
          <w:szCs w:val="20"/>
        </w:rPr>
        <w:t xml:space="preserve">, bajo la gravedad de juramento, </w:t>
      </w:r>
      <w:r w:rsidRPr="008F4BC2">
        <w:rPr>
          <w:rFonts w:asciiTheme="minorHAnsi" w:hAnsiTheme="minorHAnsi" w:cstheme="minorHAnsi"/>
          <w:sz w:val="20"/>
          <w:szCs w:val="20"/>
        </w:rPr>
        <w:t xml:space="preserve">manifiesto que dentro de los seis (6) meses anteriores a la fecha de firma del </w:t>
      </w:r>
      <w:r w:rsidR="009E56E7">
        <w:rPr>
          <w:rFonts w:asciiTheme="minorHAnsi" w:hAnsiTheme="minorHAnsi" w:cstheme="minorHAnsi"/>
          <w:sz w:val="20"/>
          <w:szCs w:val="20"/>
        </w:rPr>
        <w:t>c</w:t>
      </w:r>
      <w:r w:rsidRPr="008F4BC2">
        <w:rPr>
          <w:rFonts w:asciiTheme="minorHAnsi" w:hAnsiTheme="minorHAnsi" w:cstheme="minorHAnsi"/>
          <w:sz w:val="20"/>
          <w:szCs w:val="20"/>
        </w:rPr>
        <w:t>ontrato no tuve personal a cargo y por ende no estoy obligado a efectuar el pago de aportes legales y seguridad social.</w:t>
      </w:r>
    </w:p>
    <w:p w14:paraId="12039D06" w14:textId="77777777" w:rsidR="00DE7324" w:rsidRPr="008F4BC2" w:rsidRDefault="00DE7324" w:rsidP="00DE7324">
      <w:pPr>
        <w:widowControl w:val="0"/>
        <w:spacing w:after="120"/>
        <w:rPr>
          <w:rFonts w:cs="Arial"/>
          <w:sz w:val="20"/>
          <w:szCs w:val="20"/>
        </w:rPr>
      </w:pPr>
      <w:r w:rsidRPr="008F4BC2">
        <w:rPr>
          <w:rFonts w:cs="Arial"/>
          <w:sz w:val="20"/>
          <w:szCs w:val="20"/>
        </w:rPr>
        <w:t xml:space="preserve">En constancia, se firma en </w:t>
      </w:r>
      <w:r w:rsidRPr="008F4BC2">
        <w:rPr>
          <w:rFonts w:cs="Arial"/>
          <w:sz w:val="20"/>
          <w:szCs w:val="20"/>
          <w:highlight w:val="lightGray"/>
        </w:rPr>
        <w:t>______________</w:t>
      </w:r>
      <w:r w:rsidRPr="008F4BC2">
        <w:rPr>
          <w:rFonts w:cs="Arial"/>
          <w:sz w:val="20"/>
          <w:szCs w:val="20"/>
        </w:rPr>
        <w:t xml:space="preserve">, a los </w:t>
      </w:r>
      <w:r w:rsidRPr="008F4BC2">
        <w:rPr>
          <w:rFonts w:cs="Arial"/>
          <w:sz w:val="20"/>
          <w:szCs w:val="20"/>
          <w:highlight w:val="lightGray"/>
        </w:rPr>
        <w:t>____</w:t>
      </w:r>
      <w:r w:rsidRPr="008F4BC2">
        <w:rPr>
          <w:rFonts w:cs="Arial"/>
          <w:sz w:val="20"/>
          <w:szCs w:val="20"/>
        </w:rPr>
        <w:t xml:space="preserve"> días del mes de </w:t>
      </w:r>
      <w:r w:rsidRPr="008F4BC2">
        <w:rPr>
          <w:rFonts w:cs="Arial"/>
          <w:sz w:val="20"/>
          <w:szCs w:val="20"/>
          <w:highlight w:val="lightGray"/>
        </w:rPr>
        <w:t>_____</w:t>
      </w:r>
      <w:r w:rsidRPr="008F4BC2">
        <w:rPr>
          <w:rFonts w:cs="Arial"/>
          <w:sz w:val="20"/>
          <w:szCs w:val="20"/>
        </w:rPr>
        <w:t xml:space="preserve"> </w:t>
      </w:r>
      <w:proofErr w:type="spellStart"/>
      <w:r w:rsidRPr="008F4BC2">
        <w:rPr>
          <w:rFonts w:cs="Arial"/>
          <w:sz w:val="20"/>
          <w:szCs w:val="20"/>
        </w:rPr>
        <w:t>de</w:t>
      </w:r>
      <w:proofErr w:type="spellEnd"/>
      <w:r w:rsidRPr="008F4BC2">
        <w:rPr>
          <w:rFonts w:cs="Arial"/>
          <w:sz w:val="20"/>
          <w:szCs w:val="20"/>
        </w:rPr>
        <w:t xml:space="preserve"> 20</w:t>
      </w:r>
      <w:r w:rsidRPr="008F4BC2">
        <w:rPr>
          <w:rFonts w:cs="Arial"/>
          <w:sz w:val="20"/>
          <w:szCs w:val="20"/>
          <w:highlight w:val="lightGray"/>
        </w:rPr>
        <w:t>__.</w:t>
      </w:r>
    </w:p>
    <w:p w14:paraId="2FABAE7F" w14:textId="77777777" w:rsidR="00DE7324" w:rsidRPr="008F4BC2" w:rsidRDefault="00DE7324" w:rsidP="00DE7324">
      <w:pPr>
        <w:spacing w:before="0" w:after="0" w:line="256" w:lineRule="auto"/>
        <w:jc w:val="center"/>
        <w:rPr>
          <w:rFonts w:eastAsia="Calibri" w:cs="Arial"/>
          <w:b/>
          <w:sz w:val="20"/>
          <w:szCs w:val="20"/>
          <w:lang w:eastAsia="en-US"/>
        </w:rPr>
      </w:pPr>
    </w:p>
    <w:p w14:paraId="68521B45" w14:textId="77777777" w:rsidR="00DE7324" w:rsidRPr="008F4BC2" w:rsidRDefault="00DE7324" w:rsidP="00DE7324">
      <w:pPr>
        <w:spacing w:before="0" w:after="0" w:line="256" w:lineRule="auto"/>
        <w:jc w:val="center"/>
        <w:rPr>
          <w:rFonts w:eastAsia="Calibri" w:cs="Arial"/>
          <w:b/>
          <w:sz w:val="20"/>
          <w:szCs w:val="20"/>
          <w:lang w:eastAsia="en-US"/>
        </w:rPr>
      </w:pPr>
    </w:p>
    <w:p w14:paraId="30ED1DCE" w14:textId="77777777" w:rsidR="00DE7324" w:rsidRPr="008F4BC2" w:rsidRDefault="00DE7324" w:rsidP="00DE7324">
      <w:pPr>
        <w:spacing w:before="0" w:after="0" w:line="256" w:lineRule="auto"/>
        <w:jc w:val="center"/>
        <w:rPr>
          <w:rFonts w:eastAsia="Calibri" w:cs="Arial"/>
          <w:bCs/>
          <w:sz w:val="20"/>
          <w:szCs w:val="20"/>
          <w:lang w:eastAsia="en-US"/>
        </w:rPr>
      </w:pPr>
      <w:r w:rsidRPr="008F4BC2">
        <w:rPr>
          <w:rFonts w:eastAsia="Calibri" w:cs="Arial"/>
          <w:bCs/>
          <w:sz w:val="20"/>
          <w:szCs w:val="20"/>
          <w:lang w:eastAsia="en-US"/>
        </w:rPr>
        <w:t>_____________________________________________________________________</w:t>
      </w:r>
    </w:p>
    <w:p w14:paraId="139D255B" w14:textId="1156D153" w:rsidR="00DE7324" w:rsidRPr="008F4BC2" w:rsidRDefault="00DE7324" w:rsidP="00DE7324">
      <w:pPr>
        <w:spacing w:before="0" w:after="0" w:line="256" w:lineRule="auto"/>
        <w:jc w:val="center"/>
        <w:rPr>
          <w:rFonts w:eastAsia="Calibri" w:cs="Arial"/>
          <w:sz w:val="20"/>
          <w:szCs w:val="20"/>
          <w:highlight w:val="lightGray"/>
          <w:lang w:eastAsia="en-US"/>
        </w:rPr>
      </w:pPr>
      <w:r w:rsidRPr="008F4BC2">
        <w:rPr>
          <w:rFonts w:eastAsia="Calibri" w:cs="Arial"/>
          <w:sz w:val="20"/>
          <w:szCs w:val="20"/>
          <w:highlight w:val="lightGray"/>
          <w:lang w:eastAsia="en-US"/>
        </w:rPr>
        <w:t>[Nombre y firma del representante legal de la persona jurídica o el revisor fiscal, según corresponda]</w:t>
      </w:r>
    </w:p>
    <w:p w14:paraId="30E3A0E5" w14:textId="18E0C03A" w:rsidR="002F2FA5" w:rsidRPr="008F4BC2" w:rsidRDefault="002F2FA5" w:rsidP="002F2FA5">
      <w:pPr>
        <w:spacing w:before="0" w:after="0" w:line="256" w:lineRule="auto"/>
        <w:rPr>
          <w:rFonts w:eastAsia="Calibri" w:cs="Arial"/>
          <w:sz w:val="20"/>
          <w:szCs w:val="20"/>
          <w:highlight w:val="lightGray"/>
          <w:lang w:eastAsia="en-US"/>
        </w:rPr>
      </w:pPr>
    </w:p>
    <w:p w14:paraId="366EA265" w14:textId="77777777" w:rsidR="002F2FA5" w:rsidRPr="008F4BC2" w:rsidRDefault="002F2FA5" w:rsidP="002F2FA5">
      <w:pPr>
        <w:numPr>
          <w:ilvl w:val="12"/>
          <w:numId w:val="0"/>
        </w:numPr>
        <w:spacing w:before="0" w:after="0"/>
        <w:rPr>
          <w:rFonts w:asciiTheme="minorHAnsi" w:hAnsiTheme="minorHAnsi" w:cstheme="minorHAnsi"/>
          <w:b/>
          <w:sz w:val="20"/>
          <w:szCs w:val="20"/>
        </w:rPr>
      </w:pPr>
    </w:p>
    <w:p w14:paraId="6B36586A" w14:textId="782770B5" w:rsidR="002F2FA5" w:rsidRPr="008F4BC2" w:rsidRDefault="002F2FA5" w:rsidP="00464D18">
      <w:pPr>
        <w:autoSpaceDE w:val="0"/>
        <w:autoSpaceDN w:val="0"/>
        <w:adjustRightInd w:val="0"/>
        <w:spacing w:before="0" w:after="0"/>
        <w:rPr>
          <w:rFonts w:asciiTheme="minorHAnsi" w:hAnsiTheme="minorHAnsi" w:cstheme="minorHAnsi"/>
          <w:b/>
          <w:sz w:val="20"/>
          <w:szCs w:val="20"/>
        </w:rPr>
      </w:pPr>
      <w:r w:rsidRPr="008F4BC2">
        <w:rPr>
          <w:rFonts w:asciiTheme="minorHAnsi" w:eastAsia="Arial Narrow,Bold" w:hAnsiTheme="minorHAnsi" w:cstheme="minorHAnsi"/>
          <w:b/>
          <w:sz w:val="20"/>
          <w:szCs w:val="20"/>
        </w:rPr>
        <w:t>Nota:</w:t>
      </w:r>
      <w:r w:rsidRPr="008F4BC2">
        <w:rPr>
          <w:rFonts w:asciiTheme="minorHAnsi" w:eastAsia="Arial Narrow,Bold" w:hAnsiTheme="minorHAnsi" w:cstheme="minorHAnsi"/>
          <w:sz w:val="20"/>
          <w:szCs w:val="20"/>
        </w:rPr>
        <w:t xml:space="preserve"> Para los </w:t>
      </w:r>
      <w:r w:rsidR="00512DC8">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roponentes </w:t>
      </w:r>
      <w:r w:rsidR="00512DC8">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6AA3F261" w14:textId="77777777" w:rsidR="00682032" w:rsidRDefault="00682032" w:rsidP="00DE7324">
      <w:pPr>
        <w:numPr>
          <w:ilvl w:val="12"/>
          <w:numId w:val="0"/>
        </w:numPr>
        <w:spacing w:before="0" w:after="0"/>
        <w:jc w:val="center"/>
        <w:rPr>
          <w:rFonts w:asciiTheme="minorHAnsi" w:hAnsiTheme="minorHAnsi" w:cstheme="minorHAnsi"/>
          <w:b/>
          <w:sz w:val="20"/>
          <w:szCs w:val="20"/>
        </w:rPr>
      </w:pPr>
    </w:p>
    <w:p w14:paraId="5C61AD06" w14:textId="77777777" w:rsidR="00682032" w:rsidRDefault="00682032" w:rsidP="00DE7324">
      <w:pPr>
        <w:numPr>
          <w:ilvl w:val="12"/>
          <w:numId w:val="0"/>
        </w:numPr>
        <w:spacing w:before="0" w:after="0"/>
        <w:jc w:val="center"/>
        <w:rPr>
          <w:rFonts w:asciiTheme="minorHAnsi" w:hAnsiTheme="minorHAnsi" w:cstheme="minorHAnsi"/>
          <w:b/>
          <w:sz w:val="20"/>
          <w:szCs w:val="20"/>
        </w:rPr>
      </w:pPr>
    </w:p>
    <w:p w14:paraId="3437EC7F" w14:textId="7E45369E" w:rsidR="00682032" w:rsidRDefault="00682032" w:rsidP="00DE7324">
      <w:pPr>
        <w:numPr>
          <w:ilvl w:val="12"/>
          <w:numId w:val="0"/>
        </w:numPr>
        <w:spacing w:before="0" w:after="0"/>
        <w:jc w:val="center"/>
        <w:rPr>
          <w:rFonts w:asciiTheme="minorHAnsi" w:hAnsiTheme="minorHAnsi" w:cstheme="minorHAnsi"/>
          <w:b/>
          <w:sz w:val="20"/>
          <w:szCs w:val="20"/>
        </w:rPr>
      </w:pPr>
    </w:p>
    <w:p w14:paraId="404D3CC4" w14:textId="6E20FE4C" w:rsidR="00E523B9" w:rsidRDefault="00E523B9" w:rsidP="00DE7324">
      <w:pPr>
        <w:numPr>
          <w:ilvl w:val="12"/>
          <w:numId w:val="0"/>
        </w:numPr>
        <w:spacing w:before="0" w:after="0"/>
        <w:jc w:val="center"/>
        <w:rPr>
          <w:rFonts w:asciiTheme="minorHAnsi" w:hAnsiTheme="minorHAnsi" w:cstheme="minorHAnsi"/>
          <w:b/>
          <w:sz w:val="20"/>
          <w:szCs w:val="20"/>
        </w:rPr>
      </w:pPr>
    </w:p>
    <w:p w14:paraId="02C89450" w14:textId="63EE6759" w:rsidR="00E523B9" w:rsidRDefault="00E523B9" w:rsidP="00DE7324">
      <w:pPr>
        <w:numPr>
          <w:ilvl w:val="12"/>
          <w:numId w:val="0"/>
        </w:numPr>
        <w:spacing w:before="0" w:after="0"/>
        <w:jc w:val="center"/>
        <w:rPr>
          <w:rFonts w:asciiTheme="minorHAnsi" w:hAnsiTheme="minorHAnsi" w:cstheme="minorHAnsi"/>
          <w:b/>
          <w:sz w:val="20"/>
          <w:szCs w:val="20"/>
        </w:rPr>
      </w:pPr>
    </w:p>
    <w:p w14:paraId="4BFFBA91" w14:textId="2CA53979" w:rsidR="00E523B9" w:rsidRDefault="00E523B9" w:rsidP="00DE7324">
      <w:pPr>
        <w:numPr>
          <w:ilvl w:val="12"/>
          <w:numId w:val="0"/>
        </w:numPr>
        <w:spacing w:before="0" w:after="0"/>
        <w:jc w:val="center"/>
        <w:rPr>
          <w:rFonts w:asciiTheme="minorHAnsi" w:hAnsiTheme="minorHAnsi" w:cstheme="minorHAnsi"/>
          <w:b/>
          <w:sz w:val="20"/>
          <w:szCs w:val="20"/>
        </w:rPr>
      </w:pPr>
    </w:p>
    <w:p w14:paraId="599AA6E7" w14:textId="1D01E4DB" w:rsidR="00E523B9" w:rsidRDefault="00E523B9" w:rsidP="00DE7324">
      <w:pPr>
        <w:numPr>
          <w:ilvl w:val="12"/>
          <w:numId w:val="0"/>
        </w:numPr>
        <w:spacing w:before="0" w:after="0"/>
        <w:jc w:val="center"/>
        <w:rPr>
          <w:rFonts w:asciiTheme="minorHAnsi" w:hAnsiTheme="minorHAnsi" w:cstheme="minorHAnsi"/>
          <w:b/>
          <w:sz w:val="20"/>
          <w:szCs w:val="20"/>
        </w:rPr>
      </w:pPr>
    </w:p>
    <w:p w14:paraId="6CB55F7A" w14:textId="051CB4D3" w:rsidR="00E523B9" w:rsidRDefault="00E523B9" w:rsidP="00DE7324">
      <w:pPr>
        <w:numPr>
          <w:ilvl w:val="12"/>
          <w:numId w:val="0"/>
        </w:numPr>
        <w:spacing w:before="0" w:after="0"/>
        <w:jc w:val="center"/>
        <w:rPr>
          <w:rFonts w:asciiTheme="minorHAnsi" w:hAnsiTheme="minorHAnsi" w:cstheme="minorHAnsi"/>
          <w:b/>
          <w:sz w:val="20"/>
          <w:szCs w:val="20"/>
        </w:rPr>
      </w:pPr>
    </w:p>
    <w:p w14:paraId="3951AC8A" w14:textId="0D54F238" w:rsidR="00E523B9" w:rsidRDefault="00E523B9" w:rsidP="00DE7324">
      <w:pPr>
        <w:numPr>
          <w:ilvl w:val="12"/>
          <w:numId w:val="0"/>
        </w:numPr>
        <w:spacing w:before="0" w:after="0"/>
        <w:jc w:val="center"/>
        <w:rPr>
          <w:rFonts w:asciiTheme="minorHAnsi" w:hAnsiTheme="minorHAnsi" w:cstheme="minorHAnsi"/>
          <w:b/>
          <w:sz w:val="20"/>
          <w:szCs w:val="20"/>
        </w:rPr>
      </w:pPr>
    </w:p>
    <w:p w14:paraId="0EDCF7C8" w14:textId="77777777" w:rsidR="00E523B9" w:rsidRDefault="00E523B9" w:rsidP="00DE7324">
      <w:pPr>
        <w:numPr>
          <w:ilvl w:val="12"/>
          <w:numId w:val="0"/>
        </w:numPr>
        <w:spacing w:before="0" w:after="0"/>
        <w:jc w:val="center"/>
        <w:rPr>
          <w:rFonts w:asciiTheme="minorHAnsi" w:hAnsiTheme="minorHAnsi" w:cstheme="minorHAnsi"/>
          <w:b/>
          <w:sz w:val="20"/>
          <w:szCs w:val="20"/>
        </w:rPr>
      </w:pPr>
    </w:p>
    <w:p w14:paraId="0AD91975" w14:textId="77777777" w:rsidR="00682032" w:rsidRDefault="00682032" w:rsidP="00DE7324">
      <w:pPr>
        <w:numPr>
          <w:ilvl w:val="12"/>
          <w:numId w:val="0"/>
        </w:numPr>
        <w:spacing w:before="0" w:after="0"/>
        <w:jc w:val="center"/>
        <w:rPr>
          <w:rFonts w:asciiTheme="minorHAnsi" w:hAnsiTheme="minorHAnsi" w:cstheme="minorHAnsi"/>
          <w:b/>
          <w:sz w:val="20"/>
          <w:szCs w:val="20"/>
        </w:rPr>
      </w:pPr>
    </w:p>
    <w:p w14:paraId="49122427" w14:textId="77777777" w:rsidR="00682032" w:rsidRDefault="00682032" w:rsidP="00E52870">
      <w:pPr>
        <w:numPr>
          <w:ilvl w:val="12"/>
          <w:numId w:val="0"/>
        </w:numPr>
        <w:spacing w:before="0" w:after="0"/>
        <w:rPr>
          <w:rFonts w:asciiTheme="minorHAnsi" w:hAnsiTheme="minorHAnsi" w:cstheme="minorHAnsi"/>
          <w:b/>
          <w:sz w:val="20"/>
          <w:szCs w:val="20"/>
        </w:rPr>
      </w:pPr>
    </w:p>
    <w:p w14:paraId="6641A1BF" w14:textId="6FC36D0C" w:rsidR="00907AC4" w:rsidRPr="008F4BC2" w:rsidRDefault="00DE7324" w:rsidP="00DE7324">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 xml:space="preserve"> </w:t>
      </w:r>
      <w:r w:rsidR="00907AC4" w:rsidRPr="008F4BC2">
        <w:rPr>
          <w:rFonts w:asciiTheme="minorHAnsi" w:hAnsiTheme="minorHAnsi" w:cstheme="minorHAnsi"/>
          <w:b/>
          <w:sz w:val="20"/>
          <w:szCs w:val="20"/>
        </w:rPr>
        <w:t xml:space="preserve">FORMATO </w:t>
      </w:r>
      <w:r w:rsidR="00F80C02">
        <w:rPr>
          <w:rFonts w:asciiTheme="minorHAnsi" w:hAnsiTheme="minorHAnsi" w:cstheme="minorHAnsi"/>
          <w:b/>
          <w:sz w:val="20"/>
          <w:szCs w:val="20"/>
        </w:rPr>
        <w:t>6</w:t>
      </w:r>
    </w:p>
    <w:p w14:paraId="7EE7105F" w14:textId="77777777" w:rsidR="00907AC4" w:rsidRPr="008F4BC2" w:rsidRDefault="00907AC4" w:rsidP="00907AC4">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PAGOS DE SEGURIDAD SOCIAL Y APORTES LEGALES</w:t>
      </w:r>
    </w:p>
    <w:p w14:paraId="016C139D" w14:textId="1C1BD4C1"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p>
    <w:p w14:paraId="2A390E55" w14:textId="77777777"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w:t>
      </w:r>
      <w:r w:rsidRPr="008F4BC2">
        <w:rPr>
          <w:rFonts w:asciiTheme="minorHAnsi" w:hAnsiTheme="minorHAnsi" w:cstheme="minorHAnsi"/>
          <w:b/>
          <w:sz w:val="20"/>
          <w:szCs w:val="20"/>
          <w:highlight w:val="lightGray"/>
        </w:rPr>
        <w:t>PERSONAS NATURALES</w:t>
      </w:r>
      <w:r w:rsidRPr="008F4BC2">
        <w:rPr>
          <w:rFonts w:asciiTheme="minorHAnsi" w:hAnsiTheme="minorHAnsi" w:cstheme="minorHAnsi"/>
          <w:b/>
          <w:sz w:val="20"/>
          <w:szCs w:val="20"/>
        </w:rPr>
        <w:t>)</w:t>
      </w:r>
    </w:p>
    <w:p w14:paraId="69E7915E" w14:textId="77777777"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p>
    <w:p w14:paraId="73C0BB38" w14:textId="77777777"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p>
    <w:p w14:paraId="7DA372CC" w14:textId="41792A67" w:rsidR="00C85EB2" w:rsidRPr="008F4BC2" w:rsidRDefault="00C85EB2" w:rsidP="00C85EB2">
      <w:pPr>
        <w:spacing w:before="0" w:after="0"/>
        <w:rPr>
          <w:rFonts w:asciiTheme="minorHAnsi" w:eastAsia="Arial Narrow,Bold" w:hAnsiTheme="minorHAnsi" w:cstheme="minorBidi"/>
          <w:sz w:val="20"/>
          <w:szCs w:val="20"/>
        </w:rPr>
      </w:pPr>
      <w:r w:rsidRPr="008F4BC2">
        <w:rPr>
          <w:rFonts w:asciiTheme="minorHAnsi" w:eastAsia="Arial Narrow,Bold" w:hAnsiTheme="minorHAnsi" w:cstheme="minorBidi"/>
          <w:sz w:val="20"/>
          <w:szCs w:val="20"/>
        </w:rPr>
        <w:t xml:space="preserve">El </w:t>
      </w:r>
      <w:r w:rsidR="00BA4E33">
        <w:rPr>
          <w:rFonts w:asciiTheme="minorHAnsi" w:eastAsia="Arial Narrow,Bold" w:hAnsiTheme="minorHAnsi" w:cstheme="minorBidi"/>
          <w:sz w:val="20"/>
          <w:szCs w:val="20"/>
        </w:rPr>
        <w:t>p</w:t>
      </w:r>
      <w:r w:rsidRPr="008F4BC2">
        <w:rPr>
          <w:rFonts w:asciiTheme="minorHAnsi" w:eastAsia="Arial Narrow,Bold" w:hAnsiTheme="minorHAnsi" w:cstheme="minorBidi"/>
          <w:sz w:val="20"/>
          <w:szCs w:val="20"/>
        </w:rPr>
        <w:t xml:space="preserve">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BA4E33">
        <w:rPr>
          <w:rFonts w:asciiTheme="minorHAnsi" w:eastAsia="Arial Narrow,Bold" w:hAnsiTheme="minorHAnsi" w:cstheme="minorBidi"/>
          <w:sz w:val="20"/>
          <w:szCs w:val="20"/>
        </w:rPr>
        <w:t>p</w:t>
      </w:r>
      <w:r w:rsidRPr="008F4BC2">
        <w:rPr>
          <w:rFonts w:asciiTheme="minorHAnsi" w:eastAsia="Arial Narrow,Bold" w:hAnsiTheme="minorHAnsi" w:cstheme="minorBidi"/>
          <w:sz w:val="20"/>
          <w:szCs w:val="20"/>
        </w:rPr>
        <w:t xml:space="preserve">roceso de </w:t>
      </w:r>
      <w:r w:rsidR="00BA4E33">
        <w:rPr>
          <w:rFonts w:asciiTheme="minorHAnsi" w:eastAsia="Arial Narrow,Bold" w:hAnsiTheme="minorHAnsi" w:cstheme="minorBidi"/>
          <w:sz w:val="20"/>
          <w:szCs w:val="20"/>
        </w:rPr>
        <w:t>c</w:t>
      </w:r>
      <w:r w:rsidRPr="008F4BC2">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0277FD84" w14:textId="77777777" w:rsidR="00C85EB2" w:rsidRPr="008F4BC2" w:rsidRDefault="00C85EB2" w:rsidP="00C85EB2">
      <w:pPr>
        <w:rPr>
          <w:rFonts w:asciiTheme="minorHAnsi" w:eastAsia="Arial Narrow,Bold" w:hAnsiTheme="minorHAnsi" w:cstheme="minorHAnsi"/>
          <w:sz w:val="20"/>
          <w:szCs w:val="20"/>
        </w:rPr>
      </w:pPr>
      <w:r w:rsidRPr="008F4BC2">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504558BD" w14:textId="4472D1AD" w:rsidR="00C85EB2" w:rsidRPr="008F4BC2" w:rsidRDefault="00C85EB2" w:rsidP="00C85EB2">
      <w:pPr>
        <w:autoSpaceDE w:val="0"/>
        <w:autoSpaceDN w:val="0"/>
        <w:adjustRightInd w:val="0"/>
        <w:spacing w:before="0" w:after="0"/>
        <w:rPr>
          <w:rFonts w:asciiTheme="minorHAnsi" w:eastAsia="Arial Narrow,Bold" w:hAnsiTheme="minorHAnsi" w:cstheme="minorHAnsi"/>
          <w:sz w:val="20"/>
          <w:szCs w:val="20"/>
        </w:rPr>
      </w:pPr>
      <w:r w:rsidRPr="008F4BC2">
        <w:rPr>
          <w:rFonts w:asciiTheme="minorHAnsi" w:eastAsia="Arial Narrow,Bold" w:hAnsiTheme="minorHAnsi" w:cstheme="minorHAnsi"/>
          <w:b/>
          <w:sz w:val="20"/>
          <w:szCs w:val="20"/>
        </w:rPr>
        <w:t>Nota:</w:t>
      </w:r>
      <w:r w:rsidRPr="008F4BC2">
        <w:rPr>
          <w:rFonts w:asciiTheme="minorHAnsi" w:eastAsia="Arial Narrow,Bold" w:hAnsiTheme="minorHAnsi" w:cstheme="minorHAnsi"/>
          <w:sz w:val="20"/>
          <w:szCs w:val="20"/>
        </w:rPr>
        <w:t xml:space="preserve"> Para los </w:t>
      </w:r>
      <w:r w:rsidR="00BA4E33">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roponentes </w:t>
      </w:r>
      <w:r w:rsidR="00BA4E33">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lurales cada uno de los integrantes debe acreditar por separado los requisitos señalados. Adicionalmente, el </w:t>
      </w:r>
      <w:r w:rsidR="00BA4E33">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roponente adjudicatario debe presentar, para la suscripción del respectivo </w:t>
      </w:r>
      <w:r w:rsidR="00BA4E33">
        <w:rPr>
          <w:rFonts w:asciiTheme="minorHAnsi" w:eastAsia="Arial Narrow,Bold" w:hAnsiTheme="minorHAnsi" w:cstheme="minorHAnsi"/>
          <w:sz w:val="20"/>
          <w:szCs w:val="20"/>
        </w:rPr>
        <w:t>c</w:t>
      </w:r>
      <w:r w:rsidRPr="008F4BC2">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0F6A35D0" w14:textId="77777777" w:rsidR="00C85EB2" w:rsidRPr="008F4BC2" w:rsidRDefault="00C85EB2" w:rsidP="00C85EB2">
      <w:pPr>
        <w:spacing w:before="0" w:after="0"/>
        <w:rPr>
          <w:rFonts w:asciiTheme="minorHAnsi" w:hAnsiTheme="minorHAnsi" w:cstheme="minorHAnsi"/>
          <w:sz w:val="20"/>
          <w:szCs w:val="20"/>
        </w:rPr>
      </w:pPr>
    </w:p>
    <w:p w14:paraId="3E381967" w14:textId="77777777" w:rsidR="008D7F63" w:rsidRPr="00B75C44" w:rsidRDefault="008D7F63" w:rsidP="00986EFB">
      <w:pPr>
        <w:spacing w:before="0" w:after="0"/>
        <w:rPr>
          <w:rFonts w:asciiTheme="minorHAnsi" w:hAnsiTheme="minorHAnsi" w:cstheme="minorHAnsi"/>
          <w:color w:val="3A3939" w:themeColor="background2" w:themeShade="BF"/>
          <w:sz w:val="20"/>
          <w:szCs w:val="20"/>
        </w:rPr>
      </w:pPr>
    </w:p>
    <w:sectPr w:rsidR="008D7F63" w:rsidRPr="00B75C44" w:rsidSect="00867BD7">
      <w:headerReference w:type="default" r:id="rId11"/>
      <w:footerReference w:type="default" r:id="rId12"/>
      <w:headerReference w:type="first" r:id="rId13"/>
      <w:footerReference w:type="first" r:id="rId14"/>
      <w:pgSz w:w="12240" w:h="15840" w:code="1"/>
      <w:pgMar w:top="487" w:right="1701" w:bottom="1418" w:left="1701" w:header="85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49D8" w14:textId="77777777" w:rsidR="001E3D56" w:rsidRDefault="001E3D56" w:rsidP="004F2C35">
      <w:r>
        <w:separator/>
      </w:r>
    </w:p>
  </w:endnote>
  <w:endnote w:type="continuationSeparator" w:id="0">
    <w:p w14:paraId="7B494917" w14:textId="77777777" w:rsidR="001E3D56" w:rsidRDefault="001E3D56" w:rsidP="004F2C35">
      <w:r>
        <w:continuationSeparator/>
      </w:r>
    </w:p>
  </w:endnote>
  <w:endnote w:type="continuationNotice" w:id="1">
    <w:p w14:paraId="401DB332" w14:textId="77777777" w:rsidR="001E3D56" w:rsidRDefault="001E3D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Bold">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B92B86" w:rsidRPr="008F6B59" w14:paraId="010D9EA0" w14:textId="77777777" w:rsidTr="00867BD7">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6E9E793D" w14:textId="77777777" w:rsidR="00B92B86" w:rsidRPr="00701625" w:rsidRDefault="00B92B86" w:rsidP="00B92B86">
          <w:pPr>
            <w:spacing w:after="4" w:line="247" w:lineRule="auto"/>
            <w:ind w:left="10" w:hanging="10"/>
            <w:rPr>
              <w:rFonts w:eastAsia="Arial" w:cs="Arial"/>
              <w:b/>
              <w:sz w:val="16"/>
              <w:szCs w:val="16"/>
            </w:rPr>
          </w:pPr>
          <w:r w:rsidRPr="00701625">
            <w:rPr>
              <w:rFonts w:eastAsia="Arial" w:cs="Arial"/>
              <w:b/>
              <w:sz w:val="16"/>
              <w:szCs w:val="16"/>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509DFEE9" w14:textId="3F885A68" w:rsidR="00B92B86" w:rsidRPr="00701625" w:rsidRDefault="00EF036E" w:rsidP="00B92B86">
          <w:pPr>
            <w:spacing w:after="4" w:line="247" w:lineRule="auto"/>
            <w:ind w:left="10" w:hanging="10"/>
            <w:rPr>
              <w:rFonts w:eastAsia="Arial" w:cs="Arial"/>
              <w:sz w:val="16"/>
              <w:szCs w:val="16"/>
            </w:rPr>
          </w:pPr>
          <w:r w:rsidRPr="00EF036E">
            <w:rPr>
              <w:rFonts w:eastAsia="Arial" w:cs="Arial"/>
              <w:sz w:val="16"/>
              <w:szCs w:val="16"/>
            </w:rPr>
            <w:t>CCE-EICP-FM-65</w:t>
          </w:r>
        </w:p>
      </w:tc>
      <w:tc>
        <w:tcPr>
          <w:tcW w:w="1223" w:type="pct"/>
          <w:tcBorders>
            <w:top w:val="dotted" w:sz="4" w:space="0" w:color="auto"/>
            <w:left w:val="dotted" w:sz="4" w:space="0" w:color="auto"/>
            <w:bottom w:val="dotted" w:sz="4" w:space="0" w:color="auto"/>
            <w:right w:val="dotted" w:sz="4" w:space="0" w:color="auto"/>
          </w:tcBorders>
          <w:vAlign w:val="center"/>
          <w:hideMark/>
        </w:tcPr>
        <w:p w14:paraId="58492442" w14:textId="77777777" w:rsidR="00B92B86" w:rsidRPr="00701625" w:rsidRDefault="00B92B86" w:rsidP="00B92B86">
          <w:pPr>
            <w:spacing w:after="4" w:line="247" w:lineRule="auto"/>
            <w:ind w:left="10" w:hanging="10"/>
            <w:jc w:val="center"/>
            <w:rPr>
              <w:rFonts w:eastAsia="Arial" w:cs="Arial"/>
              <w:b/>
              <w:sz w:val="16"/>
              <w:szCs w:val="16"/>
            </w:rPr>
          </w:pPr>
          <w:r w:rsidRPr="00701625">
            <w:rPr>
              <w:rFonts w:eastAsia="Arial" w:cs="Arial"/>
              <w:b/>
              <w:sz w:val="16"/>
              <w:szCs w:val="16"/>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0900DC3C" w14:textId="77777777" w:rsidR="00B92B86" w:rsidRPr="00701625" w:rsidRDefault="00B92B86" w:rsidP="00B92B86">
          <w:pPr>
            <w:spacing w:after="4" w:line="247" w:lineRule="auto"/>
            <w:ind w:left="10" w:hanging="10"/>
            <w:rPr>
              <w:rFonts w:eastAsia="Arial" w:cs="Arial"/>
              <w:sz w:val="16"/>
              <w:szCs w:val="16"/>
            </w:rPr>
          </w:pPr>
          <w:r>
            <w:rPr>
              <w:rFonts w:eastAsia="Arial" w:cs="Arial"/>
              <w:sz w:val="16"/>
              <w:szCs w:val="16"/>
            </w:rPr>
            <w:t>1</w:t>
          </w:r>
        </w:p>
      </w:tc>
    </w:tr>
  </w:tbl>
  <w:p w14:paraId="19CE1BCF" w14:textId="62D1378A" w:rsidR="004F2C35" w:rsidRDefault="004F2C35" w:rsidP="00C50D27">
    <w:pPr>
      <w:pStyle w:val="Footer"/>
    </w:pPr>
  </w:p>
  <w:p w14:paraId="0F4CA225" w14:textId="77777777" w:rsidR="00B92B86" w:rsidRPr="00C50D27" w:rsidRDefault="00B92B86" w:rsidP="00C5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09A67BC" w:rsidP="009A67BC">
    <w:pPr>
      <w:pStyle w:val="Footer"/>
      <w:jc w:val="center"/>
    </w:pPr>
    <w:r>
      <w:rPr>
        <w:rFonts w:ascii="Arial Narrow" w:hAnsi="Arial Narrow"/>
        <w:noProof/>
        <w:sz w:val="16"/>
        <w:szCs w:val="18"/>
        <w:lang w:eastAsia="es-CO"/>
      </w:rPr>
      <w:drawing>
        <wp:inline distT="0" distB="0" distL="0" distR="0" wp14:anchorId="24B6DA43" wp14:editId="15E008FF">
          <wp:extent cx="1562642" cy="365821"/>
          <wp:effectExtent l="0" t="0" r="0" b="0"/>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Footer"/>
    </w:pPr>
    <w:r>
      <w:rPr>
        <w:rFonts w:ascii="Arial Narrow" w:hAnsi="Arial Narrow"/>
        <w:noProof/>
        <w:sz w:val="16"/>
        <w:szCs w:val="18"/>
        <w:lang w:eastAsia="es-CO"/>
      </w:rPr>
      <w:drawing>
        <wp:inline distT="0" distB="0" distL="0" distR="0" wp14:anchorId="4EC5CB25" wp14:editId="150F203D">
          <wp:extent cx="5607050" cy="362585"/>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F203" w14:textId="77777777" w:rsidR="001E3D56" w:rsidRDefault="001E3D56" w:rsidP="004F2C35">
      <w:r>
        <w:separator/>
      </w:r>
    </w:p>
  </w:footnote>
  <w:footnote w:type="continuationSeparator" w:id="0">
    <w:p w14:paraId="0049CB65" w14:textId="77777777" w:rsidR="001E3D56" w:rsidRDefault="001E3D56" w:rsidP="004F2C35">
      <w:r>
        <w:continuationSeparator/>
      </w:r>
    </w:p>
  </w:footnote>
  <w:footnote w:type="continuationNotice" w:id="1">
    <w:p w14:paraId="3E47F55E" w14:textId="77777777" w:rsidR="001E3D56" w:rsidRDefault="001E3D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9521" w14:textId="566DD843" w:rsidR="006D761F" w:rsidRPr="00BA5B3F" w:rsidRDefault="00E523B9" w:rsidP="003870DA">
    <w:pPr>
      <w:widowControl w:val="0"/>
      <w:tabs>
        <w:tab w:val="left" w:pos="7780"/>
      </w:tabs>
      <w:autoSpaceDE w:val="0"/>
      <w:autoSpaceDN w:val="0"/>
      <w:adjustRightInd w:val="0"/>
      <w:spacing w:after="0" w:line="200" w:lineRule="exact"/>
      <w:ind w:right="-20"/>
      <w:rPr>
        <w:color w:val="4E4D4D" w:themeColor="background2"/>
        <w:sz w:val="20"/>
        <w:szCs w:val="22"/>
      </w:rPr>
    </w:pPr>
    <w:r>
      <w:rPr>
        <w:noProof/>
      </w:rPr>
      <w:drawing>
        <wp:anchor distT="0" distB="0" distL="114300" distR="114300" simplePos="0" relativeHeight="251661312" behindDoc="0" locked="0" layoutInCell="1" allowOverlap="1" wp14:anchorId="68A5A3D0" wp14:editId="0918014D">
          <wp:simplePos x="0" y="0"/>
          <wp:positionH relativeFrom="column">
            <wp:posOffset>3325495</wp:posOffset>
          </wp:positionH>
          <wp:positionV relativeFrom="paragraph">
            <wp:posOffset>-77163</wp:posOffset>
          </wp:positionV>
          <wp:extent cx="2337435" cy="492760"/>
          <wp:effectExtent l="0" t="0" r="0" b="0"/>
          <wp:wrapNone/>
          <wp:docPr id="8" name="Imagen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D7B2B7E" wp14:editId="3484FA77">
          <wp:simplePos x="0" y="0"/>
          <wp:positionH relativeFrom="column">
            <wp:posOffset>-70339</wp:posOffset>
          </wp:positionH>
          <wp:positionV relativeFrom="paragraph">
            <wp:posOffset>-60206</wp:posOffset>
          </wp:positionV>
          <wp:extent cx="2846705" cy="476885"/>
          <wp:effectExtent l="0" t="0" r="0" b="0"/>
          <wp:wrapNone/>
          <wp:docPr id="7" name="Imagen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1"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5CF29223" w:rsidR="00B30435" w:rsidRDefault="00B30435" w:rsidP="00B30435">
    <w:pPr>
      <w:pStyle w:val="Header"/>
      <w:jc w:val="right"/>
      <w:rPr>
        <w:b/>
      </w:rPr>
    </w:pPr>
    <w:r>
      <w:rPr>
        <w:noProof/>
        <w:lang w:eastAsia="es-CO"/>
      </w:rPr>
      <w:drawing>
        <wp:inline distT="0" distB="0" distL="0" distR="0" wp14:anchorId="39313D18" wp14:editId="310194D1">
          <wp:extent cx="1500803" cy="616644"/>
          <wp:effectExtent l="0" t="0" r="4445"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Heading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itle"/>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Heading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35284758">
    <w:abstractNumId w:val="2"/>
  </w:num>
  <w:num w:numId="2" w16cid:durableId="1006321262">
    <w:abstractNumId w:val="0"/>
  </w:num>
  <w:num w:numId="3" w16cid:durableId="171731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14049"/>
    <w:rsid w:val="000352DB"/>
    <w:rsid w:val="000358E0"/>
    <w:rsid w:val="00083F59"/>
    <w:rsid w:val="00091E6B"/>
    <w:rsid w:val="000B01A7"/>
    <w:rsid w:val="000C5048"/>
    <w:rsid w:val="000D44B2"/>
    <w:rsid w:val="000D750B"/>
    <w:rsid w:val="000D7CD2"/>
    <w:rsid w:val="0014591D"/>
    <w:rsid w:val="00147DB3"/>
    <w:rsid w:val="00154ECB"/>
    <w:rsid w:val="001550A8"/>
    <w:rsid w:val="00181D75"/>
    <w:rsid w:val="001841C8"/>
    <w:rsid w:val="001A1B68"/>
    <w:rsid w:val="001A5E22"/>
    <w:rsid w:val="001A6724"/>
    <w:rsid w:val="001C535A"/>
    <w:rsid w:val="001C6359"/>
    <w:rsid w:val="001C75B3"/>
    <w:rsid w:val="001D32CE"/>
    <w:rsid w:val="001D7612"/>
    <w:rsid w:val="001E3D56"/>
    <w:rsid w:val="001F19F1"/>
    <w:rsid w:val="001F3A1E"/>
    <w:rsid w:val="001F7199"/>
    <w:rsid w:val="0020411E"/>
    <w:rsid w:val="00212835"/>
    <w:rsid w:val="00232FE9"/>
    <w:rsid w:val="002535A9"/>
    <w:rsid w:val="00263CFA"/>
    <w:rsid w:val="00277ECA"/>
    <w:rsid w:val="002B736D"/>
    <w:rsid w:val="002D4319"/>
    <w:rsid w:val="002F2FA5"/>
    <w:rsid w:val="00305CEF"/>
    <w:rsid w:val="00334901"/>
    <w:rsid w:val="0034024E"/>
    <w:rsid w:val="0034763A"/>
    <w:rsid w:val="00354D1C"/>
    <w:rsid w:val="00376CA2"/>
    <w:rsid w:val="003870DA"/>
    <w:rsid w:val="003A0D24"/>
    <w:rsid w:val="003A5E88"/>
    <w:rsid w:val="003B382D"/>
    <w:rsid w:val="003D0AA1"/>
    <w:rsid w:val="003E173E"/>
    <w:rsid w:val="00464D18"/>
    <w:rsid w:val="00467BA4"/>
    <w:rsid w:val="00474EDE"/>
    <w:rsid w:val="004B1B0F"/>
    <w:rsid w:val="004C2E41"/>
    <w:rsid w:val="004D3E46"/>
    <w:rsid w:val="004D7FC6"/>
    <w:rsid w:val="004E482F"/>
    <w:rsid w:val="004F2C35"/>
    <w:rsid w:val="004F6D47"/>
    <w:rsid w:val="004F76F3"/>
    <w:rsid w:val="00512DC8"/>
    <w:rsid w:val="005225E0"/>
    <w:rsid w:val="00534D51"/>
    <w:rsid w:val="0059060F"/>
    <w:rsid w:val="005F1B10"/>
    <w:rsid w:val="0065617D"/>
    <w:rsid w:val="00660F09"/>
    <w:rsid w:val="00682032"/>
    <w:rsid w:val="00684FC1"/>
    <w:rsid w:val="006A63AE"/>
    <w:rsid w:val="006D5C53"/>
    <w:rsid w:val="006D761F"/>
    <w:rsid w:val="006E14E7"/>
    <w:rsid w:val="006F5A96"/>
    <w:rsid w:val="00720A9E"/>
    <w:rsid w:val="007212F3"/>
    <w:rsid w:val="007375CF"/>
    <w:rsid w:val="00741E96"/>
    <w:rsid w:val="00751787"/>
    <w:rsid w:val="007717F9"/>
    <w:rsid w:val="007779A2"/>
    <w:rsid w:val="0078496B"/>
    <w:rsid w:val="00795E38"/>
    <w:rsid w:val="007A1C64"/>
    <w:rsid w:val="007C1BAD"/>
    <w:rsid w:val="007C69FD"/>
    <w:rsid w:val="00832C4A"/>
    <w:rsid w:val="00867BD7"/>
    <w:rsid w:val="008733F8"/>
    <w:rsid w:val="008A1684"/>
    <w:rsid w:val="008A1A6F"/>
    <w:rsid w:val="008A2529"/>
    <w:rsid w:val="008A71EC"/>
    <w:rsid w:val="008B77AD"/>
    <w:rsid w:val="008C75FA"/>
    <w:rsid w:val="008D7F63"/>
    <w:rsid w:val="008F4BC2"/>
    <w:rsid w:val="00907AC4"/>
    <w:rsid w:val="009207D8"/>
    <w:rsid w:val="00954E80"/>
    <w:rsid w:val="00986EFB"/>
    <w:rsid w:val="009A67BC"/>
    <w:rsid w:val="009B26E4"/>
    <w:rsid w:val="009C5927"/>
    <w:rsid w:val="009E56E7"/>
    <w:rsid w:val="00A06874"/>
    <w:rsid w:val="00A34836"/>
    <w:rsid w:val="00A36AE3"/>
    <w:rsid w:val="00A95338"/>
    <w:rsid w:val="00AA2308"/>
    <w:rsid w:val="00AC3649"/>
    <w:rsid w:val="00AC7DC1"/>
    <w:rsid w:val="00B11CD8"/>
    <w:rsid w:val="00B30435"/>
    <w:rsid w:val="00B7502E"/>
    <w:rsid w:val="00B75C44"/>
    <w:rsid w:val="00B92B86"/>
    <w:rsid w:val="00BA4E33"/>
    <w:rsid w:val="00BA5B3F"/>
    <w:rsid w:val="00BD5A59"/>
    <w:rsid w:val="00C1165A"/>
    <w:rsid w:val="00C2579D"/>
    <w:rsid w:val="00C33A27"/>
    <w:rsid w:val="00C43855"/>
    <w:rsid w:val="00C50D27"/>
    <w:rsid w:val="00C63FA0"/>
    <w:rsid w:val="00C755C2"/>
    <w:rsid w:val="00C761B0"/>
    <w:rsid w:val="00C81483"/>
    <w:rsid w:val="00C85EB2"/>
    <w:rsid w:val="00D1212F"/>
    <w:rsid w:val="00D444F8"/>
    <w:rsid w:val="00D64E83"/>
    <w:rsid w:val="00D67F6F"/>
    <w:rsid w:val="00D81D9F"/>
    <w:rsid w:val="00D870BE"/>
    <w:rsid w:val="00D95D59"/>
    <w:rsid w:val="00D968B4"/>
    <w:rsid w:val="00DA3844"/>
    <w:rsid w:val="00DA77DA"/>
    <w:rsid w:val="00DB7086"/>
    <w:rsid w:val="00DC0294"/>
    <w:rsid w:val="00DE7324"/>
    <w:rsid w:val="00E523B9"/>
    <w:rsid w:val="00E52870"/>
    <w:rsid w:val="00E55731"/>
    <w:rsid w:val="00E567F8"/>
    <w:rsid w:val="00E66CC3"/>
    <w:rsid w:val="00E96761"/>
    <w:rsid w:val="00E97BB6"/>
    <w:rsid w:val="00EB47F3"/>
    <w:rsid w:val="00ED7BB0"/>
    <w:rsid w:val="00EF036E"/>
    <w:rsid w:val="00F00155"/>
    <w:rsid w:val="00F10DF8"/>
    <w:rsid w:val="00F311BA"/>
    <w:rsid w:val="00F532BF"/>
    <w:rsid w:val="00F53DA5"/>
    <w:rsid w:val="00F56D6D"/>
    <w:rsid w:val="00F60309"/>
    <w:rsid w:val="00F80C02"/>
    <w:rsid w:val="00FA0D17"/>
    <w:rsid w:val="00FB08E2"/>
    <w:rsid w:val="00FC4F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76D1"/>
  <w15:chartTrackingRefBased/>
  <w15:docId w15:val="{42FA7EF4-E65E-4352-8932-B176553E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Heading1">
    <w:name w:val="heading 1"/>
    <w:aliases w:val="Titulo 1 CCE"/>
    <w:basedOn w:val="Normal"/>
    <w:next w:val="Normal"/>
    <w:link w:val="Heading1Ch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Heading2">
    <w:name w:val="heading 2"/>
    <w:aliases w:val="Título 2 CCE"/>
    <w:basedOn w:val="Normal"/>
    <w:next w:val="Normal"/>
    <w:link w:val="Heading2Ch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Heading3">
    <w:name w:val="heading 3"/>
    <w:basedOn w:val="Normal"/>
    <w:next w:val="Normal"/>
    <w:link w:val="Heading3Ch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C35"/>
    <w:pPr>
      <w:tabs>
        <w:tab w:val="center" w:pos="4419"/>
        <w:tab w:val="right" w:pos="8838"/>
      </w:tabs>
    </w:pPr>
  </w:style>
  <w:style w:type="character" w:customStyle="1" w:styleId="HeaderChar">
    <w:name w:val="Header Char"/>
    <w:basedOn w:val="DefaultParagraphFont"/>
    <w:link w:val="Header"/>
    <w:uiPriority w:val="99"/>
    <w:rsid w:val="004F2C35"/>
  </w:style>
  <w:style w:type="paragraph" w:styleId="Footer">
    <w:name w:val="footer"/>
    <w:basedOn w:val="Normal"/>
    <w:link w:val="FooterChar"/>
    <w:uiPriority w:val="99"/>
    <w:unhideWhenUsed/>
    <w:rsid w:val="004F2C35"/>
    <w:pPr>
      <w:tabs>
        <w:tab w:val="center" w:pos="4419"/>
        <w:tab w:val="right" w:pos="8838"/>
      </w:tabs>
    </w:pPr>
  </w:style>
  <w:style w:type="character" w:customStyle="1" w:styleId="FooterChar">
    <w:name w:val="Footer Char"/>
    <w:basedOn w:val="DefaultParagraphFont"/>
    <w:link w:val="Footer"/>
    <w:uiPriority w:val="99"/>
    <w:rsid w:val="004F2C35"/>
  </w:style>
  <w:style w:type="paragraph" w:styleId="BalloonText">
    <w:name w:val="Balloon Text"/>
    <w:basedOn w:val="Normal"/>
    <w:link w:val="BalloonTextChar"/>
    <w:uiPriority w:val="99"/>
    <w:semiHidden/>
    <w:unhideWhenUsed/>
    <w:rsid w:val="004F2C35"/>
    <w:rPr>
      <w:rFonts w:ascii="Tahoma" w:hAnsi="Tahoma" w:cs="Tahoma"/>
      <w:sz w:val="16"/>
      <w:szCs w:val="16"/>
    </w:rPr>
  </w:style>
  <w:style w:type="character" w:customStyle="1" w:styleId="BalloonTextChar">
    <w:name w:val="Balloon Text Char"/>
    <w:basedOn w:val="DefaultParagraphFont"/>
    <w:link w:val="BalloonText"/>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NoSpacing">
    <w:name w:val="No Spacing"/>
    <w:aliases w:val="Encabezado CCE"/>
    <w:basedOn w:val="Normal"/>
    <w:next w:val="Normal"/>
    <w:uiPriority w:val="1"/>
    <w:qFormat/>
    <w:rsid w:val="00F56D6D"/>
    <w:rPr>
      <w:b/>
      <w:color w:val="1A1818" w:themeColor="text1"/>
    </w:rPr>
  </w:style>
  <w:style w:type="character" w:customStyle="1" w:styleId="Heading1Char">
    <w:name w:val="Heading 1 Char"/>
    <w:aliases w:val="Titulo 1 CCE Char"/>
    <w:basedOn w:val="DefaultParagraphFont"/>
    <w:link w:val="Heading1"/>
    <w:uiPriority w:val="9"/>
    <w:rsid w:val="00F56D6D"/>
    <w:rPr>
      <w:rFonts w:asciiTheme="majorHAnsi" w:eastAsiaTheme="majorEastAsia" w:hAnsiTheme="majorHAnsi" w:cstheme="majorBidi"/>
      <w:b/>
      <w:bCs/>
      <w:color w:val="4E4D4D" w:themeColor="background2"/>
      <w:sz w:val="20"/>
      <w:szCs w:val="28"/>
    </w:rPr>
  </w:style>
  <w:style w:type="character" w:customStyle="1" w:styleId="Heading2Char">
    <w:name w:val="Heading 2 Char"/>
    <w:aliases w:val="Título 2 CCE Char"/>
    <w:basedOn w:val="DefaultParagraphFont"/>
    <w:link w:val="Heading2"/>
    <w:uiPriority w:val="9"/>
    <w:rsid w:val="00F56D6D"/>
    <w:rPr>
      <w:rFonts w:asciiTheme="majorHAnsi" w:eastAsiaTheme="majorEastAsia" w:hAnsiTheme="majorHAnsi" w:cstheme="majorBidi"/>
      <w:b/>
      <w:bCs/>
      <w:color w:val="4E4D4D" w:themeColor="background2"/>
      <w:sz w:val="20"/>
      <w:szCs w:val="26"/>
    </w:rPr>
  </w:style>
  <w:style w:type="paragraph" w:styleId="Title">
    <w:name w:val="Title"/>
    <w:aliases w:val="Título 3 CCE"/>
    <w:basedOn w:val="Normal"/>
    <w:next w:val="Normal"/>
    <w:link w:val="TitleCh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itleChar">
    <w:name w:val="Title Char"/>
    <w:aliases w:val="Título 3 CCE Char"/>
    <w:basedOn w:val="DefaultParagraphFont"/>
    <w:link w:val="Title"/>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Heading3Char">
    <w:name w:val="Heading 3 Char"/>
    <w:basedOn w:val="DefaultParagraphFont"/>
    <w:link w:val="Heading3"/>
    <w:uiPriority w:val="9"/>
    <w:rsid w:val="00F56D6D"/>
    <w:rPr>
      <w:rFonts w:asciiTheme="majorHAnsi" w:eastAsiaTheme="majorEastAsia" w:hAnsiTheme="majorHAnsi" w:cstheme="majorBidi"/>
      <w:b/>
      <w:bCs/>
      <w:color w:val="1A1818" w:themeColor="accent1"/>
    </w:rPr>
  </w:style>
  <w:style w:type="paragraph" w:styleId="Subtitle">
    <w:name w:val="Subtitle"/>
    <w:basedOn w:val="Normal"/>
    <w:next w:val="Normal"/>
    <w:link w:val="SubtitleCh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itleChar">
    <w:name w:val="Subtitle Char"/>
    <w:basedOn w:val="DefaultParagraphFont"/>
    <w:link w:val="Subtitle"/>
    <w:uiPriority w:val="11"/>
    <w:rsid w:val="006D761F"/>
    <w:rPr>
      <w:rFonts w:asciiTheme="majorHAnsi" w:eastAsiaTheme="majorEastAsia" w:hAnsiTheme="majorHAnsi" w:cstheme="majorBidi"/>
      <w:i/>
      <w:iCs/>
      <w:color w:val="1A1818" w:themeColor="accent1"/>
      <w:spacing w:val="15"/>
      <w:sz w:val="24"/>
      <w:szCs w:val="24"/>
    </w:rPr>
  </w:style>
  <w:style w:type="paragraph" w:styleId="ListParagraph">
    <w:name w:val="List Paragraph"/>
    <w:basedOn w:val="Normal"/>
    <w:uiPriority w:val="34"/>
    <w:qFormat/>
    <w:rsid w:val="00B30435"/>
    <w:pPr>
      <w:ind w:left="720"/>
      <w:contextualSpacing/>
    </w:pPr>
  </w:style>
  <w:style w:type="table" w:styleId="TableGrid">
    <w:name w:val="Table Grid"/>
    <w:basedOn w:val="Table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DefaultParagraphFont"/>
    <w:rsid w:val="000D7CD2"/>
  </w:style>
  <w:style w:type="character" w:customStyle="1" w:styleId="eop">
    <w:name w:val="eop"/>
    <w:basedOn w:val="DefaultParagraphFont"/>
    <w:rsid w:val="000D7CD2"/>
  </w:style>
  <w:style w:type="character" w:customStyle="1" w:styleId="contextualspellingandgrammarerror">
    <w:name w:val="contextualspellingandgrammarerror"/>
    <w:basedOn w:val="DefaultParagraphFont"/>
    <w:rsid w:val="000D7CD2"/>
  </w:style>
  <w:style w:type="character" w:styleId="CommentReference">
    <w:name w:val="annotation reference"/>
    <w:basedOn w:val="DefaultParagraphFont"/>
    <w:uiPriority w:val="99"/>
    <w:semiHidden/>
    <w:unhideWhenUsed/>
    <w:rsid w:val="001C535A"/>
    <w:rPr>
      <w:sz w:val="16"/>
      <w:szCs w:val="16"/>
    </w:rPr>
  </w:style>
  <w:style w:type="paragraph" w:styleId="CommentText">
    <w:name w:val="annotation text"/>
    <w:basedOn w:val="Normal"/>
    <w:link w:val="CommentTextChar"/>
    <w:uiPriority w:val="99"/>
    <w:semiHidden/>
    <w:unhideWhenUsed/>
    <w:rsid w:val="001C535A"/>
    <w:rPr>
      <w:sz w:val="20"/>
      <w:szCs w:val="20"/>
    </w:rPr>
  </w:style>
  <w:style w:type="character" w:customStyle="1" w:styleId="CommentTextChar">
    <w:name w:val="Comment Text Char"/>
    <w:basedOn w:val="DefaultParagraphFont"/>
    <w:link w:val="CommentText"/>
    <w:uiPriority w:val="99"/>
    <w:semiHidden/>
    <w:rsid w:val="001C535A"/>
    <w:rPr>
      <w:rFonts w:ascii="Arial" w:eastAsia="Times New Roman" w:hAnsi="Arial"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1C535A"/>
    <w:rPr>
      <w:b/>
      <w:bCs/>
    </w:rPr>
  </w:style>
  <w:style w:type="character" w:customStyle="1" w:styleId="CommentSubjectChar">
    <w:name w:val="Comment Subject Char"/>
    <w:basedOn w:val="CommentTextChar"/>
    <w:link w:val="CommentSubject"/>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eNormal"/>
    <w:next w:val="TableGridLight"/>
    <w:uiPriority w:val="99"/>
    <w:rsid w:val="00D870B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3273">
      <w:bodyDiv w:val="1"/>
      <w:marLeft w:val="0"/>
      <w:marRight w:val="0"/>
      <w:marTop w:val="0"/>
      <w:marBottom w:val="0"/>
      <w:divBdr>
        <w:top w:val="none" w:sz="0" w:space="0" w:color="auto"/>
        <w:left w:val="none" w:sz="0" w:space="0" w:color="auto"/>
        <w:bottom w:val="none" w:sz="0" w:space="0" w:color="auto"/>
        <w:right w:val="none" w:sz="0" w:space="0" w:color="auto"/>
      </w:divBdr>
    </w:div>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45915215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9848254">
      <w:bodyDiv w:val="1"/>
      <w:marLeft w:val="0"/>
      <w:marRight w:val="0"/>
      <w:marTop w:val="0"/>
      <w:marBottom w:val="0"/>
      <w:divBdr>
        <w:top w:val="none" w:sz="0" w:space="0" w:color="auto"/>
        <w:left w:val="none" w:sz="0" w:space="0" w:color="auto"/>
        <w:bottom w:val="none" w:sz="0" w:space="0" w:color="auto"/>
        <w:right w:val="none" w:sz="0" w:space="0" w:color="auto"/>
      </w:divBdr>
    </w:div>
    <w:div w:id="1277256917">
      <w:bodyDiv w:val="1"/>
      <w:marLeft w:val="0"/>
      <w:marRight w:val="0"/>
      <w:marTop w:val="0"/>
      <w:marBottom w:val="0"/>
      <w:divBdr>
        <w:top w:val="none" w:sz="0" w:space="0" w:color="auto"/>
        <w:left w:val="none" w:sz="0" w:space="0" w:color="auto"/>
        <w:bottom w:val="none" w:sz="0" w:space="0" w:color="auto"/>
        <w:right w:val="none" w:sz="0" w:space="0" w:color="auto"/>
      </w:divBdr>
    </w:div>
    <w:div w:id="1300378196">
      <w:bodyDiv w:val="1"/>
      <w:marLeft w:val="0"/>
      <w:marRight w:val="0"/>
      <w:marTop w:val="0"/>
      <w:marBottom w:val="0"/>
      <w:divBdr>
        <w:top w:val="none" w:sz="0" w:space="0" w:color="auto"/>
        <w:left w:val="none" w:sz="0" w:space="0" w:color="auto"/>
        <w:bottom w:val="none" w:sz="0" w:space="0" w:color="auto"/>
        <w:right w:val="none" w:sz="0" w:space="0" w:color="auto"/>
      </w:divBdr>
    </w:div>
    <w:div w:id="1377508570">
      <w:bodyDiv w:val="1"/>
      <w:marLeft w:val="0"/>
      <w:marRight w:val="0"/>
      <w:marTop w:val="0"/>
      <w:marBottom w:val="0"/>
      <w:divBdr>
        <w:top w:val="none" w:sz="0" w:space="0" w:color="auto"/>
        <w:left w:val="none" w:sz="0" w:space="0" w:color="auto"/>
        <w:bottom w:val="none" w:sz="0" w:space="0" w:color="auto"/>
        <w:right w:val="none" w:sz="0" w:space="0" w:color="auto"/>
      </w:divBdr>
    </w:div>
    <w:div w:id="1578126013">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33039148">
      <w:bodyDiv w:val="1"/>
      <w:marLeft w:val="0"/>
      <w:marRight w:val="0"/>
      <w:marTop w:val="0"/>
      <w:marBottom w:val="0"/>
      <w:divBdr>
        <w:top w:val="none" w:sz="0" w:space="0" w:color="auto"/>
        <w:left w:val="none" w:sz="0" w:space="0" w:color="auto"/>
        <w:bottom w:val="none" w:sz="0" w:space="0" w:color="auto"/>
        <w:right w:val="none" w:sz="0" w:space="0" w:color="auto"/>
      </w:divBdr>
    </w:div>
    <w:div w:id="189734866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B8715CFC-392E-4770-9233-9DC2DA09D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F8553-166E-4648-8B6D-415377A9E7A5}">
  <ds:schemaRefs>
    <ds:schemaRef ds:uri="http://schemas.openxmlformats.org/officeDocument/2006/bibliography"/>
  </ds:schemaRefs>
</ds:datastoreItem>
</file>

<file path=customXml/itemProps4.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1202</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Forero Lopez, Jessica</cp:lastModifiedBy>
  <cp:revision>7</cp:revision>
  <cp:lastPrinted>2020-12-11T21:25:00Z</cp:lastPrinted>
  <dcterms:created xsi:type="dcterms:W3CDTF">2020-12-11T21:24:00Z</dcterms:created>
  <dcterms:modified xsi:type="dcterms:W3CDTF">2022-06-06T19:07:00Z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