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57"/>
      </w:tblGrid>
      <w:tr w:rsidR="00265438" w:rsidRPr="00E65E0B" w14:paraId="3249220A" w14:textId="77777777" w:rsidTr="00265438">
        <w:trPr>
          <w:trHeight w:val="1366"/>
          <w:jc w:val="center"/>
        </w:trPr>
        <w:tc>
          <w:tcPr>
            <w:tcW w:w="9657" w:type="dxa"/>
          </w:tcPr>
          <w:p w14:paraId="041EF27C" w14:textId="77777777" w:rsidR="00265438" w:rsidRPr="00E65E0B" w:rsidRDefault="00E65E0B" w:rsidP="00D71073">
            <w:pPr>
              <w:pStyle w:val="Sangradetextonormal"/>
              <w:ind w:left="0" w:firstLine="0"/>
              <w:jc w:val="center"/>
              <w:rPr>
                <w:rFonts w:cs="Arial"/>
                <w:b w:val="0"/>
                <w:bCs/>
                <w:sz w:val="22"/>
                <w:szCs w:val="22"/>
              </w:rPr>
            </w:pPr>
            <w:r w:rsidRPr="00E65E0B">
              <w:rPr>
                <w:rFonts w:cs="Arial"/>
                <w:sz w:val="22"/>
                <w:szCs w:val="22"/>
              </w:rPr>
              <w:t xml:space="preserve">CONVENIO/ CONTRATO INTERADMINISTRATIVO DE </w:t>
            </w:r>
            <w:r w:rsidRPr="00226D5E">
              <w:rPr>
                <w:rFonts w:cs="Arial"/>
                <w:i/>
                <w:iCs/>
                <w:color w:val="A6A6A6"/>
                <w:sz w:val="22"/>
                <w:szCs w:val="22"/>
                <w:u w:val="single"/>
              </w:rPr>
              <w:t>Escriba la línea de Negocio sobre la cual se suscribe el Convenio o Contrato Interadministrativo</w:t>
            </w:r>
            <w:r w:rsidRPr="00E65E0B">
              <w:rPr>
                <w:rFonts w:cs="Arial"/>
                <w:sz w:val="22"/>
                <w:szCs w:val="22"/>
              </w:rPr>
              <w:t xml:space="preserve"> DE PROYECTOS No. XXX SUSCRITO ENTRE XXXXXXXXXXXXXXXXXXXX y la EMPRESA NACIONAL PROMOTORA DEL DESARROLLO TERRITORIAL – ENTERRITORIO.</w:t>
            </w:r>
          </w:p>
        </w:tc>
      </w:tr>
    </w:tbl>
    <w:p w14:paraId="3AABACCE" w14:textId="77777777" w:rsidR="00B07991" w:rsidRPr="00E65E0B" w:rsidRDefault="00B07991" w:rsidP="00872BC7">
      <w:pPr>
        <w:rPr>
          <w:rFonts w:ascii="Arial" w:hAnsi="Arial" w:cs="Arial"/>
          <w:sz w:val="22"/>
          <w:szCs w:val="22"/>
        </w:rPr>
      </w:pPr>
    </w:p>
    <w:p w14:paraId="67112623" w14:textId="77777777" w:rsidR="00E65E0B" w:rsidRPr="00E65E0B" w:rsidRDefault="00E65E0B" w:rsidP="00D71073">
      <w:pPr>
        <w:pStyle w:val="Ttulo1"/>
        <w:rPr>
          <w:rFonts w:ascii="Arial" w:hAnsi="Arial" w:cs="Arial"/>
          <w:caps/>
          <w:sz w:val="22"/>
          <w:szCs w:val="22"/>
        </w:rPr>
      </w:pPr>
      <w:r w:rsidRPr="00E65E0B">
        <w:rPr>
          <w:rFonts w:ascii="Arial" w:hAnsi="Arial" w:cs="Arial"/>
          <w:caps/>
          <w:sz w:val="22"/>
          <w:szCs w:val="22"/>
        </w:rPr>
        <w:t>ANTECEDENTES</w:t>
      </w:r>
    </w:p>
    <w:p w14:paraId="17F0FB9D" w14:textId="77777777" w:rsidR="00E65E0B" w:rsidRPr="00E65E0B" w:rsidRDefault="00E65E0B" w:rsidP="00D71073">
      <w:pPr>
        <w:jc w:val="both"/>
        <w:rPr>
          <w:rFonts w:ascii="Arial" w:hAnsi="Arial" w:cs="Arial"/>
          <w:b/>
          <w:sz w:val="22"/>
          <w:szCs w:val="22"/>
          <w:u w:val="single"/>
        </w:rPr>
      </w:pPr>
    </w:p>
    <w:p w14:paraId="12F162EC" w14:textId="77777777" w:rsidR="00E65E0B" w:rsidRPr="00E65E0B" w:rsidRDefault="00E65E0B" w:rsidP="00D71073">
      <w:pPr>
        <w:jc w:val="both"/>
        <w:rPr>
          <w:rFonts w:ascii="Arial" w:hAnsi="Arial" w:cs="Arial"/>
          <w:sz w:val="22"/>
          <w:szCs w:val="22"/>
        </w:rPr>
      </w:pPr>
      <w:r w:rsidRPr="00E65E0B">
        <w:rPr>
          <w:rFonts w:ascii="Arial" w:hAnsi="Arial" w:cs="Arial"/>
          <w:sz w:val="22"/>
          <w:szCs w:val="22"/>
        </w:rPr>
        <w:t xml:space="preserve">El </w:t>
      </w:r>
      <w:r w:rsidRPr="00226D5E">
        <w:rPr>
          <w:rFonts w:ascii="Arial" w:hAnsi="Arial" w:cs="Arial"/>
          <w:i/>
          <w:iCs/>
          <w:color w:val="A6A6A6"/>
          <w:sz w:val="22"/>
          <w:szCs w:val="22"/>
          <w:u w:val="single"/>
        </w:rPr>
        <w:t>&lt;</w:t>
      </w:r>
      <w:r w:rsidR="00080873" w:rsidRPr="00226D5E">
        <w:rPr>
          <w:rFonts w:ascii="Arial" w:hAnsi="Arial" w:cs="Arial"/>
          <w:i/>
          <w:iCs/>
          <w:color w:val="A6A6A6"/>
          <w:sz w:val="22"/>
          <w:szCs w:val="22"/>
          <w:u w:val="single"/>
        </w:rPr>
        <w:t xml:space="preserve">Relacione </w:t>
      </w:r>
      <w:r w:rsidRPr="00226D5E">
        <w:rPr>
          <w:rFonts w:ascii="Arial" w:hAnsi="Arial" w:cs="Arial"/>
          <w:i/>
          <w:iCs/>
          <w:color w:val="A6A6A6"/>
          <w:sz w:val="22"/>
          <w:szCs w:val="22"/>
          <w:u w:val="single"/>
        </w:rPr>
        <w:t>si la relación contractual es a través de Convenio o Contrato Interadministrativo&gt;</w:t>
      </w:r>
      <w:r w:rsidRPr="00E65E0B">
        <w:rPr>
          <w:rFonts w:ascii="Arial" w:hAnsi="Arial" w:cs="Arial"/>
          <w:sz w:val="22"/>
          <w:szCs w:val="22"/>
        </w:rPr>
        <w:t xml:space="preserve"> No. </w:t>
      </w:r>
      <w:r w:rsidRPr="00226D5E">
        <w:rPr>
          <w:rFonts w:ascii="Arial" w:hAnsi="Arial" w:cs="Arial"/>
          <w:i/>
          <w:iCs/>
          <w:color w:val="A6A6A6"/>
          <w:sz w:val="22"/>
          <w:szCs w:val="22"/>
          <w:u w:val="single"/>
        </w:rPr>
        <w:t>&lt;Relacione el No. del Convenio o Contrato Interadministrativo&gt;</w:t>
      </w:r>
      <w:r w:rsidRPr="00E65E0B">
        <w:rPr>
          <w:rFonts w:ascii="Arial" w:hAnsi="Arial" w:cs="Arial"/>
          <w:sz w:val="22"/>
          <w:szCs w:val="22"/>
        </w:rPr>
        <w:t xml:space="preserve"> fue suscrito el pasado </w:t>
      </w:r>
      <w:r w:rsidRPr="00226D5E">
        <w:rPr>
          <w:rFonts w:ascii="Arial" w:hAnsi="Arial" w:cs="Arial"/>
          <w:i/>
          <w:iCs/>
          <w:color w:val="A6A6A6"/>
          <w:sz w:val="22"/>
          <w:szCs w:val="22"/>
          <w:u w:val="single"/>
        </w:rPr>
        <w:t>&lt;día de la fecha de suscripción del convenio o contrato interadministrativo&gt;</w:t>
      </w:r>
      <w:r w:rsidRPr="00E65E0B">
        <w:rPr>
          <w:rFonts w:ascii="Arial" w:hAnsi="Arial" w:cs="Arial"/>
          <w:sz w:val="22"/>
          <w:szCs w:val="22"/>
        </w:rPr>
        <w:t xml:space="preserve"> de </w:t>
      </w:r>
      <w:r w:rsidRPr="00E65E0B">
        <w:rPr>
          <w:rFonts w:ascii="Arial" w:hAnsi="Arial" w:cs="Arial"/>
          <w:i/>
          <w:iCs/>
          <w:color w:val="A6A6A6"/>
          <w:sz w:val="22"/>
          <w:szCs w:val="22"/>
          <w:u w:val="single"/>
        </w:rPr>
        <w:t>&lt;</w:t>
      </w:r>
      <w:r>
        <w:rPr>
          <w:rFonts w:ascii="Arial" w:hAnsi="Arial" w:cs="Arial"/>
          <w:i/>
          <w:iCs/>
          <w:color w:val="A6A6A6"/>
          <w:sz w:val="22"/>
          <w:szCs w:val="22"/>
          <w:u w:val="single"/>
        </w:rPr>
        <w:t>mes</w:t>
      </w:r>
      <w:r w:rsidRPr="00E65E0B">
        <w:rPr>
          <w:rFonts w:ascii="Arial" w:hAnsi="Arial" w:cs="Arial"/>
          <w:i/>
          <w:iCs/>
          <w:color w:val="A6A6A6"/>
          <w:sz w:val="22"/>
          <w:szCs w:val="22"/>
          <w:u w:val="single"/>
        </w:rPr>
        <w:t xml:space="preserve"> de la </w:t>
      </w:r>
      <w:r>
        <w:rPr>
          <w:rFonts w:ascii="Arial" w:hAnsi="Arial" w:cs="Arial"/>
          <w:i/>
          <w:iCs/>
          <w:color w:val="A6A6A6"/>
          <w:sz w:val="22"/>
          <w:szCs w:val="22"/>
          <w:u w:val="single"/>
        </w:rPr>
        <w:t xml:space="preserve">fecha de </w:t>
      </w:r>
      <w:r w:rsidRPr="00E65E0B">
        <w:rPr>
          <w:rFonts w:ascii="Arial" w:hAnsi="Arial" w:cs="Arial"/>
          <w:i/>
          <w:iCs/>
          <w:color w:val="A6A6A6"/>
          <w:sz w:val="22"/>
          <w:szCs w:val="22"/>
          <w:u w:val="single"/>
        </w:rPr>
        <w:t>suscripción del convenio o contrato interadministrativo&gt;</w:t>
      </w:r>
      <w:r w:rsidRPr="00E65E0B">
        <w:rPr>
          <w:rFonts w:ascii="Arial" w:hAnsi="Arial" w:cs="Arial"/>
          <w:sz w:val="22"/>
          <w:szCs w:val="22"/>
        </w:rPr>
        <w:t xml:space="preserve"> de </w:t>
      </w:r>
      <w:r w:rsidRPr="00E65E0B">
        <w:rPr>
          <w:rFonts w:ascii="Arial" w:hAnsi="Arial" w:cs="Arial"/>
          <w:i/>
          <w:iCs/>
          <w:color w:val="A6A6A6"/>
          <w:sz w:val="22"/>
          <w:szCs w:val="22"/>
          <w:u w:val="single"/>
        </w:rPr>
        <w:t>&lt;</w:t>
      </w:r>
      <w:r>
        <w:rPr>
          <w:rFonts w:ascii="Arial" w:hAnsi="Arial" w:cs="Arial"/>
          <w:i/>
          <w:iCs/>
          <w:color w:val="A6A6A6"/>
          <w:sz w:val="22"/>
          <w:szCs w:val="22"/>
          <w:u w:val="single"/>
        </w:rPr>
        <w:t xml:space="preserve">año </w:t>
      </w:r>
      <w:r w:rsidRPr="00E65E0B">
        <w:rPr>
          <w:rFonts w:ascii="Arial" w:hAnsi="Arial" w:cs="Arial"/>
          <w:i/>
          <w:iCs/>
          <w:color w:val="A6A6A6"/>
          <w:sz w:val="22"/>
          <w:szCs w:val="22"/>
          <w:u w:val="single"/>
        </w:rPr>
        <w:t xml:space="preserve">de la </w:t>
      </w:r>
      <w:r>
        <w:rPr>
          <w:rFonts w:ascii="Arial" w:hAnsi="Arial" w:cs="Arial"/>
          <w:i/>
          <w:iCs/>
          <w:color w:val="A6A6A6"/>
          <w:sz w:val="22"/>
          <w:szCs w:val="22"/>
          <w:u w:val="single"/>
        </w:rPr>
        <w:t xml:space="preserve">fecha de </w:t>
      </w:r>
      <w:r w:rsidRPr="00E65E0B">
        <w:rPr>
          <w:rFonts w:ascii="Arial" w:hAnsi="Arial" w:cs="Arial"/>
          <w:i/>
          <w:iCs/>
          <w:color w:val="A6A6A6"/>
          <w:sz w:val="22"/>
          <w:szCs w:val="22"/>
          <w:u w:val="single"/>
        </w:rPr>
        <w:t>suscripción del convenio o contrato interadministrativo&gt;</w:t>
      </w:r>
      <w:r w:rsidRPr="00E65E0B">
        <w:rPr>
          <w:rFonts w:ascii="Arial" w:hAnsi="Arial" w:cs="Arial"/>
          <w:sz w:val="22"/>
          <w:szCs w:val="22"/>
        </w:rPr>
        <w:t xml:space="preserve">, y en la  cláusula </w:t>
      </w:r>
      <w:r w:rsidRPr="00E65E0B">
        <w:rPr>
          <w:rFonts w:ascii="Arial" w:hAnsi="Arial" w:cs="Arial"/>
          <w:i/>
          <w:iCs/>
          <w:color w:val="A6A6A6"/>
          <w:sz w:val="22"/>
          <w:szCs w:val="22"/>
          <w:u w:val="single"/>
        </w:rPr>
        <w:t>&lt;</w:t>
      </w:r>
      <w:r>
        <w:rPr>
          <w:rFonts w:ascii="Arial" w:hAnsi="Arial" w:cs="Arial"/>
          <w:i/>
          <w:iCs/>
          <w:color w:val="A6A6A6"/>
          <w:sz w:val="22"/>
          <w:szCs w:val="22"/>
          <w:u w:val="single"/>
        </w:rPr>
        <w:t xml:space="preserve">escriba el número de la cláusula del </w:t>
      </w:r>
      <w:r w:rsidRPr="00E65E0B">
        <w:rPr>
          <w:rFonts w:ascii="Arial" w:hAnsi="Arial" w:cs="Arial"/>
          <w:i/>
          <w:iCs/>
          <w:color w:val="A6A6A6"/>
          <w:sz w:val="22"/>
          <w:szCs w:val="22"/>
          <w:u w:val="single"/>
        </w:rPr>
        <w:t>convenio o contrato interadministrativo</w:t>
      </w:r>
      <w:r>
        <w:rPr>
          <w:rFonts w:ascii="Arial" w:hAnsi="Arial" w:cs="Arial"/>
          <w:i/>
          <w:iCs/>
          <w:color w:val="A6A6A6"/>
          <w:sz w:val="22"/>
          <w:szCs w:val="22"/>
          <w:u w:val="single"/>
        </w:rPr>
        <w:t xml:space="preserve"> en la cual se establece la obligación de conformación del Comité Operativo</w:t>
      </w:r>
      <w:r w:rsidRPr="00E65E0B">
        <w:rPr>
          <w:rFonts w:ascii="Arial" w:hAnsi="Arial" w:cs="Arial"/>
          <w:i/>
          <w:iCs/>
          <w:color w:val="A6A6A6"/>
          <w:sz w:val="22"/>
          <w:szCs w:val="22"/>
          <w:u w:val="single"/>
        </w:rPr>
        <w:t>&gt;</w:t>
      </w:r>
      <w:r w:rsidRPr="00E65E0B">
        <w:rPr>
          <w:rFonts w:ascii="Arial" w:hAnsi="Arial" w:cs="Arial"/>
          <w:sz w:val="22"/>
          <w:szCs w:val="22"/>
        </w:rPr>
        <w:t xml:space="preserve"> de la minuta del Convenio se establece  que se debe conformar un comité operativo. </w:t>
      </w:r>
    </w:p>
    <w:p w14:paraId="516CA3A4" w14:textId="77777777" w:rsidR="00E65E0B" w:rsidRPr="00E65E0B" w:rsidRDefault="00E65E0B" w:rsidP="00D71073">
      <w:pPr>
        <w:jc w:val="both"/>
        <w:rPr>
          <w:rFonts w:ascii="Arial" w:hAnsi="Arial" w:cs="Arial"/>
          <w:sz w:val="22"/>
          <w:szCs w:val="22"/>
        </w:rPr>
      </w:pPr>
    </w:p>
    <w:p w14:paraId="4FCEB55A" w14:textId="77777777" w:rsidR="00E65E0B" w:rsidRPr="00E65E0B" w:rsidRDefault="00E65E0B" w:rsidP="00D71073">
      <w:pPr>
        <w:pStyle w:val="Fecha1"/>
        <w:spacing w:before="0" w:after="0"/>
        <w:rPr>
          <w:rFonts w:cs="Arial"/>
          <w:kern w:val="0"/>
          <w:sz w:val="22"/>
          <w:szCs w:val="22"/>
        </w:rPr>
      </w:pPr>
      <w:r w:rsidRPr="00E65E0B">
        <w:rPr>
          <w:rFonts w:cs="Arial"/>
          <w:kern w:val="0"/>
          <w:sz w:val="22"/>
          <w:szCs w:val="22"/>
        </w:rPr>
        <w:t>FUNCIONES DEL COMITÉ DE OPERATIVO.</w:t>
      </w:r>
    </w:p>
    <w:p w14:paraId="48101151" w14:textId="77777777" w:rsidR="00E65E0B" w:rsidRPr="00E65E0B" w:rsidRDefault="00E65E0B" w:rsidP="00D71073">
      <w:pPr>
        <w:jc w:val="both"/>
        <w:rPr>
          <w:rFonts w:ascii="Arial" w:hAnsi="Arial" w:cs="Arial"/>
          <w:b/>
          <w:sz w:val="22"/>
          <w:szCs w:val="22"/>
          <w:u w:val="single"/>
          <w:lang w:val="es-ES_tradnl"/>
        </w:rPr>
      </w:pPr>
    </w:p>
    <w:p w14:paraId="2B751F2D" w14:textId="77777777" w:rsidR="00E65E0B" w:rsidRPr="00E65E0B" w:rsidRDefault="00E65E0B" w:rsidP="00D71073">
      <w:pPr>
        <w:jc w:val="both"/>
        <w:rPr>
          <w:rFonts w:ascii="Arial" w:hAnsi="Arial" w:cs="Arial"/>
          <w:sz w:val="22"/>
          <w:szCs w:val="22"/>
        </w:rPr>
      </w:pPr>
      <w:r w:rsidRPr="00E65E0B">
        <w:rPr>
          <w:rFonts w:ascii="Arial" w:hAnsi="Arial" w:cs="Arial"/>
          <w:sz w:val="22"/>
          <w:szCs w:val="22"/>
        </w:rPr>
        <w:t xml:space="preserve">Para dar cabal cumplimiento al objeto de este </w:t>
      </w:r>
      <w:r w:rsidR="00080873" w:rsidRPr="00080873">
        <w:rPr>
          <w:rFonts w:ascii="Arial" w:hAnsi="Arial" w:cs="Arial"/>
          <w:i/>
          <w:iCs/>
          <w:color w:val="A6A6A6"/>
          <w:sz w:val="22"/>
          <w:szCs w:val="22"/>
          <w:u w:val="single"/>
        </w:rPr>
        <w:t>&lt;Relacione si la relación contractual es a través de Convenio o Contrato Interadministrativo&gt;</w:t>
      </w:r>
      <w:r w:rsidR="00080873">
        <w:rPr>
          <w:rFonts w:ascii="Arial" w:hAnsi="Arial" w:cs="Arial"/>
          <w:sz w:val="22"/>
          <w:szCs w:val="22"/>
        </w:rPr>
        <w:t>, y</w:t>
      </w:r>
      <w:r w:rsidRPr="00E65E0B">
        <w:rPr>
          <w:rFonts w:ascii="Arial" w:hAnsi="Arial" w:cs="Arial"/>
          <w:sz w:val="22"/>
          <w:szCs w:val="22"/>
        </w:rPr>
        <w:t xml:space="preserve"> en especial para diseñar la organización y funcionamiento </w:t>
      </w:r>
      <w:proofErr w:type="gramStart"/>
      <w:r w:rsidRPr="00E65E0B">
        <w:rPr>
          <w:rFonts w:ascii="Arial" w:hAnsi="Arial" w:cs="Arial"/>
          <w:sz w:val="22"/>
          <w:szCs w:val="22"/>
        </w:rPr>
        <w:t>del mismo</w:t>
      </w:r>
      <w:proofErr w:type="gramEnd"/>
      <w:r w:rsidRPr="00E65E0B">
        <w:rPr>
          <w:rFonts w:ascii="Arial" w:hAnsi="Arial" w:cs="Arial"/>
          <w:sz w:val="22"/>
          <w:szCs w:val="22"/>
        </w:rPr>
        <w:t xml:space="preserve">, serán funciones del Comité Operativo: </w:t>
      </w:r>
    </w:p>
    <w:p w14:paraId="4739D784" w14:textId="77777777" w:rsidR="00E65E0B" w:rsidRPr="00E65E0B" w:rsidRDefault="00E65E0B" w:rsidP="00D71073">
      <w:pPr>
        <w:jc w:val="both"/>
        <w:rPr>
          <w:rFonts w:ascii="Arial" w:hAnsi="Arial" w:cs="Arial"/>
          <w:sz w:val="22"/>
          <w:szCs w:val="22"/>
        </w:rPr>
      </w:pPr>
    </w:p>
    <w:p w14:paraId="110DB873" w14:textId="77777777" w:rsidR="00E65E0B" w:rsidRPr="00E65E0B" w:rsidRDefault="00E65E0B" w:rsidP="00D71073">
      <w:pPr>
        <w:numPr>
          <w:ilvl w:val="0"/>
          <w:numId w:val="5"/>
        </w:numPr>
        <w:jc w:val="both"/>
        <w:rPr>
          <w:rFonts w:ascii="Arial" w:hAnsi="Arial" w:cs="Arial"/>
          <w:sz w:val="22"/>
          <w:szCs w:val="22"/>
        </w:rPr>
      </w:pPr>
      <w:r w:rsidRPr="00E65E0B">
        <w:rPr>
          <w:rFonts w:ascii="Arial" w:hAnsi="Arial" w:cs="Arial"/>
          <w:sz w:val="22"/>
          <w:szCs w:val="22"/>
        </w:rPr>
        <w:t xml:space="preserve">Aprobar el plan operativo inicial del </w:t>
      </w:r>
      <w:r w:rsidR="00080873">
        <w:rPr>
          <w:rFonts w:ascii="Arial" w:hAnsi="Arial" w:cs="Arial"/>
          <w:sz w:val="22"/>
          <w:szCs w:val="22"/>
        </w:rPr>
        <w:t>proyecto</w:t>
      </w:r>
      <w:r w:rsidRPr="00E65E0B">
        <w:rPr>
          <w:rFonts w:ascii="Arial" w:hAnsi="Arial" w:cs="Arial"/>
          <w:sz w:val="22"/>
          <w:szCs w:val="22"/>
        </w:rPr>
        <w:t xml:space="preserve">, </w:t>
      </w:r>
      <w:r w:rsidR="00080873">
        <w:rPr>
          <w:rFonts w:ascii="Arial" w:hAnsi="Arial" w:cs="Arial"/>
          <w:sz w:val="22"/>
          <w:szCs w:val="22"/>
        </w:rPr>
        <w:t xml:space="preserve">sus controles de cambios </w:t>
      </w:r>
      <w:r w:rsidRPr="00E65E0B">
        <w:rPr>
          <w:rFonts w:ascii="Arial" w:hAnsi="Arial" w:cs="Arial"/>
          <w:sz w:val="22"/>
          <w:szCs w:val="22"/>
        </w:rPr>
        <w:t>y los ajustes que se deriven de las novedades contractuales del mismo (Adiciones, prorrogas, suspensiones).</w:t>
      </w:r>
    </w:p>
    <w:p w14:paraId="5669D0EB" w14:textId="77777777" w:rsidR="00E65E0B" w:rsidRPr="00E65E0B" w:rsidRDefault="00E65E0B" w:rsidP="00D71073">
      <w:pPr>
        <w:numPr>
          <w:ilvl w:val="0"/>
          <w:numId w:val="5"/>
        </w:numPr>
        <w:jc w:val="both"/>
        <w:rPr>
          <w:rFonts w:ascii="Arial" w:hAnsi="Arial" w:cs="Arial"/>
          <w:sz w:val="22"/>
          <w:szCs w:val="22"/>
        </w:rPr>
      </w:pPr>
      <w:r w:rsidRPr="00E65E0B">
        <w:rPr>
          <w:rFonts w:ascii="Arial" w:hAnsi="Arial" w:cs="Arial"/>
          <w:sz w:val="22"/>
          <w:szCs w:val="22"/>
        </w:rPr>
        <w:t>Evaluar periódicamente la ejecución del plan operativo e impartir las instrucciones y recomendaciones correspondientes.</w:t>
      </w:r>
    </w:p>
    <w:p w14:paraId="3480A99A" w14:textId="77777777" w:rsidR="00E65E0B" w:rsidRDefault="00E65E0B" w:rsidP="00D71073">
      <w:pPr>
        <w:numPr>
          <w:ilvl w:val="0"/>
          <w:numId w:val="5"/>
        </w:numPr>
        <w:jc w:val="both"/>
        <w:rPr>
          <w:rFonts w:ascii="Arial" w:hAnsi="Arial" w:cs="Arial"/>
          <w:sz w:val="22"/>
          <w:szCs w:val="22"/>
        </w:rPr>
      </w:pPr>
      <w:r w:rsidRPr="00E65E0B">
        <w:rPr>
          <w:rFonts w:ascii="Arial" w:hAnsi="Arial" w:cs="Arial"/>
          <w:sz w:val="22"/>
          <w:szCs w:val="22"/>
        </w:rPr>
        <w:t xml:space="preserve">Efectuar el seguimiento a las obligaciones en cabeza de las instituciones suscriptoras del presente </w:t>
      </w:r>
      <w:r w:rsidR="00080873" w:rsidRPr="00080873">
        <w:rPr>
          <w:rFonts w:ascii="Arial" w:hAnsi="Arial" w:cs="Arial"/>
          <w:i/>
          <w:iCs/>
          <w:color w:val="A6A6A6"/>
          <w:sz w:val="22"/>
          <w:szCs w:val="22"/>
          <w:u w:val="single"/>
        </w:rPr>
        <w:t>&lt;Relacione si la relación contractual es a través de Convenio o Contrato Interadministrativo&gt;</w:t>
      </w:r>
      <w:r w:rsidRPr="00E65E0B">
        <w:rPr>
          <w:rFonts w:ascii="Arial" w:hAnsi="Arial" w:cs="Arial"/>
          <w:sz w:val="22"/>
          <w:szCs w:val="22"/>
        </w:rPr>
        <w:t>.</w:t>
      </w:r>
    </w:p>
    <w:p w14:paraId="46F757CE" w14:textId="77777777" w:rsidR="00080873" w:rsidRDefault="00080873" w:rsidP="00D71073">
      <w:pPr>
        <w:numPr>
          <w:ilvl w:val="0"/>
          <w:numId w:val="5"/>
        </w:numPr>
        <w:jc w:val="both"/>
        <w:rPr>
          <w:rFonts w:ascii="Arial" w:hAnsi="Arial" w:cs="Arial"/>
          <w:sz w:val="22"/>
          <w:szCs w:val="22"/>
        </w:rPr>
      </w:pPr>
      <w:r>
        <w:rPr>
          <w:rFonts w:ascii="Arial" w:hAnsi="Arial" w:cs="Arial"/>
          <w:sz w:val="22"/>
          <w:szCs w:val="22"/>
        </w:rPr>
        <w:t>Evaluar las problemáticas que se presenten durante la ejecución del proyecto en línea con los riesgos identificados.</w:t>
      </w:r>
    </w:p>
    <w:p w14:paraId="19F05207" w14:textId="77777777" w:rsidR="00080873" w:rsidRPr="00E65E0B" w:rsidRDefault="00080873" w:rsidP="00D71073">
      <w:pPr>
        <w:numPr>
          <w:ilvl w:val="0"/>
          <w:numId w:val="5"/>
        </w:numPr>
        <w:jc w:val="both"/>
        <w:rPr>
          <w:rFonts w:ascii="Arial" w:hAnsi="Arial" w:cs="Arial"/>
          <w:sz w:val="22"/>
          <w:szCs w:val="22"/>
        </w:rPr>
      </w:pPr>
      <w:r>
        <w:rPr>
          <w:rFonts w:ascii="Arial" w:hAnsi="Arial" w:cs="Arial"/>
          <w:sz w:val="22"/>
          <w:szCs w:val="22"/>
        </w:rPr>
        <w:t xml:space="preserve">Hacer seguimiento a los riesgos identificados en el plan operativo y a aquellos nuevos que surjan en el desarrollo del proyecto, junto a las acciones preventivas para evitar la materialización de </w:t>
      </w:r>
      <w:proofErr w:type="gramStart"/>
      <w:r>
        <w:rPr>
          <w:rFonts w:ascii="Arial" w:hAnsi="Arial" w:cs="Arial"/>
          <w:sz w:val="22"/>
          <w:szCs w:val="22"/>
        </w:rPr>
        <w:t>los mismos</w:t>
      </w:r>
      <w:proofErr w:type="gramEnd"/>
      <w:r>
        <w:rPr>
          <w:rFonts w:ascii="Arial" w:hAnsi="Arial" w:cs="Arial"/>
          <w:sz w:val="22"/>
          <w:szCs w:val="22"/>
        </w:rPr>
        <w:t>.</w:t>
      </w:r>
    </w:p>
    <w:p w14:paraId="3387A85E" w14:textId="77777777" w:rsidR="00E65E0B" w:rsidRPr="00E65E0B" w:rsidRDefault="00E65E0B" w:rsidP="00D71073">
      <w:pPr>
        <w:numPr>
          <w:ilvl w:val="0"/>
          <w:numId w:val="5"/>
        </w:numPr>
        <w:jc w:val="both"/>
        <w:rPr>
          <w:rFonts w:ascii="Arial" w:hAnsi="Arial" w:cs="Arial"/>
          <w:sz w:val="22"/>
          <w:szCs w:val="22"/>
        </w:rPr>
      </w:pPr>
      <w:r w:rsidRPr="00E65E0B">
        <w:rPr>
          <w:rFonts w:ascii="Arial" w:hAnsi="Arial" w:cs="Arial"/>
          <w:sz w:val="22"/>
          <w:szCs w:val="22"/>
        </w:rPr>
        <w:t xml:space="preserve">Solicitar las reuniones y gestiones que considere necesarias para que el objeto del presente convenio se cumpla a cabalidad. </w:t>
      </w:r>
    </w:p>
    <w:p w14:paraId="7652DF1C" w14:textId="77777777" w:rsidR="00E65E0B" w:rsidRPr="00E65E0B" w:rsidRDefault="00E65E0B" w:rsidP="00D71073">
      <w:pPr>
        <w:jc w:val="both"/>
        <w:rPr>
          <w:rFonts w:ascii="Arial" w:hAnsi="Arial" w:cs="Arial"/>
          <w:sz w:val="22"/>
          <w:szCs w:val="22"/>
        </w:rPr>
      </w:pPr>
    </w:p>
    <w:p w14:paraId="64462184" w14:textId="77777777" w:rsidR="00E65E0B" w:rsidRPr="00E65E0B" w:rsidRDefault="00E65E0B" w:rsidP="00D71073">
      <w:pPr>
        <w:jc w:val="both"/>
        <w:rPr>
          <w:rFonts w:ascii="Arial" w:hAnsi="Arial" w:cs="Arial"/>
          <w:sz w:val="22"/>
          <w:szCs w:val="22"/>
        </w:rPr>
      </w:pPr>
      <w:r w:rsidRPr="00E65E0B">
        <w:rPr>
          <w:rFonts w:ascii="Arial" w:hAnsi="Arial" w:cs="Arial"/>
          <w:sz w:val="22"/>
          <w:szCs w:val="22"/>
        </w:rPr>
        <w:t>Nota:</w:t>
      </w:r>
    </w:p>
    <w:p w14:paraId="7180B7F7" w14:textId="77777777" w:rsidR="00E65E0B" w:rsidRPr="00E65E0B" w:rsidRDefault="00E65E0B" w:rsidP="00D71073">
      <w:pPr>
        <w:jc w:val="both"/>
        <w:rPr>
          <w:rFonts w:ascii="Arial" w:hAnsi="Arial" w:cs="Arial"/>
          <w:sz w:val="22"/>
          <w:szCs w:val="22"/>
        </w:rPr>
      </w:pPr>
    </w:p>
    <w:p w14:paraId="721E77F6" w14:textId="77777777" w:rsidR="00E65E0B" w:rsidRPr="00E65E0B" w:rsidRDefault="00E65E0B" w:rsidP="00D71073">
      <w:pPr>
        <w:jc w:val="both"/>
        <w:rPr>
          <w:rFonts w:ascii="Arial" w:hAnsi="Arial" w:cs="Arial"/>
          <w:sz w:val="22"/>
          <w:szCs w:val="22"/>
        </w:rPr>
      </w:pPr>
      <w:r w:rsidRPr="00E65E0B">
        <w:rPr>
          <w:rFonts w:ascii="Arial" w:hAnsi="Arial" w:cs="Arial"/>
          <w:sz w:val="22"/>
          <w:szCs w:val="22"/>
        </w:rPr>
        <w:t xml:space="preserve">*De cada reunión del Comité Operativo se levantarán actas que serán suscritas por los respectivos delegados. Dichas actas se elaborarán de acuerdo con el formato diseñado por </w:t>
      </w:r>
      <w:r w:rsidR="00080873">
        <w:rPr>
          <w:rFonts w:ascii="Arial" w:hAnsi="Arial" w:cs="Arial"/>
          <w:sz w:val="22"/>
          <w:szCs w:val="22"/>
        </w:rPr>
        <w:t>ENTerritorio</w:t>
      </w:r>
      <w:r w:rsidR="00080873" w:rsidRPr="00E65E0B">
        <w:rPr>
          <w:rFonts w:ascii="Arial" w:hAnsi="Arial" w:cs="Arial"/>
          <w:sz w:val="22"/>
          <w:szCs w:val="22"/>
        </w:rPr>
        <w:t xml:space="preserve"> </w:t>
      </w:r>
      <w:r w:rsidRPr="00E65E0B">
        <w:rPr>
          <w:rFonts w:ascii="Arial" w:hAnsi="Arial" w:cs="Arial"/>
          <w:sz w:val="22"/>
          <w:szCs w:val="22"/>
        </w:rPr>
        <w:t>para tal fin</w:t>
      </w:r>
      <w:r w:rsidR="00DF3F14">
        <w:rPr>
          <w:rFonts w:ascii="Arial" w:hAnsi="Arial" w:cs="Arial"/>
          <w:sz w:val="22"/>
          <w:szCs w:val="22"/>
        </w:rPr>
        <w:t>,</w:t>
      </w:r>
      <w:r w:rsidRPr="00E65E0B">
        <w:rPr>
          <w:rFonts w:ascii="Arial" w:hAnsi="Arial" w:cs="Arial"/>
          <w:sz w:val="22"/>
          <w:szCs w:val="22"/>
        </w:rPr>
        <w:t xml:space="preserve"> el cual forma parte del </w:t>
      </w:r>
      <w:r w:rsidR="00DF3F14" w:rsidRPr="00E65E0B">
        <w:rPr>
          <w:rFonts w:ascii="Arial" w:hAnsi="Arial" w:cs="Arial"/>
          <w:sz w:val="22"/>
          <w:szCs w:val="22"/>
        </w:rPr>
        <w:t xml:space="preserve">Sistema </w:t>
      </w:r>
      <w:r w:rsidRPr="00E65E0B">
        <w:rPr>
          <w:rFonts w:ascii="Arial" w:hAnsi="Arial" w:cs="Arial"/>
          <w:sz w:val="22"/>
          <w:szCs w:val="22"/>
        </w:rPr>
        <w:t xml:space="preserve">de </w:t>
      </w:r>
      <w:r w:rsidR="00DF3F14" w:rsidRPr="00E65E0B">
        <w:rPr>
          <w:rFonts w:ascii="Arial" w:hAnsi="Arial" w:cs="Arial"/>
          <w:sz w:val="22"/>
          <w:szCs w:val="22"/>
        </w:rPr>
        <w:t xml:space="preserve">Gestión </w:t>
      </w:r>
      <w:r w:rsidRPr="00E65E0B">
        <w:rPr>
          <w:rFonts w:ascii="Arial" w:hAnsi="Arial" w:cs="Arial"/>
          <w:sz w:val="22"/>
          <w:szCs w:val="22"/>
        </w:rPr>
        <w:t xml:space="preserve">de </w:t>
      </w:r>
      <w:r w:rsidR="00DF3F14" w:rsidRPr="00E65E0B">
        <w:rPr>
          <w:rFonts w:ascii="Arial" w:hAnsi="Arial" w:cs="Arial"/>
          <w:sz w:val="22"/>
          <w:szCs w:val="22"/>
        </w:rPr>
        <w:t>Calidad</w:t>
      </w:r>
      <w:r w:rsidRPr="00E65E0B">
        <w:rPr>
          <w:rFonts w:ascii="Arial" w:hAnsi="Arial" w:cs="Arial"/>
          <w:sz w:val="22"/>
          <w:szCs w:val="22"/>
        </w:rPr>
        <w:t>.</w:t>
      </w:r>
    </w:p>
    <w:p w14:paraId="15ED14AD" w14:textId="77777777" w:rsidR="00DF3F14" w:rsidRDefault="00DF3F14" w:rsidP="00D71073">
      <w:pPr>
        <w:jc w:val="both"/>
        <w:rPr>
          <w:rFonts w:ascii="Arial" w:hAnsi="Arial" w:cs="Arial"/>
          <w:sz w:val="22"/>
          <w:szCs w:val="22"/>
        </w:rPr>
      </w:pPr>
    </w:p>
    <w:p w14:paraId="433EF183" w14:textId="77777777" w:rsidR="00872BC7" w:rsidRDefault="00872BC7" w:rsidP="00D71073">
      <w:pPr>
        <w:jc w:val="both"/>
        <w:rPr>
          <w:rFonts w:ascii="Arial" w:hAnsi="Arial" w:cs="Arial"/>
          <w:sz w:val="22"/>
          <w:szCs w:val="22"/>
        </w:rPr>
      </w:pPr>
    </w:p>
    <w:p w14:paraId="60C3FF10" w14:textId="77777777" w:rsidR="00E65E0B" w:rsidRDefault="00E65E0B" w:rsidP="00D71073">
      <w:pPr>
        <w:jc w:val="both"/>
        <w:rPr>
          <w:rFonts w:ascii="Arial" w:hAnsi="Arial" w:cs="Arial"/>
          <w:sz w:val="22"/>
          <w:szCs w:val="22"/>
        </w:rPr>
      </w:pPr>
    </w:p>
    <w:p w14:paraId="5A1CE5CC" w14:textId="77777777" w:rsidR="00DF3F14" w:rsidRDefault="00DF3F14" w:rsidP="00D71073">
      <w:pPr>
        <w:jc w:val="both"/>
        <w:rPr>
          <w:rFonts w:ascii="Arial" w:hAnsi="Arial" w:cs="Arial"/>
          <w:sz w:val="22"/>
          <w:szCs w:val="22"/>
        </w:rPr>
      </w:pPr>
    </w:p>
    <w:p w14:paraId="21A8ACE9" w14:textId="77777777" w:rsidR="00DF3F14" w:rsidRPr="00E65E0B" w:rsidRDefault="00DF3F14" w:rsidP="00D71073">
      <w:pPr>
        <w:jc w:val="both"/>
        <w:rPr>
          <w:rFonts w:ascii="Arial" w:hAnsi="Arial" w:cs="Arial"/>
          <w:sz w:val="22"/>
          <w:szCs w:val="22"/>
        </w:rPr>
      </w:pPr>
    </w:p>
    <w:p w14:paraId="5EFE2C67" w14:textId="77777777" w:rsidR="00E65E0B" w:rsidRPr="00E65E0B" w:rsidRDefault="00E65E0B" w:rsidP="00D71073">
      <w:pPr>
        <w:pStyle w:val="Fecha1"/>
        <w:spacing w:before="0" w:after="0"/>
        <w:rPr>
          <w:rFonts w:cs="Arial"/>
          <w:kern w:val="0"/>
          <w:sz w:val="22"/>
          <w:szCs w:val="22"/>
        </w:rPr>
      </w:pPr>
      <w:r w:rsidRPr="00E65E0B">
        <w:rPr>
          <w:rFonts w:cs="Arial"/>
          <w:kern w:val="0"/>
          <w:sz w:val="22"/>
          <w:szCs w:val="22"/>
        </w:rPr>
        <w:lastRenderedPageBreak/>
        <w:t>INTEGRANTES DEL COMITÉ.</w:t>
      </w:r>
    </w:p>
    <w:p w14:paraId="57FA4960" w14:textId="77777777" w:rsidR="00E65E0B" w:rsidRPr="00E65E0B" w:rsidRDefault="00E65E0B" w:rsidP="00D71073">
      <w:pPr>
        <w:jc w:val="both"/>
        <w:rPr>
          <w:rFonts w:ascii="Arial" w:hAnsi="Arial" w:cs="Arial"/>
          <w:b/>
          <w:sz w:val="22"/>
          <w:szCs w:val="22"/>
          <w:u w:val="single"/>
        </w:rPr>
      </w:pPr>
    </w:p>
    <w:p w14:paraId="37DDDF89" w14:textId="77777777" w:rsidR="00E65E0B" w:rsidRPr="00872BC7" w:rsidRDefault="00E65E0B" w:rsidP="00872BC7">
      <w:pPr>
        <w:pStyle w:val="Textoindependiente2"/>
        <w:jc w:val="both"/>
        <w:rPr>
          <w:rFonts w:cs="Arial"/>
          <w:b w:val="0"/>
          <w:bCs/>
          <w:sz w:val="22"/>
          <w:szCs w:val="22"/>
        </w:rPr>
      </w:pPr>
      <w:r w:rsidRPr="00872BC7">
        <w:rPr>
          <w:rFonts w:cs="Arial"/>
          <w:b w:val="0"/>
          <w:bCs/>
          <w:sz w:val="22"/>
          <w:szCs w:val="22"/>
        </w:rPr>
        <w:t xml:space="preserve">De acuerdo con lo estipulado en la minuta del </w:t>
      </w:r>
      <w:r w:rsidR="00DF3F14" w:rsidRPr="00872BC7">
        <w:rPr>
          <w:rFonts w:cs="Arial"/>
          <w:b w:val="0"/>
          <w:bCs/>
          <w:i/>
          <w:iCs/>
          <w:color w:val="A6A6A6"/>
          <w:sz w:val="22"/>
          <w:szCs w:val="22"/>
          <w:u w:val="single"/>
        </w:rPr>
        <w:t>&lt;Relacione si la relación contractual es a través de Convenio o Contrato Interadministrativo&gt;</w:t>
      </w:r>
      <w:r w:rsidR="00DF3F14" w:rsidRPr="00872BC7">
        <w:rPr>
          <w:rFonts w:cs="Arial"/>
          <w:b w:val="0"/>
          <w:bCs/>
          <w:sz w:val="22"/>
          <w:szCs w:val="22"/>
        </w:rPr>
        <w:t xml:space="preserve"> No. </w:t>
      </w:r>
      <w:r w:rsidR="00DF3F14" w:rsidRPr="00872BC7">
        <w:rPr>
          <w:rFonts w:cs="Arial"/>
          <w:b w:val="0"/>
          <w:bCs/>
          <w:i/>
          <w:iCs/>
          <w:color w:val="A6A6A6"/>
          <w:sz w:val="22"/>
          <w:szCs w:val="22"/>
          <w:u w:val="single"/>
        </w:rPr>
        <w:t>&lt;Relacione el No. del Convenio o Contrato Interadministrativo&gt;</w:t>
      </w:r>
      <w:r w:rsidRPr="00872BC7">
        <w:rPr>
          <w:rFonts w:cs="Arial"/>
          <w:b w:val="0"/>
          <w:bCs/>
          <w:sz w:val="22"/>
          <w:szCs w:val="22"/>
        </w:rPr>
        <w:t xml:space="preserve">, el Comité Operativo del </w:t>
      </w:r>
      <w:r w:rsidR="00DF3F14" w:rsidRPr="00DF3F14">
        <w:rPr>
          <w:rFonts w:cs="Arial"/>
          <w:b w:val="0"/>
          <w:bCs/>
          <w:i/>
          <w:iCs/>
          <w:color w:val="A6A6A6"/>
          <w:sz w:val="22"/>
          <w:szCs w:val="22"/>
          <w:u w:val="single"/>
        </w:rPr>
        <w:t>&lt;Relacione si la relación contractual es a través de Convenio o Contrato Interadministrativo&gt;</w:t>
      </w:r>
      <w:r w:rsidRPr="00872BC7">
        <w:rPr>
          <w:rFonts w:cs="Arial"/>
          <w:b w:val="0"/>
          <w:bCs/>
          <w:sz w:val="22"/>
          <w:szCs w:val="22"/>
        </w:rPr>
        <w:t xml:space="preserve"> estará integrado por:</w:t>
      </w:r>
    </w:p>
    <w:p w14:paraId="55D567AE" w14:textId="77777777" w:rsidR="00E65E0B" w:rsidRPr="00872BC7" w:rsidRDefault="00E65E0B" w:rsidP="00872BC7">
      <w:pPr>
        <w:pStyle w:val="Textoindependiente2"/>
        <w:jc w:val="both"/>
        <w:rPr>
          <w:rFonts w:cs="Arial"/>
          <w:b w:val="0"/>
          <w:bCs/>
          <w:sz w:val="22"/>
          <w:szCs w:val="22"/>
        </w:rPr>
      </w:pPr>
    </w:p>
    <w:p w14:paraId="76F7610A" w14:textId="77777777" w:rsidR="00E65E0B" w:rsidRPr="00E65E0B" w:rsidRDefault="00DF3F14" w:rsidP="00D71073">
      <w:pPr>
        <w:pStyle w:val="Textoindependiente2"/>
        <w:numPr>
          <w:ilvl w:val="0"/>
          <w:numId w:val="4"/>
        </w:numPr>
        <w:jc w:val="both"/>
        <w:rPr>
          <w:rFonts w:cs="Arial"/>
          <w:sz w:val="22"/>
          <w:szCs w:val="22"/>
        </w:rPr>
      </w:pPr>
      <w:r>
        <w:rPr>
          <w:rFonts w:cs="Arial"/>
          <w:b w:val="0"/>
          <w:i/>
          <w:iCs/>
          <w:sz w:val="22"/>
          <w:szCs w:val="22"/>
          <w:u w:val="single"/>
        </w:rPr>
        <w:t>&lt;Escriba los nombres de los integrantes del Comité Operativo&gt;</w:t>
      </w:r>
    </w:p>
    <w:p w14:paraId="0B52ACE1" w14:textId="77777777" w:rsidR="00DF3F14" w:rsidRPr="00872BC7" w:rsidRDefault="00DF3F14" w:rsidP="00D71073">
      <w:pPr>
        <w:pStyle w:val="Textoindependiente2"/>
        <w:numPr>
          <w:ilvl w:val="0"/>
          <w:numId w:val="4"/>
        </w:numPr>
        <w:jc w:val="both"/>
        <w:rPr>
          <w:rFonts w:cs="Arial"/>
          <w:sz w:val="22"/>
          <w:szCs w:val="22"/>
        </w:rPr>
      </w:pPr>
      <w:r>
        <w:rPr>
          <w:rFonts w:cs="Arial"/>
          <w:b w:val="0"/>
          <w:i/>
          <w:iCs/>
          <w:sz w:val="22"/>
          <w:szCs w:val="22"/>
          <w:u w:val="single"/>
        </w:rPr>
        <w:t>&lt;Escriba los nombres de los integrantes del Comité Operativo&gt;</w:t>
      </w:r>
    </w:p>
    <w:p w14:paraId="7DBEEB1B" w14:textId="77777777" w:rsidR="00E65E0B" w:rsidRPr="00E65E0B" w:rsidRDefault="00DF3F14" w:rsidP="00D71073">
      <w:pPr>
        <w:pStyle w:val="Textoindependiente2"/>
        <w:numPr>
          <w:ilvl w:val="0"/>
          <w:numId w:val="4"/>
        </w:numPr>
        <w:jc w:val="both"/>
        <w:rPr>
          <w:rFonts w:cs="Arial"/>
          <w:sz w:val="22"/>
          <w:szCs w:val="22"/>
        </w:rPr>
      </w:pPr>
      <w:r>
        <w:rPr>
          <w:rFonts w:cs="Arial"/>
          <w:b w:val="0"/>
          <w:i/>
          <w:iCs/>
          <w:sz w:val="22"/>
          <w:szCs w:val="22"/>
          <w:u w:val="single"/>
        </w:rPr>
        <w:t>&lt;Escriba los nombres de los integrantes del Comité Operativo&gt;</w:t>
      </w:r>
      <w:r w:rsidR="00E65E0B" w:rsidRPr="00E65E0B">
        <w:rPr>
          <w:rFonts w:cs="Arial"/>
          <w:sz w:val="22"/>
          <w:szCs w:val="22"/>
        </w:rPr>
        <w:t>.</w:t>
      </w:r>
    </w:p>
    <w:p w14:paraId="204E73EE" w14:textId="77777777" w:rsidR="00E65E0B" w:rsidRPr="00E65E0B" w:rsidRDefault="00E65E0B" w:rsidP="00D71073">
      <w:pPr>
        <w:pStyle w:val="Ttulo1"/>
        <w:rPr>
          <w:rFonts w:ascii="Arial" w:hAnsi="Arial" w:cs="Arial"/>
          <w:b w:val="0"/>
          <w:caps/>
          <w:sz w:val="22"/>
          <w:szCs w:val="22"/>
        </w:rPr>
      </w:pPr>
    </w:p>
    <w:p w14:paraId="7CC23485" w14:textId="77777777" w:rsidR="00DF3F14" w:rsidRPr="00E65E0B" w:rsidRDefault="00DF3F14" w:rsidP="00D71073">
      <w:pPr>
        <w:jc w:val="both"/>
        <w:rPr>
          <w:rFonts w:ascii="Arial" w:hAnsi="Arial" w:cs="Arial"/>
          <w:sz w:val="22"/>
          <w:szCs w:val="22"/>
        </w:rPr>
      </w:pPr>
      <w:r w:rsidRPr="00E65E0B">
        <w:rPr>
          <w:rFonts w:ascii="Arial" w:hAnsi="Arial" w:cs="Arial"/>
          <w:sz w:val="22"/>
          <w:szCs w:val="22"/>
        </w:rPr>
        <w:t xml:space="preserve">A las reuniones del Comité además de los miembros citados anteriormente, podrán asistir personas de </w:t>
      </w:r>
      <w:r>
        <w:rPr>
          <w:rFonts w:ascii="Arial" w:hAnsi="Arial" w:cs="Arial"/>
          <w:sz w:val="22"/>
          <w:szCs w:val="22"/>
        </w:rPr>
        <w:t>ENTerritorio</w:t>
      </w:r>
      <w:r w:rsidRPr="00E65E0B">
        <w:rPr>
          <w:rFonts w:ascii="Arial" w:hAnsi="Arial" w:cs="Arial"/>
          <w:sz w:val="22"/>
          <w:szCs w:val="22"/>
        </w:rPr>
        <w:t xml:space="preserve"> o del </w:t>
      </w:r>
      <w:r>
        <w:rPr>
          <w:rFonts w:ascii="Arial" w:hAnsi="Arial" w:cs="Arial"/>
          <w:i/>
          <w:iCs/>
          <w:sz w:val="22"/>
          <w:szCs w:val="22"/>
          <w:u w:val="single"/>
        </w:rPr>
        <w:t>&lt;Escribir nombre del cliente&gt;</w:t>
      </w:r>
      <w:r w:rsidRPr="00E65E0B">
        <w:rPr>
          <w:rFonts w:ascii="Arial" w:hAnsi="Arial" w:cs="Arial"/>
          <w:sz w:val="22"/>
          <w:szCs w:val="22"/>
        </w:rPr>
        <w:t xml:space="preserve"> a título de invitados, de acuerdo con los temas que se vayan a tratar en cada reunión; de igual forma podrá asistir en calidad de invitado el supervisor del convenio</w:t>
      </w:r>
      <w:r>
        <w:rPr>
          <w:rFonts w:ascii="Arial" w:hAnsi="Arial" w:cs="Arial"/>
          <w:sz w:val="22"/>
          <w:szCs w:val="22"/>
        </w:rPr>
        <w:t xml:space="preserve"> o contrato interadministrativo</w:t>
      </w:r>
      <w:r w:rsidRPr="00E65E0B">
        <w:rPr>
          <w:rFonts w:ascii="Arial" w:hAnsi="Arial" w:cs="Arial"/>
          <w:sz w:val="22"/>
          <w:szCs w:val="22"/>
        </w:rPr>
        <w:t xml:space="preserve">. </w:t>
      </w:r>
    </w:p>
    <w:p w14:paraId="4165C1F6" w14:textId="77777777" w:rsidR="00DF3F14" w:rsidRPr="00E65E0B" w:rsidRDefault="00DF3F14" w:rsidP="00D71073">
      <w:pPr>
        <w:pStyle w:val="Textoindependiente"/>
        <w:rPr>
          <w:rFonts w:cs="Arial"/>
          <w:sz w:val="22"/>
          <w:szCs w:val="22"/>
        </w:rPr>
      </w:pPr>
    </w:p>
    <w:p w14:paraId="77CEC6B7" w14:textId="77777777" w:rsidR="00DF3F14" w:rsidRDefault="00DF3F14" w:rsidP="00D71073">
      <w:pPr>
        <w:pStyle w:val="Ttulo1"/>
        <w:rPr>
          <w:rFonts w:ascii="Arial" w:hAnsi="Arial" w:cs="Arial"/>
          <w:caps/>
          <w:sz w:val="22"/>
          <w:szCs w:val="22"/>
        </w:rPr>
      </w:pPr>
    </w:p>
    <w:p w14:paraId="52AA5E34" w14:textId="77777777" w:rsidR="00E65E0B" w:rsidRPr="00E65E0B" w:rsidRDefault="00E65E0B" w:rsidP="00D71073">
      <w:pPr>
        <w:pStyle w:val="Ttulo1"/>
        <w:rPr>
          <w:rFonts w:ascii="Arial" w:hAnsi="Arial" w:cs="Arial"/>
          <w:caps/>
          <w:sz w:val="22"/>
          <w:szCs w:val="22"/>
        </w:rPr>
      </w:pPr>
      <w:r w:rsidRPr="00E65E0B">
        <w:rPr>
          <w:rFonts w:ascii="Arial" w:hAnsi="Arial" w:cs="Arial"/>
          <w:caps/>
          <w:sz w:val="22"/>
          <w:szCs w:val="22"/>
        </w:rPr>
        <w:t xml:space="preserve">PERIODICIDAD DE LAS REUNIONES DEL COMITÉ Y QUÓRUM REQUERIDO </w:t>
      </w:r>
    </w:p>
    <w:p w14:paraId="6CECD751" w14:textId="77777777" w:rsidR="00E65E0B" w:rsidRPr="00E65E0B" w:rsidRDefault="00E65E0B" w:rsidP="00D71073">
      <w:pPr>
        <w:jc w:val="both"/>
        <w:rPr>
          <w:rFonts w:ascii="Arial" w:hAnsi="Arial" w:cs="Arial"/>
          <w:sz w:val="22"/>
          <w:szCs w:val="22"/>
          <w:lang w:val="es-ES_tradnl"/>
        </w:rPr>
      </w:pPr>
    </w:p>
    <w:p w14:paraId="550D23E1" w14:textId="77777777" w:rsidR="00BF2FA0" w:rsidRDefault="00BF2FA0" w:rsidP="00D71073">
      <w:pPr>
        <w:jc w:val="both"/>
        <w:rPr>
          <w:rFonts w:ascii="Arial" w:hAnsi="Arial" w:cs="Arial"/>
          <w:sz w:val="22"/>
          <w:szCs w:val="22"/>
        </w:rPr>
      </w:pPr>
      <w:r w:rsidRPr="00BF2FA0">
        <w:rPr>
          <w:rFonts w:ascii="Arial" w:hAnsi="Arial" w:cs="Arial"/>
          <w:sz w:val="22"/>
          <w:szCs w:val="22"/>
        </w:rPr>
        <w:t xml:space="preserve">Se deberá convocar a comité operativo o de seguimiento, de acuerdo con lo pactado contractualmente, con el fin de realizar seguimiento integral al convenio o contrato interadministrativo y verificar el cumplimiento del objeto de este. </w:t>
      </w:r>
    </w:p>
    <w:p w14:paraId="7426467A" w14:textId="77777777" w:rsidR="00BF2FA0" w:rsidRPr="00BF2FA0" w:rsidRDefault="00BF2FA0" w:rsidP="00D71073">
      <w:pPr>
        <w:jc w:val="both"/>
        <w:rPr>
          <w:rFonts w:ascii="Arial" w:hAnsi="Arial" w:cs="Arial"/>
          <w:sz w:val="22"/>
          <w:szCs w:val="22"/>
        </w:rPr>
      </w:pPr>
    </w:p>
    <w:p w14:paraId="7B6AAB0E" w14:textId="77777777" w:rsidR="00E65E0B" w:rsidRPr="00E65E0B" w:rsidRDefault="00E65E0B" w:rsidP="00D71073">
      <w:pPr>
        <w:jc w:val="both"/>
        <w:rPr>
          <w:rFonts w:ascii="Arial" w:hAnsi="Arial" w:cs="Arial"/>
          <w:bCs/>
          <w:sz w:val="22"/>
          <w:szCs w:val="22"/>
        </w:rPr>
      </w:pPr>
      <w:r w:rsidRPr="00E65E0B">
        <w:rPr>
          <w:rFonts w:ascii="Arial" w:hAnsi="Arial" w:cs="Arial"/>
          <w:bCs/>
          <w:sz w:val="22"/>
          <w:szCs w:val="22"/>
        </w:rPr>
        <w:t xml:space="preserve">El Comité Operativo se reunirá ordinariamente cada </w:t>
      </w:r>
      <w:r w:rsidR="00E84BA4">
        <w:rPr>
          <w:rFonts w:ascii="Arial" w:hAnsi="Arial" w:cs="Arial"/>
          <w:bCs/>
          <w:sz w:val="22"/>
          <w:szCs w:val="22"/>
        </w:rPr>
        <w:t xml:space="preserve">dos (2) </w:t>
      </w:r>
      <w:r w:rsidRPr="00E65E0B">
        <w:rPr>
          <w:rFonts w:ascii="Arial" w:hAnsi="Arial" w:cs="Arial"/>
          <w:sz w:val="22"/>
          <w:szCs w:val="22"/>
        </w:rPr>
        <w:t>mes</w:t>
      </w:r>
      <w:r w:rsidR="00E84BA4">
        <w:rPr>
          <w:rFonts w:ascii="Arial" w:hAnsi="Arial" w:cs="Arial"/>
          <w:sz w:val="22"/>
          <w:szCs w:val="22"/>
        </w:rPr>
        <w:t>es</w:t>
      </w:r>
      <w:r w:rsidRPr="00E65E0B">
        <w:rPr>
          <w:rFonts w:ascii="Arial" w:hAnsi="Arial" w:cs="Arial"/>
          <w:bCs/>
          <w:sz w:val="22"/>
          <w:szCs w:val="22"/>
        </w:rPr>
        <w:t xml:space="preserve"> en la ciudad de </w:t>
      </w:r>
      <w:r w:rsidR="00DF3F14">
        <w:rPr>
          <w:rFonts w:ascii="Arial" w:hAnsi="Arial" w:cs="Arial"/>
          <w:bCs/>
          <w:i/>
          <w:iCs/>
          <w:sz w:val="22"/>
          <w:szCs w:val="22"/>
          <w:u w:val="single"/>
        </w:rPr>
        <w:t>&lt;Escriba la ciudad o Municipio que se acuerde para la realización de los Comités Operativos&gt;</w:t>
      </w:r>
      <w:r w:rsidRPr="00E65E0B">
        <w:rPr>
          <w:rFonts w:ascii="Arial" w:hAnsi="Arial" w:cs="Arial"/>
          <w:bCs/>
          <w:sz w:val="22"/>
          <w:szCs w:val="22"/>
        </w:rPr>
        <w:t xml:space="preserve"> Las reuniones se pueden programar en las Oficinas de </w:t>
      </w:r>
      <w:r w:rsidR="00DF3F14" w:rsidRPr="00872BC7">
        <w:rPr>
          <w:rFonts w:ascii="Arial" w:hAnsi="Arial" w:cs="Arial"/>
          <w:bCs/>
          <w:sz w:val="22"/>
          <w:szCs w:val="22"/>
        </w:rPr>
        <w:t>ENTerritorio</w:t>
      </w:r>
      <w:r w:rsidR="00DF3F14">
        <w:rPr>
          <w:rFonts w:ascii="Arial" w:hAnsi="Arial" w:cs="Arial"/>
          <w:bCs/>
          <w:sz w:val="22"/>
          <w:szCs w:val="22"/>
        </w:rPr>
        <w:t xml:space="preserve">, </w:t>
      </w:r>
      <w:r w:rsidRPr="00E65E0B">
        <w:rPr>
          <w:rFonts w:ascii="Arial" w:hAnsi="Arial" w:cs="Arial"/>
          <w:bCs/>
          <w:sz w:val="22"/>
          <w:szCs w:val="22"/>
        </w:rPr>
        <w:t xml:space="preserve">en las oficinas del </w:t>
      </w:r>
      <w:r w:rsidR="00DF3F14">
        <w:rPr>
          <w:rFonts w:ascii="Arial" w:hAnsi="Arial" w:cs="Arial"/>
          <w:i/>
          <w:iCs/>
          <w:sz w:val="22"/>
          <w:szCs w:val="22"/>
          <w:u w:val="single"/>
        </w:rPr>
        <w:t>&lt;Escribir nombre del cliente&gt;</w:t>
      </w:r>
      <w:r w:rsidR="00DF3F14">
        <w:rPr>
          <w:rFonts w:ascii="Arial" w:hAnsi="Arial" w:cs="Arial"/>
          <w:bCs/>
          <w:sz w:val="22"/>
          <w:szCs w:val="22"/>
        </w:rPr>
        <w:t xml:space="preserve"> o de manera virtual</w:t>
      </w:r>
      <w:r w:rsidR="00BF2FA0">
        <w:rPr>
          <w:rFonts w:ascii="Arial" w:hAnsi="Arial" w:cs="Arial"/>
          <w:bCs/>
          <w:sz w:val="22"/>
          <w:szCs w:val="22"/>
        </w:rPr>
        <w:t>,</w:t>
      </w:r>
      <w:r w:rsidR="00DF3F14">
        <w:rPr>
          <w:rFonts w:ascii="Arial" w:hAnsi="Arial" w:cs="Arial"/>
          <w:bCs/>
          <w:sz w:val="22"/>
          <w:szCs w:val="22"/>
        </w:rPr>
        <w:t xml:space="preserve"> si así lo acuerdan las partes, garantizando la participación</w:t>
      </w:r>
      <w:r w:rsidR="00BF2FA0">
        <w:rPr>
          <w:rFonts w:ascii="Arial" w:hAnsi="Arial" w:cs="Arial"/>
          <w:bCs/>
          <w:sz w:val="22"/>
          <w:szCs w:val="22"/>
        </w:rPr>
        <w:t>, asistencia</w:t>
      </w:r>
      <w:r w:rsidR="00DF3F14">
        <w:rPr>
          <w:rFonts w:ascii="Arial" w:hAnsi="Arial" w:cs="Arial"/>
          <w:bCs/>
          <w:sz w:val="22"/>
          <w:szCs w:val="22"/>
        </w:rPr>
        <w:t xml:space="preserve">, quorum y firma del acta </w:t>
      </w:r>
      <w:r w:rsidR="00BF2FA0">
        <w:rPr>
          <w:rFonts w:ascii="Arial" w:hAnsi="Arial" w:cs="Arial"/>
          <w:bCs/>
          <w:sz w:val="22"/>
          <w:szCs w:val="22"/>
        </w:rPr>
        <w:t xml:space="preserve">de comité </w:t>
      </w:r>
      <w:r w:rsidR="00DF3F14">
        <w:rPr>
          <w:rFonts w:ascii="Arial" w:hAnsi="Arial" w:cs="Arial"/>
          <w:bCs/>
          <w:sz w:val="22"/>
          <w:szCs w:val="22"/>
        </w:rPr>
        <w:t>correspondiente.</w:t>
      </w:r>
      <w:r w:rsidR="00BF2FA0">
        <w:rPr>
          <w:rFonts w:ascii="Arial" w:hAnsi="Arial" w:cs="Arial"/>
          <w:bCs/>
          <w:sz w:val="22"/>
          <w:szCs w:val="22"/>
        </w:rPr>
        <w:t xml:space="preserve"> </w:t>
      </w:r>
      <w:r w:rsidRPr="00E65E0B">
        <w:rPr>
          <w:rFonts w:ascii="Arial" w:hAnsi="Arial" w:cs="Arial"/>
          <w:bCs/>
          <w:sz w:val="22"/>
          <w:szCs w:val="22"/>
        </w:rPr>
        <w:t xml:space="preserve">Así mismo, el comité se puede reunir extraordinariamente cuando </w:t>
      </w:r>
      <w:r w:rsidR="00DF3F14">
        <w:rPr>
          <w:rFonts w:ascii="Arial" w:hAnsi="Arial" w:cs="Arial"/>
          <w:bCs/>
          <w:sz w:val="22"/>
          <w:szCs w:val="22"/>
        </w:rPr>
        <w:t>ENTerritorio</w:t>
      </w:r>
      <w:r w:rsidRPr="00E65E0B">
        <w:rPr>
          <w:rFonts w:ascii="Arial" w:hAnsi="Arial" w:cs="Arial"/>
          <w:bCs/>
          <w:sz w:val="22"/>
          <w:szCs w:val="22"/>
        </w:rPr>
        <w:t xml:space="preserve"> o el </w:t>
      </w:r>
      <w:r w:rsidR="00DF3F14">
        <w:rPr>
          <w:rFonts w:ascii="Arial" w:hAnsi="Arial" w:cs="Arial"/>
          <w:i/>
          <w:iCs/>
          <w:sz w:val="22"/>
          <w:szCs w:val="22"/>
          <w:u w:val="single"/>
        </w:rPr>
        <w:t>&lt;Escribir nombre del cliente</w:t>
      </w:r>
      <w:proofErr w:type="gramStart"/>
      <w:r w:rsidR="00DF3F14">
        <w:rPr>
          <w:rFonts w:ascii="Arial" w:hAnsi="Arial" w:cs="Arial"/>
          <w:i/>
          <w:iCs/>
          <w:sz w:val="22"/>
          <w:szCs w:val="22"/>
          <w:u w:val="single"/>
        </w:rPr>
        <w:t>&gt;</w:t>
      </w:r>
      <w:r w:rsidR="00DF3F14" w:rsidRPr="00E65E0B">
        <w:rPr>
          <w:rFonts w:ascii="Arial" w:hAnsi="Arial" w:cs="Arial"/>
          <w:sz w:val="22"/>
          <w:szCs w:val="22"/>
        </w:rPr>
        <w:t xml:space="preserve"> </w:t>
      </w:r>
      <w:r w:rsidRPr="00E65E0B">
        <w:rPr>
          <w:rFonts w:ascii="Arial" w:hAnsi="Arial" w:cs="Arial"/>
          <w:bCs/>
          <w:sz w:val="22"/>
          <w:szCs w:val="22"/>
        </w:rPr>
        <w:t xml:space="preserve"> lo</w:t>
      </w:r>
      <w:proofErr w:type="gramEnd"/>
      <w:r w:rsidRPr="00E65E0B">
        <w:rPr>
          <w:rFonts w:ascii="Arial" w:hAnsi="Arial" w:cs="Arial"/>
          <w:bCs/>
          <w:sz w:val="22"/>
          <w:szCs w:val="22"/>
        </w:rPr>
        <w:t xml:space="preserve"> consideren necesario. </w:t>
      </w:r>
    </w:p>
    <w:p w14:paraId="4631384A" w14:textId="77777777" w:rsidR="00E65E0B" w:rsidRDefault="00E65E0B" w:rsidP="00D71073">
      <w:pPr>
        <w:jc w:val="both"/>
        <w:rPr>
          <w:rFonts w:ascii="Arial" w:hAnsi="Arial" w:cs="Arial"/>
          <w:bCs/>
          <w:sz w:val="22"/>
          <w:szCs w:val="22"/>
        </w:rPr>
      </w:pPr>
    </w:p>
    <w:p w14:paraId="694940A1" w14:textId="77777777" w:rsidR="00BF2FA0" w:rsidRPr="00E65E0B" w:rsidRDefault="00BF2FA0" w:rsidP="00D71073">
      <w:pPr>
        <w:jc w:val="both"/>
        <w:rPr>
          <w:rFonts w:ascii="Arial" w:hAnsi="Arial" w:cs="Arial"/>
          <w:sz w:val="22"/>
          <w:szCs w:val="22"/>
        </w:rPr>
      </w:pPr>
      <w:r w:rsidRPr="00E65E0B">
        <w:rPr>
          <w:rFonts w:ascii="Arial" w:hAnsi="Arial" w:cs="Arial"/>
          <w:bCs/>
          <w:sz w:val="22"/>
          <w:szCs w:val="22"/>
        </w:rPr>
        <w:t xml:space="preserve">Para garantizar el normal desarrollo del convenio, el comité sesionará presencialmente </w:t>
      </w:r>
      <w:r>
        <w:rPr>
          <w:rFonts w:ascii="Arial" w:hAnsi="Arial" w:cs="Arial"/>
          <w:bCs/>
          <w:sz w:val="22"/>
          <w:szCs w:val="22"/>
        </w:rPr>
        <w:t>o de ser necesario p</w:t>
      </w:r>
      <w:r w:rsidRPr="00E65E0B">
        <w:rPr>
          <w:rFonts w:ascii="Arial" w:hAnsi="Arial" w:cs="Arial"/>
          <w:bCs/>
          <w:sz w:val="22"/>
          <w:szCs w:val="22"/>
        </w:rPr>
        <w:t>odrá utilizar otros mecanismos telemáticos; en todo caso, de los estudios y recomendaciones se dejará constancia escrita en acta que será firmada por quienes participen de tal mecanismo.</w:t>
      </w:r>
    </w:p>
    <w:p w14:paraId="3A4140D9" w14:textId="77777777" w:rsidR="00BF2FA0" w:rsidRPr="00E65E0B" w:rsidRDefault="00BF2FA0" w:rsidP="00D71073">
      <w:pPr>
        <w:jc w:val="both"/>
        <w:rPr>
          <w:rFonts w:ascii="Arial" w:hAnsi="Arial" w:cs="Arial"/>
          <w:bCs/>
          <w:sz w:val="22"/>
          <w:szCs w:val="22"/>
        </w:rPr>
      </w:pPr>
    </w:p>
    <w:p w14:paraId="74618EEF" w14:textId="77777777" w:rsidR="00BF2FA0" w:rsidRDefault="00E65E0B" w:rsidP="00D71073">
      <w:pPr>
        <w:jc w:val="both"/>
        <w:rPr>
          <w:rFonts w:ascii="Arial" w:hAnsi="Arial" w:cs="Arial"/>
          <w:bCs/>
          <w:sz w:val="22"/>
          <w:szCs w:val="22"/>
        </w:rPr>
      </w:pPr>
      <w:r w:rsidRPr="00E65E0B">
        <w:rPr>
          <w:rFonts w:ascii="Arial" w:hAnsi="Arial" w:cs="Arial"/>
          <w:bCs/>
          <w:sz w:val="22"/>
          <w:szCs w:val="22"/>
        </w:rPr>
        <w:t xml:space="preserve">Para que exista Quórum </w:t>
      </w:r>
      <w:proofErr w:type="spellStart"/>
      <w:r w:rsidRPr="00E65E0B">
        <w:rPr>
          <w:rFonts w:ascii="Arial" w:hAnsi="Arial" w:cs="Arial"/>
          <w:bCs/>
          <w:sz w:val="22"/>
          <w:szCs w:val="22"/>
        </w:rPr>
        <w:t>deliberatorio</w:t>
      </w:r>
      <w:proofErr w:type="spellEnd"/>
      <w:r w:rsidRPr="00E65E0B">
        <w:rPr>
          <w:rFonts w:ascii="Arial" w:hAnsi="Arial" w:cs="Arial"/>
          <w:bCs/>
          <w:sz w:val="22"/>
          <w:szCs w:val="22"/>
        </w:rPr>
        <w:t xml:space="preserve">, deberán estar presentes los </w:t>
      </w:r>
      <w:r w:rsidR="00BF2FA0">
        <w:rPr>
          <w:rFonts w:ascii="Arial" w:hAnsi="Arial" w:cs="Arial"/>
          <w:bCs/>
          <w:sz w:val="22"/>
          <w:szCs w:val="22"/>
        </w:rPr>
        <w:t xml:space="preserve">representantes de las partes involucradas, como miembros principales del </w:t>
      </w:r>
      <w:r w:rsidRPr="00E65E0B">
        <w:rPr>
          <w:rFonts w:ascii="Arial" w:hAnsi="Arial" w:cs="Arial"/>
          <w:bCs/>
          <w:sz w:val="22"/>
          <w:szCs w:val="22"/>
        </w:rPr>
        <w:t xml:space="preserve">Comité.  </w:t>
      </w:r>
    </w:p>
    <w:p w14:paraId="5DB55950" w14:textId="77777777" w:rsidR="00BF2FA0" w:rsidRDefault="00BF2FA0" w:rsidP="00D71073">
      <w:pPr>
        <w:jc w:val="both"/>
        <w:rPr>
          <w:rFonts w:ascii="Arial" w:hAnsi="Arial" w:cs="Arial"/>
          <w:bCs/>
          <w:sz w:val="22"/>
          <w:szCs w:val="22"/>
        </w:rPr>
      </w:pPr>
    </w:p>
    <w:p w14:paraId="113040E2" w14:textId="77777777" w:rsidR="00E65E0B" w:rsidRPr="00E65E0B" w:rsidRDefault="00E65E0B" w:rsidP="00D71073">
      <w:pPr>
        <w:jc w:val="both"/>
        <w:rPr>
          <w:rFonts w:ascii="Arial" w:hAnsi="Arial" w:cs="Arial"/>
          <w:bCs/>
          <w:sz w:val="22"/>
          <w:szCs w:val="22"/>
        </w:rPr>
      </w:pPr>
      <w:r w:rsidRPr="00E65E0B">
        <w:rPr>
          <w:rFonts w:ascii="Arial" w:hAnsi="Arial" w:cs="Arial"/>
          <w:bCs/>
          <w:sz w:val="22"/>
          <w:szCs w:val="22"/>
        </w:rPr>
        <w:t xml:space="preserve">De cada reunión se dejará constancia en un acta sobre los temas tratados y su desarrollo, la cual será suscrita por los miembros del comité y dentro de la misma se </w:t>
      </w:r>
      <w:proofErr w:type="gramStart"/>
      <w:r w:rsidRPr="00E65E0B">
        <w:rPr>
          <w:rFonts w:ascii="Arial" w:hAnsi="Arial" w:cs="Arial"/>
          <w:bCs/>
          <w:sz w:val="22"/>
          <w:szCs w:val="22"/>
        </w:rPr>
        <w:t>hará mención de</w:t>
      </w:r>
      <w:proofErr w:type="gramEnd"/>
      <w:r w:rsidRPr="00E65E0B">
        <w:rPr>
          <w:rFonts w:ascii="Arial" w:hAnsi="Arial" w:cs="Arial"/>
          <w:bCs/>
          <w:sz w:val="22"/>
          <w:szCs w:val="22"/>
        </w:rPr>
        <w:t xml:space="preserve"> quienes hayan participado a manera de invitados, en dicha reunión.</w:t>
      </w:r>
      <w:r w:rsidR="00BF2FA0">
        <w:rPr>
          <w:rFonts w:ascii="Arial" w:hAnsi="Arial" w:cs="Arial"/>
          <w:bCs/>
          <w:sz w:val="22"/>
          <w:szCs w:val="22"/>
        </w:rPr>
        <w:t xml:space="preserve"> </w:t>
      </w:r>
      <w:r w:rsidR="00BF2FA0" w:rsidRPr="00BF2FA0">
        <w:rPr>
          <w:rFonts w:ascii="Arial" w:hAnsi="Arial" w:cs="Arial"/>
          <w:sz w:val="22"/>
          <w:szCs w:val="22"/>
        </w:rPr>
        <w:t>Las reuniones de seguimiento con el cliente deben quedar plasmadas en el F-GG-41 - Acta de Comité Operativo o de seguimiento de acuerdo con el modelo establecido por ENTerritorio, siempre y cuando ENTerritorio sea elegido como secretario del Comité Operativo.</w:t>
      </w:r>
    </w:p>
    <w:p w14:paraId="0335EA62" w14:textId="77777777" w:rsidR="00E65E0B" w:rsidRPr="00E65E0B" w:rsidRDefault="00E65E0B" w:rsidP="00D71073">
      <w:pPr>
        <w:jc w:val="both"/>
        <w:rPr>
          <w:rFonts w:ascii="Arial" w:hAnsi="Arial" w:cs="Arial"/>
          <w:bCs/>
          <w:sz w:val="22"/>
          <w:szCs w:val="22"/>
        </w:rPr>
      </w:pPr>
    </w:p>
    <w:p w14:paraId="466D61A1" w14:textId="77777777" w:rsidR="00E65E0B" w:rsidRDefault="00E65E0B" w:rsidP="00D71073">
      <w:pPr>
        <w:jc w:val="both"/>
        <w:rPr>
          <w:rFonts w:ascii="Arial" w:hAnsi="Arial" w:cs="Arial"/>
          <w:sz w:val="22"/>
          <w:szCs w:val="22"/>
        </w:rPr>
      </w:pPr>
    </w:p>
    <w:p w14:paraId="6D4747E3" w14:textId="77777777" w:rsidR="00BF2FA0" w:rsidRPr="00BF2FA0" w:rsidRDefault="00BF2FA0" w:rsidP="00D71073">
      <w:pPr>
        <w:jc w:val="both"/>
        <w:rPr>
          <w:rFonts w:ascii="Arial" w:hAnsi="Arial" w:cs="Arial"/>
          <w:sz w:val="22"/>
          <w:szCs w:val="22"/>
        </w:rPr>
      </w:pPr>
    </w:p>
    <w:p w14:paraId="629DBD9C" w14:textId="77777777" w:rsidR="00BF2FA0" w:rsidRDefault="00BF2FA0" w:rsidP="00D71073">
      <w:pPr>
        <w:jc w:val="both"/>
        <w:rPr>
          <w:rFonts w:ascii="Arial" w:hAnsi="Arial" w:cs="Arial"/>
          <w:sz w:val="22"/>
          <w:szCs w:val="22"/>
        </w:rPr>
      </w:pPr>
      <w:r w:rsidRPr="00BF2FA0">
        <w:rPr>
          <w:rFonts w:ascii="Arial" w:hAnsi="Arial" w:cs="Arial"/>
          <w:sz w:val="22"/>
          <w:szCs w:val="22"/>
        </w:rPr>
        <w:lastRenderedPageBreak/>
        <w:t>En la primera reunión de comité operativo o de seguimiento, se deberá presentar, aprobar y suscribir el FMI007 - Plan operativo del convenio.</w:t>
      </w:r>
    </w:p>
    <w:p w14:paraId="587FE41C" w14:textId="77777777" w:rsidR="00BF2FA0" w:rsidRPr="00BF2FA0" w:rsidRDefault="00BF2FA0" w:rsidP="00D71073">
      <w:pPr>
        <w:jc w:val="both"/>
        <w:rPr>
          <w:rFonts w:ascii="Arial" w:hAnsi="Arial" w:cs="Arial"/>
          <w:sz w:val="22"/>
          <w:szCs w:val="22"/>
        </w:rPr>
      </w:pPr>
    </w:p>
    <w:p w14:paraId="3D5EE93A" w14:textId="77777777" w:rsidR="00BF2FA0" w:rsidRDefault="00BF2FA0" w:rsidP="00D71073">
      <w:pPr>
        <w:jc w:val="both"/>
        <w:rPr>
          <w:rFonts w:ascii="Arial" w:hAnsi="Arial" w:cs="Arial"/>
          <w:sz w:val="22"/>
          <w:szCs w:val="22"/>
        </w:rPr>
      </w:pPr>
      <w:r w:rsidRPr="00BF2FA0">
        <w:rPr>
          <w:rFonts w:ascii="Arial" w:hAnsi="Arial" w:cs="Arial"/>
          <w:sz w:val="22"/>
          <w:szCs w:val="22"/>
        </w:rPr>
        <w:t>En cada reunión de comité operativo o de seguimiento, se deberá incluir, como punto obligatorio en el orden del día, la presentación, aprobación y suscripción del acta anterior; para lo cual, se enviará el acta a los miembros del comité con mínimo 15 días calendarios de anterioridad, para su revisión y ajuste, previa verificación por parte del Profesional de Calidad de ENTerritorio. No obstante, lo anterior, para aquellos convenios que no tienen pactado una periodicidad específica, se deberá tramitar la suscripción del acta dentro de los 45 días siguientes a la realización del comité.</w:t>
      </w:r>
    </w:p>
    <w:p w14:paraId="7D2634DA" w14:textId="77777777" w:rsidR="00BF2FA0" w:rsidRPr="00E65E0B" w:rsidRDefault="00BF2FA0" w:rsidP="00D71073">
      <w:pPr>
        <w:jc w:val="both"/>
        <w:rPr>
          <w:rFonts w:ascii="Arial" w:hAnsi="Arial" w:cs="Arial"/>
          <w:sz w:val="22"/>
          <w:szCs w:val="22"/>
        </w:rPr>
      </w:pPr>
    </w:p>
    <w:p w14:paraId="3DC686C8" w14:textId="77777777" w:rsidR="00E65E0B" w:rsidRPr="00E65E0B" w:rsidRDefault="00E65E0B" w:rsidP="00D71073">
      <w:pPr>
        <w:pStyle w:val="Ttulo1"/>
        <w:rPr>
          <w:rFonts w:ascii="Arial" w:hAnsi="Arial" w:cs="Arial"/>
          <w:caps/>
          <w:sz w:val="22"/>
          <w:szCs w:val="22"/>
        </w:rPr>
      </w:pPr>
      <w:r w:rsidRPr="00E65E0B">
        <w:rPr>
          <w:rFonts w:ascii="Arial" w:hAnsi="Arial" w:cs="Arial"/>
          <w:caps/>
          <w:sz w:val="22"/>
          <w:szCs w:val="22"/>
        </w:rPr>
        <w:t>RECOMENDACIONES DEL COMITÉ</w:t>
      </w:r>
    </w:p>
    <w:p w14:paraId="042D7C9A" w14:textId="77777777" w:rsidR="00E65E0B" w:rsidRPr="00E65E0B" w:rsidRDefault="00E65E0B" w:rsidP="00D71073">
      <w:pPr>
        <w:jc w:val="both"/>
        <w:rPr>
          <w:rFonts w:ascii="Arial" w:hAnsi="Arial" w:cs="Arial"/>
          <w:sz w:val="22"/>
          <w:szCs w:val="22"/>
        </w:rPr>
      </w:pPr>
    </w:p>
    <w:p w14:paraId="6011E088" w14:textId="77777777" w:rsidR="00E65E0B" w:rsidRPr="00E65E0B" w:rsidRDefault="00E65E0B" w:rsidP="00D71073">
      <w:pPr>
        <w:jc w:val="both"/>
        <w:rPr>
          <w:rFonts w:ascii="Arial" w:hAnsi="Arial" w:cs="Arial"/>
          <w:bCs/>
          <w:sz w:val="22"/>
          <w:szCs w:val="22"/>
        </w:rPr>
      </w:pPr>
      <w:r w:rsidRPr="00E65E0B">
        <w:rPr>
          <w:rFonts w:ascii="Arial" w:hAnsi="Arial" w:cs="Arial"/>
          <w:bCs/>
          <w:sz w:val="22"/>
          <w:szCs w:val="22"/>
        </w:rPr>
        <w:t xml:space="preserve">Las recomendaciones sobre los temas puestos a consideración del </w:t>
      </w:r>
      <w:proofErr w:type="gramStart"/>
      <w:r w:rsidRPr="00E65E0B">
        <w:rPr>
          <w:rFonts w:ascii="Arial" w:hAnsi="Arial" w:cs="Arial"/>
          <w:bCs/>
          <w:sz w:val="22"/>
          <w:szCs w:val="22"/>
        </w:rPr>
        <w:t>Comité,</w:t>
      </w:r>
      <w:proofErr w:type="gramEnd"/>
      <w:r w:rsidRPr="00E65E0B">
        <w:rPr>
          <w:rFonts w:ascii="Arial" w:hAnsi="Arial" w:cs="Arial"/>
          <w:bCs/>
          <w:sz w:val="22"/>
          <w:szCs w:val="22"/>
        </w:rPr>
        <w:t xml:space="preserve"> se obtendrán como el resultado del acuerdo a que lleguen sus integrantes. En caso de existir discrepancias respecto de la ejecución del convenio, estas se someterán a consideración de la Asesora Jurídica de </w:t>
      </w:r>
      <w:r w:rsidR="00D71073">
        <w:rPr>
          <w:rFonts w:ascii="Arial" w:hAnsi="Arial" w:cs="Arial"/>
          <w:bCs/>
          <w:sz w:val="22"/>
          <w:szCs w:val="22"/>
        </w:rPr>
        <w:t>ENTerritorio</w:t>
      </w:r>
      <w:r w:rsidRPr="00E65E0B">
        <w:rPr>
          <w:rFonts w:ascii="Arial" w:hAnsi="Arial" w:cs="Arial"/>
          <w:bCs/>
          <w:sz w:val="22"/>
          <w:szCs w:val="22"/>
        </w:rPr>
        <w:t>.</w:t>
      </w:r>
    </w:p>
    <w:p w14:paraId="28DFB147" w14:textId="77777777" w:rsidR="00E65E0B" w:rsidRPr="00E65E0B" w:rsidRDefault="00E65E0B" w:rsidP="00D71073">
      <w:pPr>
        <w:jc w:val="both"/>
        <w:rPr>
          <w:rFonts w:ascii="Arial" w:hAnsi="Arial" w:cs="Arial"/>
          <w:bCs/>
          <w:sz w:val="22"/>
          <w:szCs w:val="22"/>
        </w:rPr>
      </w:pPr>
    </w:p>
    <w:p w14:paraId="28A0AB8A" w14:textId="77777777" w:rsidR="00E65E0B" w:rsidRPr="00E65E0B" w:rsidRDefault="00E65E0B" w:rsidP="00D71073">
      <w:pPr>
        <w:pStyle w:val="Ttulo1"/>
        <w:rPr>
          <w:rFonts w:ascii="Arial" w:hAnsi="Arial" w:cs="Arial"/>
          <w:caps/>
          <w:sz w:val="22"/>
          <w:szCs w:val="22"/>
        </w:rPr>
      </w:pPr>
      <w:r w:rsidRPr="00E65E0B">
        <w:rPr>
          <w:rFonts w:ascii="Arial" w:hAnsi="Arial" w:cs="Arial"/>
          <w:caps/>
          <w:sz w:val="22"/>
          <w:szCs w:val="22"/>
        </w:rPr>
        <w:t>NATURALEZA DE LAS RECOMENDACIONES</w:t>
      </w:r>
    </w:p>
    <w:p w14:paraId="36E19032" w14:textId="77777777" w:rsidR="00E65E0B" w:rsidRPr="00E65E0B" w:rsidRDefault="00E65E0B" w:rsidP="00D71073">
      <w:pPr>
        <w:rPr>
          <w:rFonts w:ascii="Arial" w:hAnsi="Arial" w:cs="Arial"/>
          <w:sz w:val="22"/>
          <w:szCs w:val="22"/>
        </w:rPr>
      </w:pPr>
    </w:p>
    <w:p w14:paraId="06659773" w14:textId="77777777" w:rsidR="00E65E0B" w:rsidRPr="00E65E0B" w:rsidRDefault="00E65E0B" w:rsidP="00D71073">
      <w:pPr>
        <w:jc w:val="both"/>
        <w:rPr>
          <w:rFonts w:ascii="Arial" w:hAnsi="Arial" w:cs="Arial"/>
          <w:bCs/>
          <w:sz w:val="22"/>
          <w:szCs w:val="22"/>
        </w:rPr>
      </w:pPr>
      <w:r w:rsidRPr="00E65E0B">
        <w:rPr>
          <w:rFonts w:ascii="Arial" w:hAnsi="Arial" w:cs="Arial"/>
          <w:bCs/>
          <w:sz w:val="22"/>
          <w:szCs w:val="22"/>
        </w:rPr>
        <w:t xml:space="preserve">Cuando el comité se pronuncie, sobre asuntos relacionados con la ejecución del convenio y/o sobre los contratos derivados necesarios para la ejecución del objeto del convenio, tendrá el carácter de recomendación a </w:t>
      </w:r>
      <w:r w:rsidR="00D71073">
        <w:rPr>
          <w:rFonts w:ascii="Arial" w:hAnsi="Arial" w:cs="Arial"/>
          <w:bCs/>
          <w:sz w:val="22"/>
          <w:szCs w:val="22"/>
        </w:rPr>
        <w:t>ENTerritorio</w:t>
      </w:r>
      <w:r w:rsidRPr="00E65E0B">
        <w:rPr>
          <w:rFonts w:ascii="Arial" w:hAnsi="Arial" w:cs="Arial"/>
          <w:bCs/>
          <w:sz w:val="22"/>
          <w:szCs w:val="22"/>
        </w:rPr>
        <w:t>, quien como contratante tendrá la responsabilidad de adoptar esta recomendación u otra diferente, siempre redundando en beneficio del convenio.</w:t>
      </w:r>
    </w:p>
    <w:p w14:paraId="026FBC9F" w14:textId="77777777" w:rsidR="00E65E0B" w:rsidRPr="00E65E0B" w:rsidRDefault="00E65E0B" w:rsidP="00D71073">
      <w:pPr>
        <w:jc w:val="both"/>
        <w:rPr>
          <w:rFonts w:ascii="Arial" w:hAnsi="Arial" w:cs="Arial"/>
          <w:bCs/>
          <w:sz w:val="22"/>
          <w:szCs w:val="22"/>
        </w:rPr>
      </w:pPr>
    </w:p>
    <w:p w14:paraId="13A3C8D3" w14:textId="77777777" w:rsidR="00E65E0B" w:rsidRPr="00E65E0B" w:rsidRDefault="00E65E0B" w:rsidP="00D71073">
      <w:pPr>
        <w:pStyle w:val="Ttulo1"/>
        <w:rPr>
          <w:rFonts w:ascii="Arial" w:hAnsi="Arial" w:cs="Arial"/>
          <w:b w:val="0"/>
          <w:bCs/>
          <w:caps/>
          <w:sz w:val="22"/>
          <w:szCs w:val="22"/>
          <w:lang w:val="es-ES"/>
        </w:rPr>
      </w:pPr>
      <w:r w:rsidRPr="00E65E0B">
        <w:rPr>
          <w:rFonts w:ascii="Arial" w:hAnsi="Arial" w:cs="Arial"/>
          <w:b w:val="0"/>
          <w:bCs/>
          <w:caps/>
          <w:sz w:val="22"/>
          <w:szCs w:val="22"/>
          <w:lang w:val="es-ES"/>
        </w:rPr>
        <w:t>Es de aclarar que el Comité Operativo no está facultado para aprobar prórrogas o modificaciones al Convenio Marco, o novedades de los contratos derivados, no obstante, podrá hacer a</w:t>
      </w:r>
      <w:r w:rsidR="00D71073">
        <w:rPr>
          <w:rFonts w:ascii="Arial" w:hAnsi="Arial" w:cs="Arial"/>
          <w:b w:val="0"/>
          <w:bCs/>
          <w:caps/>
          <w:sz w:val="22"/>
          <w:szCs w:val="22"/>
          <w:lang w:val="es-ES"/>
        </w:rPr>
        <w:t xml:space="preserve"> enterritorio</w:t>
      </w:r>
      <w:r w:rsidRPr="00E65E0B">
        <w:rPr>
          <w:rFonts w:ascii="Arial" w:hAnsi="Arial" w:cs="Arial"/>
          <w:b w:val="0"/>
          <w:bCs/>
          <w:caps/>
          <w:sz w:val="22"/>
          <w:szCs w:val="22"/>
          <w:lang w:val="es-ES"/>
        </w:rPr>
        <w:t xml:space="preserve"> las sugerencias que considere pertinentes para su respectivo estudio y evaluación.</w:t>
      </w:r>
    </w:p>
    <w:p w14:paraId="0D5C0ED0" w14:textId="77777777" w:rsidR="00E65E0B" w:rsidRPr="00E65E0B" w:rsidRDefault="00E65E0B" w:rsidP="00D71073">
      <w:pPr>
        <w:pStyle w:val="Textoindependiente"/>
        <w:rPr>
          <w:rFonts w:cs="Arial"/>
          <w:sz w:val="22"/>
          <w:szCs w:val="22"/>
        </w:rPr>
      </w:pPr>
    </w:p>
    <w:p w14:paraId="1FB108F9" w14:textId="77777777" w:rsidR="00E65E0B" w:rsidRPr="00E65E0B" w:rsidRDefault="00E65E0B" w:rsidP="00D71073">
      <w:pPr>
        <w:pStyle w:val="Textoindependiente"/>
        <w:rPr>
          <w:rFonts w:cs="Arial"/>
          <w:sz w:val="22"/>
          <w:szCs w:val="22"/>
        </w:rPr>
      </w:pPr>
    </w:p>
    <w:p w14:paraId="65B1EFE7" w14:textId="77777777" w:rsidR="00E65E0B" w:rsidRPr="00E65E0B" w:rsidRDefault="00E65E0B" w:rsidP="00D71073">
      <w:pPr>
        <w:pStyle w:val="Textoindependiente"/>
        <w:rPr>
          <w:rFonts w:cs="Arial"/>
          <w:sz w:val="22"/>
          <w:szCs w:val="22"/>
        </w:rPr>
      </w:pPr>
    </w:p>
    <w:p w14:paraId="764D5AA4" w14:textId="77777777" w:rsidR="00E65E0B" w:rsidRPr="00E65E0B" w:rsidRDefault="00E65E0B" w:rsidP="00D71073">
      <w:pPr>
        <w:pStyle w:val="Ttulo1"/>
        <w:rPr>
          <w:rFonts w:ascii="Arial" w:hAnsi="Arial" w:cs="Arial"/>
          <w:caps/>
          <w:sz w:val="22"/>
          <w:szCs w:val="22"/>
        </w:rPr>
      </w:pPr>
      <w:r w:rsidRPr="00E65E0B">
        <w:rPr>
          <w:rFonts w:ascii="Arial" w:hAnsi="Arial" w:cs="Arial"/>
          <w:caps/>
          <w:sz w:val="22"/>
          <w:szCs w:val="22"/>
        </w:rPr>
        <w:t>CONVOCATORIA A REUNIONES.</w:t>
      </w:r>
    </w:p>
    <w:p w14:paraId="109B2ABC" w14:textId="77777777" w:rsidR="00E65E0B" w:rsidRPr="00E65E0B" w:rsidRDefault="00E65E0B" w:rsidP="00D71073">
      <w:pPr>
        <w:rPr>
          <w:rFonts w:ascii="Arial" w:hAnsi="Arial" w:cs="Arial"/>
          <w:sz w:val="22"/>
          <w:szCs w:val="22"/>
        </w:rPr>
      </w:pPr>
    </w:p>
    <w:p w14:paraId="2BC32A2B" w14:textId="77777777" w:rsidR="00E65E0B" w:rsidRPr="00E65E0B" w:rsidRDefault="00E65E0B" w:rsidP="00D71073">
      <w:pPr>
        <w:jc w:val="both"/>
        <w:rPr>
          <w:rFonts w:ascii="Arial" w:hAnsi="Arial" w:cs="Arial"/>
          <w:sz w:val="22"/>
          <w:szCs w:val="22"/>
        </w:rPr>
      </w:pPr>
      <w:r w:rsidRPr="00E65E0B">
        <w:rPr>
          <w:rFonts w:ascii="Arial" w:hAnsi="Arial" w:cs="Arial"/>
          <w:bCs/>
          <w:sz w:val="22"/>
          <w:szCs w:val="22"/>
        </w:rPr>
        <w:t xml:space="preserve">Las reuniones del Comité se deben convocar con suficiente anticipación a la fecha de la reunión; así mismo, los documentos que se deban presentar con antelación a dichas reuniones para consideración del </w:t>
      </w:r>
      <w:proofErr w:type="gramStart"/>
      <w:r w:rsidRPr="00E65E0B">
        <w:rPr>
          <w:rFonts w:ascii="Arial" w:hAnsi="Arial" w:cs="Arial"/>
          <w:bCs/>
          <w:sz w:val="22"/>
          <w:szCs w:val="22"/>
        </w:rPr>
        <w:t>Comité,</w:t>
      </w:r>
      <w:proofErr w:type="gramEnd"/>
      <w:r w:rsidRPr="00E65E0B">
        <w:rPr>
          <w:rFonts w:ascii="Arial" w:hAnsi="Arial" w:cs="Arial"/>
          <w:bCs/>
          <w:sz w:val="22"/>
          <w:szCs w:val="22"/>
        </w:rPr>
        <w:t xml:space="preserve"> deberán ser enviados a cada uno de sus miembros, mínimo </w:t>
      </w:r>
      <w:r w:rsidR="00D71073">
        <w:rPr>
          <w:rFonts w:ascii="Arial" w:hAnsi="Arial" w:cs="Arial"/>
          <w:bCs/>
          <w:sz w:val="22"/>
          <w:szCs w:val="22"/>
        </w:rPr>
        <w:t>3</w:t>
      </w:r>
      <w:r w:rsidR="00D71073" w:rsidRPr="00E65E0B">
        <w:rPr>
          <w:rFonts w:ascii="Arial" w:hAnsi="Arial" w:cs="Arial"/>
          <w:bCs/>
          <w:sz w:val="22"/>
          <w:szCs w:val="22"/>
        </w:rPr>
        <w:t xml:space="preserve"> </w:t>
      </w:r>
      <w:r w:rsidRPr="00E65E0B">
        <w:rPr>
          <w:rFonts w:ascii="Arial" w:hAnsi="Arial" w:cs="Arial"/>
          <w:bCs/>
          <w:sz w:val="22"/>
          <w:szCs w:val="22"/>
        </w:rPr>
        <w:t>día</w:t>
      </w:r>
      <w:r w:rsidR="00D71073">
        <w:rPr>
          <w:rFonts w:ascii="Arial" w:hAnsi="Arial" w:cs="Arial"/>
          <w:bCs/>
          <w:sz w:val="22"/>
          <w:szCs w:val="22"/>
        </w:rPr>
        <w:t>s</w:t>
      </w:r>
      <w:r w:rsidRPr="00E65E0B">
        <w:rPr>
          <w:rFonts w:ascii="Arial" w:hAnsi="Arial" w:cs="Arial"/>
          <w:bCs/>
          <w:sz w:val="22"/>
          <w:szCs w:val="22"/>
        </w:rPr>
        <w:t xml:space="preserve"> hábil</w:t>
      </w:r>
      <w:r w:rsidR="00D71073">
        <w:rPr>
          <w:rFonts w:ascii="Arial" w:hAnsi="Arial" w:cs="Arial"/>
          <w:bCs/>
          <w:sz w:val="22"/>
          <w:szCs w:val="22"/>
        </w:rPr>
        <w:t>es</w:t>
      </w:r>
      <w:r w:rsidRPr="00E65E0B">
        <w:rPr>
          <w:rFonts w:ascii="Arial" w:hAnsi="Arial" w:cs="Arial"/>
          <w:bCs/>
          <w:sz w:val="22"/>
          <w:szCs w:val="22"/>
        </w:rPr>
        <w:t xml:space="preserve"> antes de cada sesión, con el fin de agilizar su revisión, de tal forma que en la reunión se puedan impartir las sugerencias o recomendaciones pertinentes. Se utilizará como medio de comunicación valido para convocar a las reuniones y envío de documentos, el correo electrónico, el fax y las comunicaciones por correo tradicional.</w:t>
      </w:r>
    </w:p>
    <w:p w14:paraId="79356C1D" w14:textId="77777777" w:rsidR="00E65E0B" w:rsidRPr="00E65E0B" w:rsidRDefault="00E65E0B" w:rsidP="00D71073">
      <w:pPr>
        <w:pStyle w:val="Ttulo1"/>
        <w:rPr>
          <w:rFonts w:ascii="Arial" w:hAnsi="Arial" w:cs="Arial"/>
          <w:caps/>
          <w:sz w:val="22"/>
          <w:szCs w:val="22"/>
        </w:rPr>
      </w:pPr>
    </w:p>
    <w:p w14:paraId="11819318" w14:textId="77777777" w:rsidR="00E65E0B" w:rsidRPr="00E65E0B" w:rsidRDefault="00E65E0B" w:rsidP="00D71073">
      <w:pPr>
        <w:pStyle w:val="Ttulo1"/>
        <w:rPr>
          <w:rFonts w:ascii="Arial" w:hAnsi="Arial" w:cs="Arial"/>
          <w:caps/>
          <w:sz w:val="22"/>
          <w:szCs w:val="22"/>
        </w:rPr>
      </w:pPr>
      <w:r w:rsidRPr="00E65E0B">
        <w:rPr>
          <w:rFonts w:ascii="Arial" w:hAnsi="Arial" w:cs="Arial"/>
          <w:caps/>
          <w:sz w:val="22"/>
          <w:szCs w:val="22"/>
        </w:rPr>
        <w:t xml:space="preserve">COORDINADOR DEL COMITÉ. </w:t>
      </w:r>
    </w:p>
    <w:p w14:paraId="32F4AB41" w14:textId="77777777" w:rsidR="00E65E0B" w:rsidRPr="00E65E0B" w:rsidRDefault="00E65E0B" w:rsidP="00D71073">
      <w:pPr>
        <w:jc w:val="both"/>
        <w:rPr>
          <w:rFonts w:ascii="Arial" w:hAnsi="Arial" w:cs="Arial"/>
          <w:sz w:val="22"/>
          <w:szCs w:val="22"/>
        </w:rPr>
      </w:pPr>
    </w:p>
    <w:p w14:paraId="6F5AA48B" w14:textId="77777777" w:rsidR="00E65E0B" w:rsidRPr="00E65E0B" w:rsidRDefault="00E65E0B" w:rsidP="00D71073">
      <w:pPr>
        <w:jc w:val="both"/>
        <w:rPr>
          <w:rFonts w:ascii="Arial" w:hAnsi="Arial" w:cs="Arial"/>
          <w:sz w:val="22"/>
          <w:szCs w:val="22"/>
        </w:rPr>
      </w:pPr>
      <w:r w:rsidRPr="00E65E0B">
        <w:rPr>
          <w:rFonts w:ascii="Arial" w:hAnsi="Arial" w:cs="Arial"/>
          <w:sz w:val="22"/>
          <w:szCs w:val="22"/>
        </w:rPr>
        <w:t xml:space="preserve">El Coordinador de este Comité será </w:t>
      </w:r>
      <w:r w:rsidR="00D71073">
        <w:rPr>
          <w:rFonts w:ascii="Arial" w:hAnsi="Arial" w:cs="Arial"/>
          <w:b/>
          <w:bCs/>
          <w:sz w:val="22"/>
          <w:szCs w:val="22"/>
        </w:rPr>
        <w:t>ENTerritorio</w:t>
      </w:r>
      <w:r w:rsidRPr="00E65E0B">
        <w:rPr>
          <w:rFonts w:ascii="Arial" w:hAnsi="Arial" w:cs="Arial"/>
          <w:b/>
          <w:bCs/>
          <w:sz w:val="22"/>
          <w:szCs w:val="22"/>
        </w:rPr>
        <w:t>,</w:t>
      </w:r>
      <w:r w:rsidRPr="00E65E0B">
        <w:rPr>
          <w:rFonts w:ascii="Arial" w:hAnsi="Arial" w:cs="Arial"/>
          <w:sz w:val="22"/>
          <w:szCs w:val="22"/>
        </w:rPr>
        <w:t xml:space="preserve"> quien </w:t>
      </w:r>
      <w:proofErr w:type="gramStart"/>
      <w:r w:rsidRPr="00E65E0B">
        <w:rPr>
          <w:rFonts w:ascii="Arial" w:hAnsi="Arial" w:cs="Arial"/>
          <w:sz w:val="22"/>
          <w:szCs w:val="22"/>
        </w:rPr>
        <w:t>será  el</w:t>
      </w:r>
      <w:proofErr w:type="gramEnd"/>
      <w:r w:rsidRPr="00E65E0B">
        <w:rPr>
          <w:rFonts w:ascii="Arial" w:hAnsi="Arial" w:cs="Arial"/>
          <w:sz w:val="22"/>
          <w:szCs w:val="22"/>
        </w:rPr>
        <w:t xml:space="preserve"> encargado de: </w:t>
      </w:r>
    </w:p>
    <w:p w14:paraId="036750BA" w14:textId="77777777" w:rsidR="00E65E0B" w:rsidRPr="00E65E0B" w:rsidRDefault="00E65E0B" w:rsidP="00D71073">
      <w:pPr>
        <w:jc w:val="both"/>
        <w:rPr>
          <w:rFonts w:ascii="Arial" w:hAnsi="Arial" w:cs="Arial"/>
          <w:b/>
          <w:sz w:val="22"/>
          <w:szCs w:val="22"/>
          <w:u w:val="single"/>
        </w:rPr>
      </w:pPr>
    </w:p>
    <w:p w14:paraId="2D909629" w14:textId="77777777" w:rsidR="00E65E0B" w:rsidRPr="00E65E0B" w:rsidRDefault="00E65E0B" w:rsidP="00D71073">
      <w:pPr>
        <w:pStyle w:val="Textoconsangra"/>
        <w:numPr>
          <w:ilvl w:val="0"/>
          <w:numId w:val="3"/>
        </w:numPr>
        <w:tabs>
          <w:tab w:val="clear" w:pos="8640"/>
        </w:tabs>
        <w:spacing w:before="0"/>
        <w:rPr>
          <w:rFonts w:cs="Arial"/>
          <w:sz w:val="22"/>
          <w:szCs w:val="22"/>
        </w:rPr>
      </w:pPr>
      <w:r w:rsidRPr="00E65E0B">
        <w:rPr>
          <w:rFonts w:cs="Arial"/>
          <w:sz w:val="22"/>
          <w:szCs w:val="22"/>
        </w:rPr>
        <w:t>Convocar al Comité.</w:t>
      </w:r>
    </w:p>
    <w:p w14:paraId="1EDD6B47" w14:textId="77777777" w:rsidR="00E65E0B" w:rsidRPr="00E65E0B" w:rsidRDefault="00E65E0B" w:rsidP="00D71073">
      <w:pPr>
        <w:pStyle w:val="Textoconsangra"/>
        <w:numPr>
          <w:ilvl w:val="0"/>
          <w:numId w:val="3"/>
        </w:numPr>
        <w:tabs>
          <w:tab w:val="clear" w:pos="8640"/>
        </w:tabs>
        <w:spacing w:before="0"/>
        <w:rPr>
          <w:rFonts w:cs="Arial"/>
          <w:sz w:val="22"/>
          <w:szCs w:val="22"/>
        </w:rPr>
      </w:pPr>
      <w:r w:rsidRPr="00E65E0B">
        <w:rPr>
          <w:rFonts w:cs="Arial"/>
          <w:sz w:val="22"/>
          <w:szCs w:val="22"/>
        </w:rPr>
        <w:t>Presidir las reuniones del Comité.</w:t>
      </w:r>
    </w:p>
    <w:p w14:paraId="2F69481A" w14:textId="77777777" w:rsidR="00E65E0B" w:rsidRPr="00E65E0B" w:rsidRDefault="00E65E0B" w:rsidP="00D71073">
      <w:pPr>
        <w:pStyle w:val="Textoconsangra"/>
        <w:numPr>
          <w:ilvl w:val="0"/>
          <w:numId w:val="3"/>
        </w:numPr>
        <w:tabs>
          <w:tab w:val="clear" w:pos="8640"/>
        </w:tabs>
        <w:spacing w:before="0"/>
        <w:rPr>
          <w:rFonts w:cs="Arial"/>
          <w:sz w:val="22"/>
          <w:szCs w:val="22"/>
        </w:rPr>
      </w:pPr>
      <w:r w:rsidRPr="00E65E0B">
        <w:rPr>
          <w:rFonts w:cs="Arial"/>
          <w:sz w:val="22"/>
          <w:szCs w:val="22"/>
        </w:rPr>
        <w:lastRenderedPageBreak/>
        <w:t>Elaborar la agenda de cada reunión.</w:t>
      </w:r>
    </w:p>
    <w:p w14:paraId="74FFE7F5" w14:textId="77777777" w:rsidR="00E65E0B" w:rsidRPr="00E65E0B" w:rsidRDefault="00E65E0B" w:rsidP="00D71073">
      <w:pPr>
        <w:pStyle w:val="Textoconsangra"/>
        <w:numPr>
          <w:ilvl w:val="0"/>
          <w:numId w:val="3"/>
        </w:numPr>
        <w:tabs>
          <w:tab w:val="clear" w:pos="8640"/>
        </w:tabs>
        <w:spacing w:before="0"/>
        <w:rPr>
          <w:rFonts w:cs="Arial"/>
          <w:sz w:val="22"/>
          <w:szCs w:val="22"/>
        </w:rPr>
      </w:pPr>
      <w:r w:rsidRPr="00E65E0B">
        <w:rPr>
          <w:rFonts w:cs="Arial"/>
          <w:sz w:val="22"/>
          <w:szCs w:val="22"/>
        </w:rPr>
        <w:t xml:space="preserve">Elaborar las actas de las reuniones del comité, gestionar la firma de </w:t>
      </w:r>
      <w:proofErr w:type="gramStart"/>
      <w:r w:rsidRPr="00E65E0B">
        <w:rPr>
          <w:rFonts w:cs="Arial"/>
          <w:sz w:val="22"/>
          <w:szCs w:val="22"/>
        </w:rPr>
        <w:t>las mismas</w:t>
      </w:r>
      <w:proofErr w:type="gramEnd"/>
      <w:r w:rsidRPr="00E65E0B">
        <w:rPr>
          <w:rFonts w:cs="Arial"/>
          <w:sz w:val="22"/>
          <w:szCs w:val="22"/>
        </w:rPr>
        <w:t xml:space="preserve"> y enviar copia de dichas actas, con sus anexos, a los integrantes del comité, antes de la siguiente sesión de Comité.</w:t>
      </w:r>
    </w:p>
    <w:p w14:paraId="18728C08" w14:textId="77777777" w:rsidR="00E65E0B" w:rsidRPr="00E65E0B" w:rsidRDefault="00E65E0B" w:rsidP="00D71073">
      <w:pPr>
        <w:pStyle w:val="Textoindependiente"/>
        <w:rPr>
          <w:rFonts w:cs="Arial"/>
          <w:b w:val="0"/>
          <w:sz w:val="22"/>
          <w:szCs w:val="22"/>
        </w:rPr>
      </w:pPr>
    </w:p>
    <w:p w14:paraId="7D72C347" w14:textId="77777777" w:rsidR="00E65E0B" w:rsidRPr="00E65E0B" w:rsidRDefault="00E65E0B" w:rsidP="00D71073">
      <w:pPr>
        <w:pStyle w:val="Textoindependiente"/>
        <w:rPr>
          <w:rFonts w:cs="Arial"/>
          <w:bCs/>
          <w:sz w:val="22"/>
          <w:szCs w:val="22"/>
        </w:rPr>
      </w:pPr>
    </w:p>
    <w:p w14:paraId="36BA79B9" w14:textId="77777777" w:rsidR="00E65E0B" w:rsidRPr="00E65E0B" w:rsidRDefault="00E65E0B" w:rsidP="00D71073">
      <w:pPr>
        <w:jc w:val="both"/>
        <w:rPr>
          <w:rFonts w:ascii="Arial" w:hAnsi="Arial" w:cs="Arial"/>
          <w:sz w:val="22"/>
          <w:szCs w:val="22"/>
        </w:rPr>
      </w:pPr>
      <w:r w:rsidRPr="00E65E0B">
        <w:rPr>
          <w:rFonts w:ascii="Arial" w:hAnsi="Arial" w:cs="Arial"/>
          <w:kern w:val="24"/>
          <w:sz w:val="22"/>
          <w:szCs w:val="22"/>
          <w:lang w:val="es-ES_tradnl"/>
        </w:rPr>
        <w:t>Con la firma de los integrantes del Comité de seguimiento del convenio, se aprueba el presente reglamento operativo, a los    ________________</w:t>
      </w:r>
    </w:p>
    <w:p w14:paraId="2ADC7CA9" w14:textId="77777777" w:rsidR="00E65E0B" w:rsidRPr="00E65E0B" w:rsidRDefault="00E65E0B" w:rsidP="00D71073">
      <w:pPr>
        <w:pStyle w:val="Piedepgina"/>
        <w:rPr>
          <w:rFonts w:ascii="Arial" w:hAnsi="Arial" w:cs="Arial"/>
          <w:sz w:val="22"/>
          <w:szCs w:val="22"/>
        </w:rPr>
      </w:pPr>
    </w:p>
    <w:p w14:paraId="67A719B0" w14:textId="77777777" w:rsidR="00E65E0B" w:rsidRPr="00E65E0B" w:rsidRDefault="00E65E0B" w:rsidP="00D71073">
      <w:pPr>
        <w:rPr>
          <w:rFonts w:ascii="Arial" w:hAnsi="Arial" w:cs="Arial"/>
          <w:sz w:val="22"/>
          <w:szCs w:val="22"/>
        </w:rPr>
      </w:pPr>
    </w:p>
    <w:p w14:paraId="10915AEB" w14:textId="77777777" w:rsidR="00490EE6" w:rsidRPr="00E65E0B" w:rsidRDefault="00490EE6" w:rsidP="00872BC7">
      <w:pPr>
        <w:jc w:val="both"/>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3"/>
        <w:gridCol w:w="4803"/>
      </w:tblGrid>
      <w:tr w:rsidR="00A046B1" w:rsidRPr="00E65E0B" w14:paraId="04719BC0" w14:textId="77777777" w:rsidTr="006249E9">
        <w:tc>
          <w:tcPr>
            <w:tcW w:w="4803" w:type="dxa"/>
          </w:tcPr>
          <w:p w14:paraId="3359A504" w14:textId="77777777" w:rsidR="00A046B1" w:rsidRPr="00E65E0B" w:rsidRDefault="00A046B1" w:rsidP="00D71073">
            <w:pPr>
              <w:jc w:val="both"/>
              <w:rPr>
                <w:rFonts w:ascii="Arial" w:hAnsi="Arial" w:cs="Arial"/>
                <w:b/>
                <w:sz w:val="22"/>
                <w:szCs w:val="22"/>
              </w:rPr>
            </w:pPr>
          </w:p>
          <w:p w14:paraId="111C5469" w14:textId="77777777" w:rsidR="00A046B1" w:rsidRPr="00E65E0B" w:rsidRDefault="00A046B1" w:rsidP="00D71073">
            <w:pPr>
              <w:jc w:val="both"/>
              <w:rPr>
                <w:rFonts w:ascii="Arial" w:hAnsi="Arial" w:cs="Arial"/>
                <w:b/>
                <w:sz w:val="22"/>
                <w:szCs w:val="22"/>
              </w:rPr>
            </w:pPr>
          </w:p>
          <w:p w14:paraId="06DEFE57" w14:textId="77777777" w:rsidR="00A046B1" w:rsidRPr="00E65E0B" w:rsidRDefault="00A046B1" w:rsidP="00D71073">
            <w:pPr>
              <w:jc w:val="both"/>
              <w:rPr>
                <w:rFonts w:ascii="Arial" w:hAnsi="Arial" w:cs="Arial"/>
                <w:b/>
                <w:sz w:val="22"/>
                <w:szCs w:val="22"/>
              </w:rPr>
            </w:pPr>
          </w:p>
          <w:p w14:paraId="33CFF9F1" w14:textId="77777777" w:rsidR="00A046B1" w:rsidRPr="00E65E0B" w:rsidRDefault="00A046B1" w:rsidP="00D71073">
            <w:pPr>
              <w:jc w:val="both"/>
              <w:rPr>
                <w:rFonts w:ascii="Arial" w:hAnsi="Arial" w:cs="Arial"/>
                <w:b/>
                <w:sz w:val="22"/>
                <w:szCs w:val="22"/>
              </w:rPr>
            </w:pPr>
          </w:p>
          <w:p w14:paraId="4CB45E14" w14:textId="77777777" w:rsidR="00A046B1" w:rsidRPr="00E65E0B" w:rsidRDefault="00A046B1" w:rsidP="00D71073">
            <w:pPr>
              <w:jc w:val="both"/>
              <w:rPr>
                <w:rFonts w:ascii="Arial" w:hAnsi="Arial" w:cs="Arial"/>
                <w:b/>
                <w:sz w:val="22"/>
                <w:szCs w:val="22"/>
              </w:rPr>
            </w:pPr>
          </w:p>
          <w:p w14:paraId="3E8A02B4" w14:textId="77777777" w:rsidR="00A046B1" w:rsidRPr="00E65E0B" w:rsidRDefault="00A046B1" w:rsidP="00D71073">
            <w:pPr>
              <w:jc w:val="both"/>
              <w:rPr>
                <w:rFonts w:ascii="Arial" w:hAnsi="Arial" w:cs="Arial"/>
                <w:b/>
                <w:sz w:val="22"/>
                <w:szCs w:val="22"/>
              </w:rPr>
            </w:pPr>
            <w:r w:rsidRPr="00E65E0B">
              <w:rPr>
                <w:rFonts w:ascii="Arial" w:hAnsi="Arial" w:cs="Arial"/>
                <w:b/>
                <w:sz w:val="22"/>
                <w:szCs w:val="22"/>
              </w:rPr>
              <w:t>Firma</w:t>
            </w:r>
          </w:p>
        </w:tc>
        <w:tc>
          <w:tcPr>
            <w:tcW w:w="4803" w:type="dxa"/>
          </w:tcPr>
          <w:p w14:paraId="4F967A46" w14:textId="77777777" w:rsidR="00A046B1" w:rsidRPr="00E65E0B" w:rsidRDefault="00A046B1" w:rsidP="00D71073">
            <w:pPr>
              <w:jc w:val="both"/>
              <w:rPr>
                <w:rFonts w:ascii="Arial" w:hAnsi="Arial" w:cs="Arial"/>
                <w:b/>
                <w:sz w:val="22"/>
                <w:szCs w:val="22"/>
              </w:rPr>
            </w:pPr>
          </w:p>
          <w:p w14:paraId="5ADDA2D3" w14:textId="77777777" w:rsidR="00A046B1" w:rsidRPr="00E65E0B" w:rsidRDefault="00A046B1" w:rsidP="00D71073">
            <w:pPr>
              <w:jc w:val="both"/>
              <w:rPr>
                <w:rFonts w:ascii="Arial" w:hAnsi="Arial" w:cs="Arial"/>
                <w:b/>
                <w:sz w:val="22"/>
                <w:szCs w:val="22"/>
              </w:rPr>
            </w:pPr>
          </w:p>
          <w:p w14:paraId="03BC58DD" w14:textId="77777777" w:rsidR="00A046B1" w:rsidRPr="00E65E0B" w:rsidRDefault="00A046B1" w:rsidP="00D71073">
            <w:pPr>
              <w:jc w:val="both"/>
              <w:rPr>
                <w:rFonts w:ascii="Arial" w:hAnsi="Arial" w:cs="Arial"/>
                <w:b/>
                <w:sz w:val="22"/>
                <w:szCs w:val="22"/>
              </w:rPr>
            </w:pPr>
          </w:p>
          <w:p w14:paraId="6BA9D273" w14:textId="77777777" w:rsidR="00A046B1" w:rsidRPr="00E65E0B" w:rsidRDefault="00A046B1" w:rsidP="00D71073">
            <w:pPr>
              <w:jc w:val="both"/>
              <w:rPr>
                <w:rFonts w:ascii="Arial" w:hAnsi="Arial" w:cs="Arial"/>
                <w:b/>
                <w:sz w:val="22"/>
                <w:szCs w:val="22"/>
              </w:rPr>
            </w:pPr>
          </w:p>
          <w:p w14:paraId="6CFB8082" w14:textId="77777777" w:rsidR="00A046B1" w:rsidRPr="00E65E0B" w:rsidRDefault="00A046B1" w:rsidP="00D71073">
            <w:pPr>
              <w:jc w:val="both"/>
              <w:rPr>
                <w:rFonts w:ascii="Arial" w:hAnsi="Arial" w:cs="Arial"/>
                <w:b/>
                <w:sz w:val="22"/>
                <w:szCs w:val="22"/>
              </w:rPr>
            </w:pPr>
          </w:p>
          <w:p w14:paraId="077DE973" w14:textId="77777777" w:rsidR="00A046B1" w:rsidRPr="00E65E0B" w:rsidRDefault="00A046B1" w:rsidP="00D71073">
            <w:pPr>
              <w:jc w:val="both"/>
              <w:rPr>
                <w:rFonts w:ascii="Arial" w:hAnsi="Arial" w:cs="Arial"/>
                <w:b/>
                <w:sz w:val="22"/>
                <w:szCs w:val="22"/>
              </w:rPr>
            </w:pPr>
            <w:r w:rsidRPr="00E65E0B">
              <w:rPr>
                <w:rFonts w:ascii="Arial" w:hAnsi="Arial" w:cs="Arial"/>
                <w:b/>
                <w:sz w:val="22"/>
                <w:szCs w:val="22"/>
              </w:rPr>
              <w:t>Firma</w:t>
            </w:r>
          </w:p>
        </w:tc>
      </w:tr>
      <w:tr w:rsidR="00A046B1" w:rsidRPr="00E65E0B" w14:paraId="1FA0F220" w14:textId="77777777" w:rsidTr="006249E9">
        <w:tc>
          <w:tcPr>
            <w:tcW w:w="4803" w:type="dxa"/>
          </w:tcPr>
          <w:p w14:paraId="1570C65B" w14:textId="77777777" w:rsidR="00D71073" w:rsidRPr="00872BC7" w:rsidRDefault="00D71073" w:rsidP="00D71073">
            <w:pPr>
              <w:jc w:val="both"/>
              <w:rPr>
                <w:rFonts w:ascii="Arial" w:hAnsi="Arial" w:cs="Arial"/>
                <w:bCs/>
                <w:sz w:val="22"/>
                <w:szCs w:val="22"/>
              </w:rPr>
            </w:pPr>
            <w:r w:rsidRPr="00872BC7">
              <w:rPr>
                <w:rFonts w:ascii="Arial" w:hAnsi="Arial" w:cs="Arial"/>
                <w:bCs/>
                <w:sz w:val="22"/>
                <w:szCs w:val="22"/>
              </w:rPr>
              <w:t>Escribir nombre del Cliente</w:t>
            </w:r>
          </w:p>
          <w:p w14:paraId="22764DFA" w14:textId="77777777" w:rsidR="00A046B1" w:rsidRPr="00872BC7" w:rsidRDefault="00A046B1" w:rsidP="00D71073">
            <w:pPr>
              <w:jc w:val="both"/>
              <w:rPr>
                <w:rFonts w:ascii="Arial" w:hAnsi="Arial" w:cs="Arial"/>
                <w:bCs/>
                <w:sz w:val="22"/>
                <w:szCs w:val="22"/>
              </w:rPr>
            </w:pPr>
            <w:r w:rsidRPr="00872BC7">
              <w:rPr>
                <w:rFonts w:ascii="Arial" w:hAnsi="Arial" w:cs="Arial"/>
                <w:bCs/>
                <w:sz w:val="22"/>
                <w:szCs w:val="22"/>
              </w:rPr>
              <w:t>NOMBRE</w:t>
            </w:r>
          </w:p>
          <w:p w14:paraId="2F9A3D26" w14:textId="77777777" w:rsidR="00A046B1" w:rsidRPr="00872BC7" w:rsidRDefault="00D71073" w:rsidP="00D71073">
            <w:pPr>
              <w:jc w:val="both"/>
              <w:rPr>
                <w:rFonts w:ascii="Arial" w:hAnsi="Arial" w:cs="Arial"/>
                <w:bCs/>
                <w:sz w:val="22"/>
                <w:szCs w:val="22"/>
              </w:rPr>
            </w:pPr>
            <w:r w:rsidRPr="00872BC7">
              <w:rPr>
                <w:rFonts w:ascii="Arial" w:hAnsi="Arial" w:cs="Arial"/>
                <w:bCs/>
                <w:sz w:val="22"/>
                <w:szCs w:val="22"/>
              </w:rPr>
              <w:t xml:space="preserve">Cargo </w:t>
            </w:r>
          </w:p>
        </w:tc>
        <w:tc>
          <w:tcPr>
            <w:tcW w:w="4803" w:type="dxa"/>
          </w:tcPr>
          <w:p w14:paraId="4B289FAA" w14:textId="77777777" w:rsidR="00A046B1" w:rsidRPr="00872BC7" w:rsidRDefault="00D71073" w:rsidP="00D71073">
            <w:pPr>
              <w:jc w:val="both"/>
              <w:rPr>
                <w:rFonts w:ascii="Arial" w:hAnsi="Arial" w:cs="Arial"/>
                <w:bCs/>
                <w:sz w:val="22"/>
                <w:szCs w:val="22"/>
              </w:rPr>
            </w:pPr>
            <w:r w:rsidRPr="00872BC7">
              <w:rPr>
                <w:rFonts w:ascii="Arial" w:hAnsi="Arial" w:cs="Arial"/>
                <w:bCs/>
                <w:sz w:val="22"/>
                <w:szCs w:val="22"/>
              </w:rPr>
              <w:t>ENTerritorio</w:t>
            </w:r>
          </w:p>
          <w:p w14:paraId="708213D2" w14:textId="77777777" w:rsidR="00A046B1" w:rsidRPr="00872BC7" w:rsidRDefault="00D71073" w:rsidP="00D71073">
            <w:pPr>
              <w:jc w:val="both"/>
              <w:rPr>
                <w:rFonts w:ascii="Arial" w:hAnsi="Arial" w:cs="Arial"/>
                <w:bCs/>
                <w:sz w:val="22"/>
                <w:szCs w:val="22"/>
              </w:rPr>
            </w:pPr>
            <w:r w:rsidRPr="00872BC7">
              <w:rPr>
                <w:rFonts w:ascii="Arial" w:hAnsi="Arial" w:cs="Arial"/>
                <w:bCs/>
                <w:sz w:val="22"/>
                <w:szCs w:val="22"/>
              </w:rPr>
              <w:t>NOMBRE</w:t>
            </w:r>
          </w:p>
          <w:p w14:paraId="493F620A" w14:textId="77777777" w:rsidR="00D71073" w:rsidRPr="00872BC7" w:rsidRDefault="00D71073" w:rsidP="00D71073">
            <w:pPr>
              <w:jc w:val="both"/>
              <w:rPr>
                <w:rFonts w:ascii="Arial" w:hAnsi="Arial" w:cs="Arial"/>
                <w:bCs/>
                <w:sz w:val="22"/>
                <w:szCs w:val="22"/>
              </w:rPr>
            </w:pPr>
            <w:r w:rsidRPr="00872BC7">
              <w:rPr>
                <w:rFonts w:ascii="Arial" w:hAnsi="Arial" w:cs="Arial"/>
                <w:bCs/>
                <w:sz w:val="22"/>
                <w:szCs w:val="22"/>
              </w:rPr>
              <w:t xml:space="preserve">Cargo </w:t>
            </w:r>
          </w:p>
        </w:tc>
      </w:tr>
    </w:tbl>
    <w:p w14:paraId="7C757CF4" w14:textId="77777777" w:rsidR="00D71073" w:rsidRPr="00872BC7" w:rsidRDefault="00D71073" w:rsidP="00872BC7">
      <w:pPr>
        <w:jc w:val="both"/>
        <w:rPr>
          <w:rFonts w:ascii="Arial" w:hAnsi="Arial" w:cs="Arial"/>
          <w:sz w:val="18"/>
          <w:szCs w:val="18"/>
        </w:rPr>
      </w:pPr>
    </w:p>
    <w:p w14:paraId="424799D9" w14:textId="77777777" w:rsidR="00490EE6" w:rsidRPr="00872BC7" w:rsidRDefault="00490EE6" w:rsidP="00872BC7">
      <w:pPr>
        <w:jc w:val="both"/>
        <w:rPr>
          <w:rFonts w:ascii="Arial" w:hAnsi="Arial" w:cs="Arial"/>
          <w:sz w:val="18"/>
          <w:szCs w:val="18"/>
        </w:rPr>
      </w:pPr>
      <w:r w:rsidRPr="00872BC7">
        <w:rPr>
          <w:rFonts w:ascii="Arial" w:hAnsi="Arial" w:cs="Arial"/>
          <w:sz w:val="18"/>
          <w:szCs w:val="18"/>
        </w:rPr>
        <w:t xml:space="preserve">Original: </w:t>
      </w:r>
      <w:r w:rsidR="00E743E3" w:rsidRPr="00872BC7">
        <w:rPr>
          <w:rFonts w:ascii="Arial" w:hAnsi="Arial" w:cs="Arial"/>
          <w:sz w:val="18"/>
          <w:szCs w:val="18"/>
        </w:rPr>
        <w:t>ENTerritorio</w:t>
      </w:r>
    </w:p>
    <w:p w14:paraId="4FE5E163" w14:textId="77777777" w:rsidR="00490EE6" w:rsidRPr="00872BC7" w:rsidRDefault="00490EE6" w:rsidP="00872BC7">
      <w:pPr>
        <w:jc w:val="both"/>
        <w:rPr>
          <w:rFonts w:ascii="Arial" w:hAnsi="Arial" w:cs="Arial"/>
          <w:sz w:val="18"/>
          <w:szCs w:val="18"/>
        </w:rPr>
      </w:pPr>
      <w:r w:rsidRPr="00872BC7">
        <w:rPr>
          <w:rFonts w:ascii="Arial" w:hAnsi="Arial" w:cs="Arial"/>
          <w:sz w:val="18"/>
          <w:szCs w:val="18"/>
        </w:rPr>
        <w:t>Copias: C</w:t>
      </w:r>
      <w:r w:rsidR="00D71073" w:rsidRPr="00872BC7">
        <w:rPr>
          <w:rFonts w:ascii="Arial" w:hAnsi="Arial" w:cs="Arial"/>
          <w:sz w:val="18"/>
          <w:szCs w:val="18"/>
        </w:rPr>
        <w:t>liente</w:t>
      </w:r>
    </w:p>
    <w:p w14:paraId="41047EB6" w14:textId="77777777" w:rsidR="00490EE6" w:rsidRPr="00E65E0B" w:rsidRDefault="00490EE6" w:rsidP="00872BC7">
      <w:pPr>
        <w:jc w:val="both"/>
        <w:rPr>
          <w:rFonts w:ascii="Arial" w:hAnsi="Arial" w:cs="Arial"/>
          <w:b/>
          <w:sz w:val="22"/>
          <w:szCs w:val="22"/>
        </w:rPr>
      </w:pPr>
    </w:p>
    <w:p w14:paraId="647DED99" w14:textId="77777777" w:rsidR="00BC4BF2" w:rsidRPr="00E65E0B" w:rsidRDefault="00BC4BF2" w:rsidP="00872BC7">
      <w:pPr>
        <w:jc w:val="both"/>
        <w:rPr>
          <w:rFonts w:ascii="Arial" w:hAnsi="Arial" w:cs="Arial"/>
          <w:sz w:val="22"/>
          <w:szCs w:val="22"/>
        </w:rPr>
      </w:pPr>
    </w:p>
    <w:sectPr w:rsidR="00BC4BF2" w:rsidRPr="00E65E0B" w:rsidSect="00BC4BF2">
      <w:headerReference w:type="default" r:id="rId11"/>
      <w:footerReference w:type="default" r:id="rId12"/>
      <w:pgSz w:w="12242" w:h="15842" w:code="119"/>
      <w:pgMar w:top="1418" w:right="1418" w:bottom="1418" w:left="1418"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42D18" w14:textId="77777777" w:rsidR="00C258A1" w:rsidRDefault="00C258A1">
      <w:r>
        <w:separator/>
      </w:r>
    </w:p>
  </w:endnote>
  <w:endnote w:type="continuationSeparator" w:id="0">
    <w:p w14:paraId="06D895F6" w14:textId="77777777" w:rsidR="00C258A1" w:rsidRDefault="00C2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930CC" w14:textId="77777777" w:rsidR="00A046B1" w:rsidRDefault="00A046B1" w:rsidP="00A046B1">
    <w:pPr>
      <w:pStyle w:val="Piedepgina"/>
      <w:jc w:val="center"/>
    </w:pPr>
    <w:r>
      <w:rPr>
        <w:rFonts w:ascii="Arial Narrow" w:hAnsi="Arial Narrow"/>
        <w:sz w:val="18"/>
        <w:szCs w:val="18"/>
        <w:lang w:val="es-MX"/>
      </w:rPr>
      <w:t xml:space="preserve">Página </w:t>
    </w:r>
    <w:r>
      <w:rPr>
        <w:rStyle w:val="Nmerodepgina"/>
        <w:rFonts w:ascii="Arial Narrow" w:hAnsi="Arial Narrow"/>
        <w:sz w:val="18"/>
        <w:szCs w:val="18"/>
      </w:rPr>
      <w:fldChar w:fldCharType="begin"/>
    </w:r>
    <w:r>
      <w:rPr>
        <w:rStyle w:val="Nmerodepgina"/>
        <w:rFonts w:ascii="Arial Narrow" w:hAnsi="Arial Narrow"/>
        <w:sz w:val="18"/>
        <w:szCs w:val="18"/>
      </w:rPr>
      <w:instrText xml:space="preserve"> PAGE </w:instrText>
    </w:r>
    <w:r>
      <w:rPr>
        <w:rStyle w:val="Nmerodepgina"/>
        <w:rFonts w:ascii="Arial Narrow" w:hAnsi="Arial Narrow"/>
        <w:sz w:val="18"/>
        <w:szCs w:val="18"/>
      </w:rPr>
      <w:fldChar w:fldCharType="separate"/>
    </w:r>
    <w:r w:rsidR="00A25FDD">
      <w:rPr>
        <w:rStyle w:val="Nmerodepgina"/>
        <w:rFonts w:ascii="Arial Narrow" w:hAnsi="Arial Narrow"/>
        <w:noProof/>
        <w:sz w:val="18"/>
        <w:szCs w:val="18"/>
      </w:rPr>
      <w:t>1</w:t>
    </w:r>
    <w:r>
      <w:rPr>
        <w:rStyle w:val="Nmerodepgina"/>
        <w:rFonts w:ascii="Arial Narrow" w:hAnsi="Arial Narrow"/>
        <w:sz w:val="18"/>
        <w:szCs w:val="18"/>
      </w:rPr>
      <w:fldChar w:fldCharType="end"/>
    </w:r>
    <w:r>
      <w:rPr>
        <w:rStyle w:val="Nmerodepgina"/>
        <w:rFonts w:ascii="Arial Narrow" w:hAnsi="Arial Narrow"/>
        <w:sz w:val="18"/>
        <w:szCs w:val="18"/>
      </w:rPr>
      <w:t xml:space="preserve"> de </w:t>
    </w:r>
    <w:r>
      <w:rPr>
        <w:rStyle w:val="Nmerodepgina"/>
        <w:rFonts w:ascii="Arial Narrow" w:hAnsi="Arial Narrow"/>
        <w:sz w:val="18"/>
        <w:szCs w:val="18"/>
      </w:rPr>
      <w:fldChar w:fldCharType="begin"/>
    </w:r>
    <w:r>
      <w:rPr>
        <w:rStyle w:val="Nmerodepgina"/>
        <w:rFonts w:ascii="Arial Narrow" w:hAnsi="Arial Narrow"/>
        <w:sz w:val="18"/>
        <w:szCs w:val="18"/>
      </w:rPr>
      <w:instrText xml:space="preserve"> NUMPAGES </w:instrText>
    </w:r>
    <w:r>
      <w:rPr>
        <w:rStyle w:val="Nmerodepgina"/>
        <w:rFonts w:ascii="Arial Narrow" w:hAnsi="Arial Narrow"/>
        <w:sz w:val="18"/>
        <w:szCs w:val="18"/>
      </w:rPr>
      <w:fldChar w:fldCharType="separate"/>
    </w:r>
    <w:r w:rsidR="00A25FDD">
      <w:rPr>
        <w:rStyle w:val="Nmerodepgina"/>
        <w:rFonts w:ascii="Arial Narrow" w:hAnsi="Arial Narrow"/>
        <w:noProof/>
        <w:sz w:val="18"/>
        <w:szCs w:val="18"/>
      </w:rPr>
      <w:t>2</w:t>
    </w:r>
    <w:r>
      <w:rPr>
        <w:rStyle w:val="Nmerodepgina"/>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0EC7C" w14:textId="77777777" w:rsidR="00C258A1" w:rsidRDefault="00C258A1">
      <w:r>
        <w:separator/>
      </w:r>
    </w:p>
  </w:footnote>
  <w:footnote w:type="continuationSeparator" w:id="0">
    <w:p w14:paraId="7DA11610" w14:textId="77777777" w:rsidR="00C258A1" w:rsidRDefault="00C25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1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2"/>
      <w:gridCol w:w="4871"/>
      <w:gridCol w:w="1442"/>
      <w:gridCol w:w="1418"/>
    </w:tblGrid>
    <w:tr w:rsidR="00B21693" w14:paraId="5E170539" w14:textId="77777777" w:rsidTr="00E743E3">
      <w:trPr>
        <w:cantSplit/>
        <w:trHeight w:val="421"/>
        <w:jc w:val="center"/>
      </w:trPr>
      <w:tc>
        <w:tcPr>
          <w:tcW w:w="2012" w:type="dxa"/>
          <w:vMerge w:val="restart"/>
          <w:vAlign w:val="center"/>
        </w:tcPr>
        <w:p w14:paraId="1334EF20" w14:textId="77777777" w:rsidR="00B21693" w:rsidRDefault="00BE1E33" w:rsidP="00A046B1">
          <w:pPr>
            <w:pStyle w:val="Encabezado"/>
            <w:ind w:left="-212"/>
            <w:rPr>
              <w:rFonts w:eastAsia="MS Gothic"/>
              <w:b/>
              <w:bCs/>
              <w:color w:val="4F81BD"/>
              <w:sz w:val="26"/>
              <w:szCs w:val="26"/>
            </w:rPr>
          </w:pPr>
          <w:r>
            <w:rPr>
              <w:noProof/>
            </w:rPr>
            <w:pict w14:anchorId="2B316A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3" type="#_x0000_t75" style="position:absolute;left:0;text-align:left;margin-left:1.55pt;margin-top:17.5pt;width:94.5pt;height:19.5pt;z-index:251659776;visibility:visible;mso-position-horizontal-relative:margin;mso-position-vertical-relative:margin">
                <v:imagedata r:id="rId1" o:title="" cropbottom="61692f" cropleft="8134f" cropright="36106f"/>
                <w10:wrap type="square" anchorx="margin" anchory="margin"/>
              </v:shape>
            </w:pict>
          </w:r>
        </w:p>
      </w:tc>
      <w:tc>
        <w:tcPr>
          <w:tcW w:w="4871" w:type="dxa"/>
          <w:vMerge w:val="restart"/>
          <w:vAlign w:val="center"/>
        </w:tcPr>
        <w:p w14:paraId="70C6638E" w14:textId="77777777" w:rsidR="00B21693" w:rsidRPr="006F78BE" w:rsidRDefault="00B21693" w:rsidP="00A046B1">
          <w:pPr>
            <w:pStyle w:val="Encabezado"/>
            <w:jc w:val="center"/>
            <w:rPr>
              <w:rFonts w:ascii="Arial" w:hAnsi="Arial" w:cs="Arial"/>
              <w:b/>
              <w:bCs/>
            </w:rPr>
          </w:pPr>
          <w:r>
            <w:rPr>
              <w:rFonts w:ascii="Arial" w:hAnsi="Arial" w:cs="Arial"/>
              <w:b/>
              <w:bCs/>
              <w:sz w:val="22"/>
            </w:rPr>
            <w:t>REGLAMENTO DEL COMITÉ OPERATIVO</w:t>
          </w:r>
        </w:p>
      </w:tc>
      <w:tc>
        <w:tcPr>
          <w:tcW w:w="1442" w:type="dxa"/>
          <w:vAlign w:val="center"/>
        </w:tcPr>
        <w:p w14:paraId="05E642FD" w14:textId="77777777" w:rsidR="00B21693" w:rsidRPr="00CB2BEE" w:rsidRDefault="00B21693" w:rsidP="00A046B1">
          <w:pPr>
            <w:pStyle w:val="Encabezado"/>
            <w:jc w:val="center"/>
            <w:rPr>
              <w:rFonts w:ascii="Arial" w:hAnsi="Arial" w:cs="Arial"/>
              <w:b/>
              <w:bCs/>
              <w:sz w:val="20"/>
            </w:rPr>
          </w:pPr>
          <w:r w:rsidRPr="00CB2BEE">
            <w:rPr>
              <w:rFonts w:ascii="Arial" w:hAnsi="Arial" w:cs="Arial"/>
              <w:sz w:val="20"/>
            </w:rPr>
            <w:t>CÓDIGO:</w:t>
          </w:r>
        </w:p>
      </w:tc>
      <w:tc>
        <w:tcPr>
          <w:tcW w:w="1418" w:type="dxa"/>
          <w:vAlign w:val="center"/>
        </w:tcPr>
        <w:p w14:paraId="6DA495E3" w14:textId="384DAE7C" w:rsidR="00B21693" w:rsidRPr="00265438" w:rsidDel="0004536B" w:rsidRDefault="00B21693" w:rsidP="00A046B1">
          <w:pPr>
            <w:pStyle w:val="Encabezado"/>
            <w:jc w:val="center"/>
            <w:rPr>
              <w:rFonts w:ascii="Arial" w:hAnsi="Arial" w:cs="Arial"/>
              <w:b/>
              <w:sz w:val="20"/>
              <w:highlight w:val="yellow"/>
            </w:rPr>
          </w:pPr>
          <w:r w:rsidRPr="00B21693">
            <w:rPr>
              <w:rFonts w:ascii="Arial" w:hAnsi="Arial" w:cs="Arial"/>
              <w:b/>
              <w:sz w:val="20"/>
            </w:rPr>
            <w:t>F-GG-53</w:t>
          </w:r>
        </w:p>
      </w:tc>
    </w:tr>
    <w:tr w:rsidR="00B21693" w14:paraId="15F7EC91" w14:textId="77777777" w:rsidTr="00E743E3">
      <w:trPr>
        <w:cantSplit/>
        <w:trHeight w:val="413"/>
        <w:jc w:val="center"/>
      </w:trPr>
      <w:tc>
        <w:tcPr>
          <w:tcW w:w="2012" w:type="dxa"/>
          <w:vMerge/>
          <w:vAlign w:val="center"/>
        </w:tcPr>
        <w:p w14:paraId="34303AF1" w14:textId="77777777" w:rsidR="00B21693" w:rsidRDefault="00B21693" w:rsidP="00A046B1">
          <w:pPr>
            <w:pStyle w:val="Encabezado"/>
            <w:jc w:val="center"/>
            <w:rPr>
              <w:noProof/>
            </w:rPr>
          </w:pPr>
        </w:p>
      </w:tc>
      <w:tc>
        <w:tcPr>
          <w:tcW w:w="4871" w:type="dxa"/>
          <w:vMerge/>
          <w:vAlign w:val="center"/>
        </w:tcPr>
        <w:p w14:paraId="39520438" w14:textId="77777777" w:rsidR="00B21693" w:rsidRPr="00CB2BEE" w:rsidRDefault="00B21693" w:rsidP="00A046B1">
          <w:pPr>
            <w:pStyle w:val="Encabezado"/>
            <w:jc w:val="center"/>
            <w:rPr>
              <w:rFonts w:ascii="Arial" w:hAnsi="Arial" w:cs="Arial"/>
              <w:b/>
              <w:bCs/>
              <w:sz w:val="20"/>
            </w:rPr>
          </w:pPr>
        </w:p>
      </w:tc>
      <w:tc>
        <w:tcPr>
          <w:tcW w:w="1442" w:type="dxa"/>
          <w:vAlign w:val="center"/>
        </w:tcPr>
        <w:p w14:paraId="1A78BBED" w14:textId="77777777" w:rsidR="00B21693" w:rsidRPr="00CB2BEE" w:rsidRDefault="00B21693" w:rsidP="00A046B1">
          <w:pPr>
            <w:pStyle w:val="Encabezado"/>
            <w:keepNext/>
            <w:jc w:val="center"/>
            <w:outlineLvl w:val="0"/>
            <w:rPr>
              <w:rFonts w:ascii="Arial" w:hAnsi="Arial" w:cs="Arial"/>
              <w:sz w:val="20"/>
            </w:rPr>
          </w:pPr>
          <w:r w:rsidRPr="00CB2BEE">
            <w:rPr>
              <w:rFonts w:ascii="Arial" w:hAnsi="Arial" w:cs="Arial"/>
              <w:sz w:val="20"/>
            </w:rPr>
            <w:t>VERSIÓN:</w:t>
          </w:r>
        </w:p>
      </w:tc>
      <w:tc>
        <w:tcPr>
          <w:tcW w:w="1418" w:type="dxa"/>
          <w:vAlign w:val="center"/>
        </w:tcPr>
        <w:p w14:paraId="24CE35F0" w14:textId="7F04D7C6" w:rsidR="00B21693" w:rsidRPr="00B21693" w:rsidRDefault="00B21693" w:rsidP="00A046B1">
          <w:pPr>
            <w:pStyle w:val="Encabezado"/>
            <w:keepNext/>
            <w:jc w:val="center"/>
            <w:outlineLvl w:val="0"/>
            <w:rPr>
              <w:rFonts w:ascii="Arial" w:hAnsi="Arial" w:cs="Arial"/>
              <w:b/>
              <w:sz w:val="20"/>
            </w:rPr>
          </w:pPr>
          <w:r w:rsidRPr="00B21693">
            <w:rPr>
              <w:rFonts w:ascii="Arial" w:hAnsi="Arial" w:cs="Arial"/>
              <w:b/>
              <w:sz w:val="20"/>
            </w:rPr>
            <w:t>01</w:t>
          </w:r>
        </w:p>
      </w:tc>
    </w:tr>
    <w:tr w:rsidR="00E65E0B" w14:paraId="01491C45" w14:textId="77777777" w:rsidTr="00E743E3">
      <w:trPr>
        <w:cantSplit/>
        <w:trHeight w:val="404"/>
        <w:jc w:val="center"/>
      </w:trPr>
      <w:tc>
        <w:tcPr>
          <w:tcW w:w="2012" w:type="dxa"/>
          <w:vMerge/>
          <w:vAlign w:val="center"/>
        </w:tcPr>
        <w:p w14:paraId="633B28E0" w14:textId="77777777" w:rsidR="00E65E0B" w:rsidRDefault="00E65E0B" w:rsidP="00A046B1">
          <w:pPr>
            <w:pStyle w:val="Encabezado"/>
            <w:jc w:val="center"/>
            <w:rPr>
              <w:noProof/>
            </w:rPr>
          </w:pPr>
        </w:p>
      </w:tc>
      <w:tc>
        <w:tcPr>
          <w:tcW w:w="4871" w:type="dxa"/>
          <w:vAlign w:val="center"/>
        </w:tcPr>
        <w:p w14:paraId="6F9C0E09" w14:textId="7B3C435B" w:rsidR="00E65E0B" w:rsidRDefault="00B21693" w:rsidP="00A046B1">
          <w:pPr>
            <w:pStyle w:val="Encabezado"/>
            <w:keepNext/>
            <w:jc w:val="center"/>
            <w:outlineLvl w:val="0"/>
            <w:rPr>
              <w:rFonts w:ascii="Arial" w:hAnsi="Arial" w:cs="Arial"/>
              <w:b/>
              <w:bCs/>
              <w:sz w:val="20"/>
            </w:rPr>
          </w:pPr>
          <w:r>
            <w:rPr>
              <w:rFonts w:ascii="Arial" w:hAnsi="Arial" w:cs="Arial"/>
              <w:b/>
              <w:bCs/>
              <w:sz w:val="20"/>
            </w:rPr>
            <w:t>GERENCIA Y GESTIÓN DE PROYECTOS</w:t>
          </w:r>
        </w:p>
      </w:tc>
      <w:tc>
        <w:tcPr>
          <w:tcW w:w="1442" w:type="dxa"/>
          <w:vAlign w:val="center"/>
        </w:tcPr>
        <w:p w14:paraId="50D3685A" w14:textId="77777777" w:rsidR="00E65E0B" w:rsidRPr="00CB2BEE" w:rsidRDefault="00E65E0B" w:rsidP="00A046B1">
          <w:pPr>
            <w:pStyle w:val="Encabezado"/>
            <w:keepNext/>
            <w:jc w:val="center"/>
            <w:outlineLvl w:val="0"/>
            <w:rPr>
              <w:rFonts w:ascii="Arial" w:hAnsi="Arial" w:cs="Arial"/>
              <w:sz w:val="20"/>
            </w:rPr>
          </w:pPr>
          <w:r w:rsidRPr="00CB2BEE">
            <w:rPr>
              <w:rFonts w:ascii="Arial" w:hAnsi="Arial" w:cs="Arial"/>
              <w:sz w:val="20"/>
            </w:rPr>
            <w:t>VIGENCIA:</w:t>
          </w:r>
        </w:p>
      </w:tc>
      <w:tc>
        <w:tcPr>
          <w:tcW w:w="1418" w:type="dxa"/>
          <w:vAlign w:val="center"/>
        </w:tcPr>
        <w:p w14:paraId="595732EA" w14:textId="3A12A61A" w:rsidR="00E65E0B" w:rsidRPr="00B21693" w:rsidRDefault="00E65E0B" w:rsidP="0028342E">
          <w:pPr>
            <w:pStyle w:val="Encabezado"/>
            <w:keepNext/>
            <w:jc w:val="center"/>
            <w:outlineLvl w:val="0"/>
            <w:rPr>
              <w:rFonts w:ascii="Arial" w:hAnsi="Arial" w:cs="Arial"/>
              <w:b/>
              <w:sz w:val="20"/>
            </w:rPr>
          </w:pPr>
          <w:r w:rsidRPr="00B21693">
            <w:rPr>
              <w:rFonts w:ascii="Arial" w:hAnsi="Arial" w:cs="Arial"/>
              <w:b/>
              <w:sz w:val="20"/>
            </w:rPr>
            <w:t>2020-</w:t>
          </w:r>
          <w:r w:rsidR="00B21693" w:rsidRPr="00B21693">
            <w:rPr>
              <w:rFonts w:ascii="Arial" w:hAnsi="Arial" w:cs="Arial"/>
              <w:b/>
              <w:sz w:val="20"/>
            </w:rPr>
            <w:t>11</w:t>
          </w:r>
          <w:r w:rsidRPr="00B21693">
            <w:rPr>
              <w:rFonts w:ascii="Arial" w:hAnsi="Arial" w:cs="Arial"/>
              <w:b/>
              <w:sz w:val="20"/>
            </w:rPr>
            <w:t>-</w:t>
          </w:r>
          <w:r w:rsidR="00B21693" w:rsidRPr="00B21693">
            <w:rPr>
              <w:rFonts w:ascii="Arial" w:hAnsi="Arial" w:cs="Arial"/>
              <w:b/>
              <w:sz w:val="20"/>
            </w:rPr>
            <w:t>1</w:t>
          </w:r>
          <w:r w:rsidR="00BE1E33">
            <w:rPr>
              <w:rFonts w:ascii="Arial" w:hAnsi="Arial" w:cs="Arial"/>
              <w:b/>
              <w:sz w:val="20"/>
            </w:rPr>
            <w:t>1</w:t>
          </w:r>
        </w:p>
      </w:tc>
    </w:tr>
  </w:tbl>
  <w:p w14:paraId="6CCE2DB3" w14:textId="77777777" w:rsidR="00A046B1" w:rsidRDefault="00A046B1" w:rsidP="00A046B1">
    <w:pPr>
      <w:pStyle w:val="Encabezado"/>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107575"/>
    <w:multiLevelType w:val="hybridMultilevel"/>
    <w:tmpl w:val="CC66E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08E526D"/>
    <w:multiLevelType w:val="singleLevel"/>
    <w:tmpl w:val="0C0A000F"/>
    <w:lvl w:ilvl="0">
      <w:start w:val="1"/>
      <w:numFmt w:val="decimal"/>
      <w:lvlText w:val="%1."/>
      <w:lvlJc w:val="left"/>
      <w:pPr>
        <w:tabs>
          <w:tab w:val="num" w:pos="360"/>
        </w:tabs>
        <w:ind w:left="360" w:hanging="360"/>
      </w:pPr>
    </w:lvl>
  </w:abstractNum>
  <w:abstractNum w:abstractNumId="2" w15:restartNumberingAfterBreak="0">
    <w:nsid w:val="6A201008"/>
    <w:multiLevelType w:val="hybridMultilevel"/>
    <w:tmpl w:val="47C4BBD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6F0269C2"/>
    <w:multiLevelType w:val="hybridMultilevel"/>
    <w:tmpl w:val="07C2E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61C6E2C"/>
    <w:multiLevelType w:val="hybridMultilevel"/>
    <w:tmpl w:val="BC16391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9AE"/>
    <w:rsid w:val="000068D4"/>
    <w:rsid w:val="00014F44"/>
    <w:rsid w:val="0003130E"/>
    <w:rsid w:val="000361D7"/>
    <w:rsid w:val="0003693C"/>
    <w:rsid w:val="00050743"/>
    <w:rsid w:val="00072960"/>
    <w:rsid w:val="00080873"/>
    <w:rsid w:val="00097670"/>
    <w:rsid w:val="000A18D0"/>
    <w:rsid w:val="000B0532"/>
    <w:rsid w:val="000B4B4F"/>
    <w:rsid w:val="000B6383"/>
    <w:rsid w:val="000C317A"/>
    <w:rsid w:val="000D1AC5"/>
    <w:rsid w:val="000D738F"/>
    <w:rsid w:val="000E36A0"/>
    <w:rsid w:val="000F30E2"/>
    <w:rsid w:val="0010404A"/>
    <w:rsid w:val="001106C5"/>
    <w:rsid w:val="00154716"/>
    <w:rsid w:val="00157572"/>
    <w:rsid w:val="00195836"/>
    <w:rsid w:val="00196103"/>
    <w:rsid w:val="001B77DE"/>
    <w:rsid w:val="001C4451"/>
    <w:rsid w:val="001F4ED4"/>
    <w:rsid w:val="00226D5E"/>
    <w:rsid w:val="002308A6"/>
    <w:rsid w:val="0026338F"/>
    <w:rsid w:val="00265438"/>
    <w:rsid w:val="0028342E"/>
    <w:rsid w:val="0028611C"/>
    <w:rsid w:val="0029494A"/>
    <w:rsid w:val="002A063C"/>
    <w:rsid w:val="002B2FAC"/>
    <w:rsid w:val="002B6E69"/>
    <w:rsid w:val="002C7B9F"/>
    <w:rsid w:val="002D1449"/>
    <w:rsid w:val="002F27A7"/>
    <w:rsid w:val="002F2C8A"/>
    <w:rsid w:val="00301DD3"/>
    <w:rsid w:val="0030663E"/>
    <w:rsid w:val="003208A2"/>
    <w:rsid w:val="0034086B"/>
    <w:rsid w:val="00361502"/>
    <w:rsid w:val="003733A8"/>
    <w:rsid w:val="003775EA"/>
    <w:rsid w:val="0039566B"/>
    <w:rsid w:val="003A50A9"/>
    <w:rsid w:val="003C42DF"/>
    <w:rsid w:val="003C6C0B"/>
    <w:rsid w:val="003D32A6"/>
    <w:rsid w:val="003E2DDA"/>
    <w:rsid w:val="003E3ABB"/>
    <w:rsid w:val="003F7422"/>
    <w:rsid w:val="00402033"/>
    <w:rsid w:val="00412186"/>
    <w:rsid w:val="00414B93"/>
    <w:rsid w:val="00420607"/>
    <w:rsid w:val="004303EB"/>
    <w:rsid w:val="0043161E"/>
    <w:rsid w:val="004344DD"/>
    <w:rsid w:val="00456060"/>
    <w:rsid w:val="00464130"/>
    <w:rsid w:val="00465E9A"/>
    <w:rsid w:val="004864F7"/>
    <w:rsid w:val="00490A8E"/>
    <w:rsid w:val="00490EE6"/>
    <w:rsid w:val="004A3150"/>
    <w:rsid w:val="004D03AE"/>
    <w:rsid w:val="0050375B"/>
    <w:rsid w:val="00507BBA"/>
    <w:rsid w:val="00513B39"/>
    <w:rsid w:val="00514AEA"/>
    <w:rsid w:val="0053320E"/>
    <w:rsid w:val="00576DA2"/>
    <w:rsid w:val="005B0A6E"/>
    <w:rsid w:val="005B1931"/>
    <w:rsid w:val="005B7BEE"/>
    <w:rsid w:val="0060577F"/>
    <w:rsid w:val="00617C3A"/>
    <w:rsid w:val="006249E9"/>
    <w:rsid w:val="0064072F"/>
    <w:rsid w:val="00670ED9"/>
    <w:rsid w:val="006711B6"/>
    <w:rsid w:val="006739AE"/>
    <w:rsid w:val="00673D0E"/>
    <w:rsid w:val="00681A00"/>
    <w:rsid w:val="006A7811"/>
    <w:rsid w:val="006A79A1"/>
    <w:rsid w:val="006D27AC"/>
    <w:rsid w:val="006D3B30"/>
    <w:rsid w:val="006E147F"/>
    <w:rsid w:val="00722A82"/>
    <w:rsid w:val="007239DE"/>
    <w:rsid w:val="00731414"/>
    <w:rsid w:val="00737FB3"/>
    <w:rsid w:val="007B7E65"/>
    <w:rsid w:val="007D19A9"/>
    <w:rsid w:val="007E31C6"/>
    <w:rsid w:val="007E38D9"/>
    <w:rsid w:val="007F076A"/>
    <w:rsid w:val="008050BF"/>
    <w:rsid w:val="00805698"/>
    <w:rsid w:val="008200C7"/>
    <w:rsid w:val="00824B23"/>
    <w:rsid w:val="008354A9"/>
    <w:rsid w:val="00845A8B"/>
    <w:rsid w:val="00846028"/>
    <w:rsid w:val="00853924"/>
    <w:rsid w:val="008556F1"/>
    <w:rsid w:val="00864485"/>
    <w:rsid w:val="00872BC7"/>
    <w:rsid w:val="008742F4"/>
    <w:rsid w:val="00875501"/>
    <w:rsid w:val="0089051C"/>
    <w:rsid w:val="008B604E"/>
    <w:rsid w:val="008B7F50"/>
    <w:rsid w:val="008C1605"/>
    <w:rsid w:val="008D6931"/>
    <w:rsid w:val="008F47BC"/>
    <w:rsid w:val="008F4B8C"/>
    <w:rsid w:val="00911B6D"/>
    <w:rsid w:val="00911D67"/>
    <w:rsid w:val="00916236"/>
    <w:rsid w:val="009303DD"/>
    <w:rsid w:val="00962B42"/>
    <w:rsid w:val="009906FA"/>
    <w:rsid w:val="009A3445"/>
    <w:rsid w:val="009B417F"/>
    <w:rsid w:val="009E2402"/>
    <w:rsid w:val="009E2C21"/>
    <w:rsid w:val="009F2537"/>
    <w:rsid w:val="00A00E28"/>
    <w:rsid w:val="00A046B1"/>
    <w:rsid w:val="00A06EC9"/>
    <w:rsid w:val="00A168A8"/>
    <w:rsid w:val="00A23363"/>
    <w:rsid w:val="00A25FDD"/>
    <w:rsid w:val="00A32C74"/>
    <w:rsid w:val="00A339F2"/>
    <w:rsid w:val="00A376FA"/>
    <w:rsid w:val="00A44372"/>
    <w:rsid w:val="00A92E86"/>
    <w:rsid w:val="00A94E5C"/>
    <w:rsid w:val="00A97063"/>
    <w:rsid w:val="00A97277"/>
    <w:rsid w:val="00AA07AD"/>
    <w:rsid w:val="00AA6E23"/>
    <w:rsid w:val="00AC0FAD"/>
    <w:rsid w:val="00AE2F86"/>
    <w:rsid w:val="00AE30A9"/>
    <w:rsid w:val="00B03E80"/>
    <w:rsid w:val="00B0433C"/>
    <w:rsid w:val="00B0592C"/>
    <w:rsid w:val="00B05B19"/>
    <w:rsid w:val="00B07991"/>
    <w:rsid w:val="00B121AA"/>
    <w:rsid w:val="00B21693"/>
    <w:rsid w:val="00B5302F"/>
    <w:rsid w:val="00B534B3"/>
    <w:rsid w:val="00B63E12"/>
    <w:rsid w:val="00B87135"/>
    <w:rsid w:val="00B91C79"/>
    <w:rsid w:val="00B928E5"/>
    <w:rsid w:val="00B96423"/>
    <w:rsid w:val="00BB79EB"/>
    <w:rsid w:val="00BC4BF2"/>
    <w:rsid w:val="00BC4ED0"/>
    <w:rsid w:val="00BC57D5"/>
    <w:rsid w:val="00BD7851"/>
    <w:rsid w:val="00BE0EF0"/>
    <w:rsid w:val="00BE1E33"/>
    <w:rsid w:val="00BF2FA0"/>
    <w:rsid w:val="00C07314"/>
    <w:rsid w:val="00C07B07"/>
    <w:rsid w:val="00C14C50"/>
    <w:rsid w:val="00C16959"/>
    <w:rsid w:val="00C258A1"/>
    <w:rsid w:val="00C40A23"/>
    <w:rsid w:val="00C66D08"/>
    <w:rsid w:val="00CB4A12"/>
    <w:rsid w:val="00CD0EDB"/>
    <w:rsid w:val="00CD5DB2"/>
    <w:rsid w:val="00CF5D41"/>
    <w:rsid w:val="00D11494"/>
    <w:rsid w:val="00D21C29"/>
    <w:rsid w:val="00D37A8B"/>
    <w:rsid w:val="00D478D4"/>
    <w:rsid w:val="00D511BC"/>
    <w:rsid w:val="00D51888"/>
    <w:rsid w:val="00D67E18"/>
    <w:rsid w:val="00D71073"/>
    <w:rsid w:val="00D91E4E"/>
    <w:rsid w:val="00DA0DBC"/>
    <w:rsid w:val="00DB5F98"/>
    <w:rsid w:val="00DB683C"/>
    <w:rsid w:val="00DC48F2"/>
    <w:rsid w:val="00DF3F14"/>
    <w:rsid w:val="00E10A83"/>
    <w:rsid w:val="00E21F6D"/>
    <w:rsid w:val="00E5613F"/>
    <w:rsid w:val="00E65E0B"/>
    <w:rsid w:val="00E743E3"/>
    <w:rsid w:val="00E76F84"/>
    <w:rsid w:val="00E831B3"/>
    <w:rsid w:val="00E84BA4"/>
    <w:rsid w:val="00E860AB"/>
    <w:rsid w:val="00EA2FFE"/>
    <w:rsid w:val="00EA498C"/>
    <w:rsid w:val="00EA4A14"/>
    <w:rsid w:val="00EC0E90"/>
    <w:rsid w:val="00ED0B60"/>
    <w:rsid w:val="00ED5614"/>
    <w:rsid w:val="00ED7501"/>
    <w:rsid w:val="00EE4453"/>
    <w:rsid w:val="00EE69FD"/>
    <w:rsid w:val="00F0539D"/>
    <w:rsid w:val="00F3423D"/>
    <w:rsid w:val="00F418F6"/>
    <w:rsid w:val="00F439FF"/>
    <w:rsid w:val="00F5144B"/>
    <w:rsid w:val="00F614B7"/>
    <w:rsid w:val="00F733FF"/>
    <w:rsid w:val="00F73559"/>
    <w:rsid w:val="00F778EF"/>
    <w:rsid w:val="00F90D85"/>
    <w:rsid w:val="00FA2A9C"/>
    <w:rsid w:val="00FB552A"/>
    <w:rsid w:val="00FC08A4"/>
    <w:rsid w:val="00FC4275"/>
    <w:rsid w:val="00FC72B2"/>
    <w:rsid w:val="00FD676F"/>
    <w:rsid w:val="00FE18C5"/>
    <w:rsid w:val="00FE1913"/>
    <w:rsid w:val="00FF15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40A858C0"/>
  <w15:chartTrackingRefBased/>
  <w15:docId w15:val="{4AB4E12C-0017-4290-A8D7-A0A1CACEA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08A6"/>
    <w:rPr>
      <w:sz w:val="24"/>
      <w:szCs w:val="24"/>
      <w:lang w:val="es-ES" w:eastAsia="es-ES"/>
    </w:rPr>
  </w:style>
  <w:style w:type="paragraph" w:styleId="Ttulo1">
    <w:name w:val="heading 1"/>
    <w:basedOn w:val="Normal"/>
    <w:next w:val="Normal"/>
    <w:qFormat/>
    <w:rsid w:val="002308A6"/>
    <w:pPr>
      <w:keepNext/>
      <w:jc w:val="both"/>
      <w:outlineLvl w:val="0"/>
    </w:pPr>
    <w:rPr>
      <w:b/>
      <w:sz w:val="26"/>
      <w:szCs w:val="20"/>
      <w:lang w:val="en-US"/>
    </w:rPr>
  </w:style>
  <w:style w:type="paragraph" w:styleId="Ttulo2">
    <w:name w:val="heading 2"/>
    <w:basedOn w:val="Normal"/>
    <w:next w:val="Normal"/>
    <w:qFormat/>
    <w:rsid w:val="002308A6"/>
    <w:pPr>
      <w:keepNext/>
      <w:outlineLvl w:val="1"/>
    </w:pPr>
    <w:rPr>
      <w:rFonts w:ascii="Arial" w:hAnsi="Arial"/>
      <w:b/>
      <w:szCs w:val="20"/>
    </w:rPr>
  </w:style>
  <w:style w:type="paragraph" w:styleId="Ttulo3">
    <w:name w:val="heading 3"/>
    <w:basedOn w:val="Normal"/>
    <w:next w:val="Normal"/>
    <w:qFormat/>
    <w:rsid w:val="002308A6"/>
    <w:pPr>
      <w:keepNext/>
      <w:jc w:val="center"/>
      <w:outlineLvl w:val="2"/>
    </w:pPr>
    <w:rPr>
      <w:rFonts w:ascii="Arial" w:hAnsi="Arial"/>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2308A6"/>
    <w:pPr>
      <w:jc w:val="center"/>
    </w:pPr>
    <w:rPr>
      <w:rFonts w:ascii="Arial" w:hAnsi="Arial"/>
      <w:b/>
      <w:sz w:val="20"/>
      <w:szCs w:val="20"/>
    </w:rPr>
  </w:style>
  <w:style w:type="paragraph" w:styleId="Encabezado">
    <w:name w:val="header"/>
    <w:aliases w:val="Encabezado 1"/>
    <w:basedOn w:val="Normal"/>
    <w:link w:val="EncabezadoCar"/>
    <w:rsid w:val="002308A6"/>
    <w:pPr>
      <w:tabs>
        <w:tab w:val="center" w:pos="4252"/>
        <w:tab w:val="right" w:pos="8504"/>
      </w:tabs>
    </w:pPr>
  </w:style>
  <w:style w:type="paragraph" w:styleId="Piedepgina">
    <w:name w:val="footer"/>
    <w:basedOn w:val="Normal"/>
    <w:rsid w:val="002308A6"/>
    <w:pPr>
      <w:tabs>
        <w:tab w:val="center" w:pos="4252"/>
        <w:tab w:val="right" w:pos="8504"/>
      </w:tabs>
    </w:pPr>
  </w:style>
  <w:style w:type="paragraph" w:styleId="Sangradetextonormal">
    <w:name w:val="Body Text Indent"/>
    <w:basedOn w:val="Normal"/>
    <w:rsid w:val="002308A6"/>
    <w:pPr>
      <w:ind w:left="5103" w:hanging="5103"/>
    </w:pPr>
    <w:rPr>
      <w:rFonts w:ascii="Arial" w:hAnsi="Arial"/>
      <w:b/>
      <w:szCs w:val="20"/>
    </w:rPr>
  </w:style>
  <w:style w:type="paragraph" w:styleId="Textoindependiente2">
    <w:name w:val="Body Text 2"/>
    <w:basedOn w:val="Normal"/>
    <w:rsid w:val="002308A6"/>
    <w:pPr>
      <w:jc w:val="center"/>
    </w:pPr>
    <w:rPr>
      <w:rFonts w:ascii="Arial" w:hAnsi="Arial"/>
      <w:b/>
    </w:rPr>
  </w:style>
  <w:style w:type="paragraph" w:styleId="Textoindependiente3">
    <w:name w:val="Body Text 3"/>
    <w:basedOn w:val="Normal"/>
    <w:rsid w:val="002308A6"/>
    <w:pPr>
      <w:jc w:val="both"/>
    </w:pPr>
    <w:rPr>
      <w:rFonts w:ascii="Arial" w:hAnsi="Arial"/>
    </w:rPr>
  </w:style>
  <w:style w:type="character" w:styleId="Nmerodepgina">
    <w:name w:val="page number"/>
    <w:basedOn w:val="Fuentedeprrafopredeter"/>
    <w:rsid w:val="002308A6"/>
  </w:style>
  <w:style w:type="table" w:styleId="Tablaconcuadrcula">
    <w:name w:val="Table Grid"/>
    <w:basedOn w:val="Tablanormal"/>
    <w:rsid w:val="00FB5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BC57D5"/>
    <w:rPr>
      <w:sz w:val="20"/>
      <w:szCs w:val="20"/>
    </w:rPr>
  </w:style>
  <w:style w:type="character" w:customStyle="1" w:styleId="TextonotapieCar">
    <w:name w:val="Texto nota pie Car"/>
    <w:basedOn w:val="Fuentedeprrafopredeter"/>
    <w:link w:val="Textonotapie"/>
    <w:rsid w:val="00BC57D5"/>
  </w:style>
  <w:style w:type="character" w:styleId="Refdenotaalpie">
    <w:name w:val="footnote reference"/>
    <w:rsid w:val="00BC57D5"/>
    <w:rPr>
      <w:vertAlign w:val="superscript"/>
    </w:rPr>
  </w:style>
  <w:style w:type="paragraph" w:styleId="Textonotaalfinal">
    <w:name w:val="endnote text"/>
    <w:basedOn w:val="Normal"/>
    <w:link w:val="TextonotaalfinalCar"/>
    <w:rsid w:val="00875501"/>
    <w:rPr>
      <w:sz w:val="20"/>
      <w:szCs w:val="20"/>
    </w:rPr>
  </w:style>
  <w:style w:type="character" w:customStyle="1" w:styleId="TextonotaalfinalCar">
    <w:name w:val="Texto nota al final Car"/>
    <w:basedOn w:val="Fuentedeprrafopredeter"/>
    <w:link w:val="Textonotaalfinal"/>
    <w:rsid w:val="00875501"/>
  </w:style>
  <w:style w:type="character" w:styleId="Refdenotaalfinal">
    <w:name w:val="endnote reference"/>
    <w:rsid w:val="00875501"/>
    <w:rPr>
      <w:vertAlign w:val="superscript"/>
    </w:rPr>
  </w:style>
  <w:style w:type="paragraph" w:styleId="Textodeglobo">
    <w:name w:val="Balloon Text"/>
    <w:basedOn w:val="Normal"/>
    <w:link w:val="TextodegloboCar"/>
    <w:rsid w:val="007D19A9"/>
    <w:rPr>
      <w:rFonts w:ascii="Tahoma" w:hAnsi="Tahoma" w:cs="Tahoma"/>
      <w:sz w:val="16"/>
      <w:szCs w:val="16"/>
    </w:rPr>
  </w:style>
  <w:style w:type="character" w:customStyle="1" w:styleId="TextodegloboCar">
    <w:name w:val="Texto de globo Car"/>
    <w:link w:val="Textodeglobo"/>
    <w:rsid w:val="007D19A9"/>
    <w:rPr>
      <w:rFonts w:ascii="Tahoma" w:hAnsi="Tahoma" w:cs="Tahoma"/>
      <w:sz w:val="16"/>
      <w:szCs w:val="16"/>
    </w:rPr>
  </w:style>
  <w:style w:type="character" w:customStyle="1" w:styleId="EncabezadoCar">
    <w:name w:val="Encabezado Car"/>
    <w:aliases w:val="Encabezado 1 Car"/>
    <w:link w:val="Encabezado"/>
    <w:rsid w:val="00A046B1"/>
    <w:rPr>
      <w:sz w:val="24"/>
      <w:szCs w:val="24"/>
      <w:lang w:val="es-ES" w:eastAsia="es-ES"/>
    </w:rPr>
  </w:style>
  <w:style w:type="paragraph" w:styleId="Textoconsangra">
    <w:name w:val="table of authorities"/>
    <w:basedOn w:val="Normal"/>
    <w:rsid w:val="00E65E0B"/>
    <w:pPr>
      <w:tabs>
        <w:tab w:val="right" w:leader="dot" w:pos="8640"/>
      </w:tabs>
      <w:spacing w:before="80"/>
      <w:ind w:left="360" w:hanging="360"/>
      <w:jc w:val="both"/>
    </w:pPr>
    <w:rPr>
      <w:rFonts w:ascii="Arial" w:hAnsi="Arial"/>
      <w:szCs w:val="20"/>
      <w:lang w:val="es-ES_tradnl"/>
    </w:rPr>
  </w:style>
  <w:style w:type="paragraph" w:customStyle="1" w:styleId="Fecha1">
    <w:name w:val="Fecha1"/>
    <w:basedOn w:val="Textoindependiente"/>
    <w:rsid w:val="00E65E0B"/>
    <w:pPr>
      <w:spacing w:before="480" w:after="160"/>
      <w:jc w:val="both"/>
    </w:pPr>
    <w:rPr>
      <w:kern w:val="24"/>
      <w:sz w:val="24"/>
      <w:lang w:val="es-ES_tradnl"/>
    </w:rPr>
  </w:style>
  <w:style w:type="paragraph" w:styleId="Revisin">
    <w:name w:val="Revision"/>
    <w:hidden/>
    <w:uiPriority w:val="99"/>
    <w:semiHidden/>
    <w:rsid w:val="00D71073"/>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4548027">
      <w:bodyDiv w:val="1"/>
      <w:marLeft w:val="0"/>
      <w:marRight w:val="0"/>
      <w:marTop w:val="0"/>
      <w:marBottom w:val="0"/>
      <w:divBdr>
        <w:top w:val="none" w:sz="0" w:space="0" w:color="auto"/>
        <w:left w:val="none" w:sz="0" w:space="0" w:color="auto"/>
        <w:bottom w:val="none" w:sz="0" w:space="0" w:color="auto"/>
        <w:right w:val="none" w:sz="0" w:space="0" w:color="auto"/>
      </w:divBdr>
    </w:div>
    <w:div w:id="189577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0D907DC810AA3A46A0C03D41C5695D17" ma:contentTypeVersion="1" ma:contentTypeDescription="Crear nuevo documento." ma:contentTypeScope="" ma:versionID="7db6834b3e318fd286060e8c156fdf18">
  <xsd:schema xmlns:xsd="http://www.w3.org/2001/XMLSchema" xmlns:xs="http://www.w3.org/2001/XMLSchema" xmlns:p="http://schemas.microsoft.com/office/2006/metadata/properties" xmlns:ns2="0564e017-8905-42f9-822f-b7649bd4283c" targetNamespace="http://schemas.microsoft.com/office/2006/metadata/properties" ma:root="true" ma:fieldsID="d603e00473fd7ff89281095fb3ad790a" ns2:_="">
    <xsd:import namespace="0564e017-8905-42f9-822f-b7649bd4283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4e017-8905-42f9-822f-b7649bd4283c"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923A36-05AC-46D2-A2A6-087FD34003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558EB-CA97-4E00-834C-A65B1E6E9C2E}">
  <ds:schemaRefs>
    <ds:schemaRef ds:uri="http://schemas.microsoft.com/sharepoint/events"/>
  </ds:schemaRefs>
</ds:datastoreItem>
</file>

<file path=customXml/itemProps3.xml><?xml version="1.0" encoding="utf-8"?>
<ds:datastoreItem xmlns:ds="http://schemas.openxmlformats.org/officeDocument/2006/customXml" ds:itemID="{3C2AFF9E-4D93-4FDC-8FF3-A1B88BE41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4e017-8905-42f9-822f-b7649bd42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6DA87-3067-4002-BD75-C2C1AC972B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1274</Words>
  <Characters>7008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ACTA  No</vt:lpstr>
    </vt:vector>
  </TitlesOfParts>
  <Company>Alca Ingenieria</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No</dc:title>
  <dc:subject/>
  <dc:creator>IBM</dc:creator>
  <cp:keywords/>
  <dc:description/>
  <cp:lastModifiedBy>Lina Maria</cp:lastModifiedBy>
  <cp:revision>3</cp:revision>
  <cp:lastPrinted>2015-01-09T00:02:00Z</cp:lastPrinted>
  <dcterms:created xsi:type="dcterms:W3CDTF">2020-11-05T00:00:00Z</dcterms:created>
  <dcterms:modified xsi:type="dcterms:W3CDTF">2020-11-06T11:25:00Z</dcterms:modified>
</cp:coreProperties>
</file>