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4A2BE9B3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="00DE269E" w:rsidRPr="00351B3F">
        <w:rPr>
          <w:szCs w:val="22"/>
        </w:rPr>
        <w:t xml:space="preserve">Proceso de Selección No. </w:t>
      </w:r>
      <w:bookmarkEnd w:id="1"/>
      <w:r w:rsidR="00942D8A">
        <w:rPr>
          <w:szCs w:val="22"/>
          <w:lang w:val="es-MX"/>
        </w:rPr>
        <w:t>XXX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F6A1578" w14:textId="690915EF" w:rsidR="00DE269E" w:rsidRPr="00351B3F" w:rsidRDefault="0022563F" w:rsidP="00942D8A">
      <w:pPr>
        <w:spacing w:after="0" w:line="276" w:lineRule="auto"/>
        <w:rPr>
          <w:rFonts w:cs="Arial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="00942D8A">
        <w:rPr>
          <w:rFonts w:cs="Arial"/>
          <w:b/>
          <w:sz w:val="16"/>
          <w:szCs w:val="16"/>
        </w:rPr>
        <w:t>XXXXX</w:t>
      </w:r>
    </w:p>
    <w:p w14:paraId="12E12D8E" w14:textId="53C6946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lastRenderedPageBreak/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411A4691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 Unión Temporal</w:t>
      </w:r>
      <w:r w:rsidR="00912F04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F8B" w14:textId="77777777" w:rsidR="009C77E6" w:rsidRDefault="009C77E6" w:rsidP="007D0390">
      <w:pPr>
        <w:spacing w:after="0" w:line="240" w:lineRule="auto"/>
      </w:pPr>
      <w:r>
        <w:separator/>
      </w:r>
    </w:p>
  </w:endnote>
  <w:endnote w:type="continuationSeparator" w:id="0">
    <w:p w14:paraId="4B662D39" w14:textId="77777777" w:rsidR="009C77E6" w:rsidRDefault="009C77E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F51" w14:textId="77777777" w:rsidR="009C77E6" w:rsidRDefault="009C77E6" w:rsidP="007D0390">
      <w:pPr>
        <w:spacing w:after="0" w:line="240" w:lineRule="auto"/>
      </w:pPr>
      <w:r>
        <w:separator/>
      </w:r>
    </w:p>
  </w:footnote>
  <w:footnote w:type="continuationSeparator" w:id="0">
    <w:p w14:paraId="0448EC64" w14:textId="77777777" w:rsidR="009C77E6" w:rsidRDefault="009C77E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9.25pt;height:174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eliana</cp:lastModifiedBy>
  <cp:revision>4</cp:revision>
  <cp:lastPrinted>2015-06-30T23:24:00Z</cp:lastPrinted>
  <dcterms:created xsi:type="dcterms:W3CDTF">2021-10-12T16:28:00Z</dcterms:created>
  <dcterms:modified xsi:type="dcterms:W3CDTF">2021-10-12T19:43:00Z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