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6BDF" w14:textId="4A9FDC10" w:rsidR="00924E39" w:rsidRPr="00193E2F" w:rsidRDefault="00924E39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  <w:r w:rsidRPr="00193E2F">
        <w:rPr>
          <w:rFonts w:ascii="Arial Narrow" w:eastAsia="Calibri" w:hAnsi="Arial Narrow" w:cs="Calibri"/>
          <w:b/>
          <w:sz w:val="22"/>
          <w:szCs w:val="22"/>
          <w:lang w:val="es-CO"/>
        </w:rPr>
        <w:t>EMPRESA NACIONAL PROMOTORA DE DESARROLLO TERRITORIAL – ENTERRITORIO</w:t>
      </w:r>
    </w:p>
    <w:p w14:paraId="4ACB53E1" w14:textId="7D15ECA9" w:rsidR="00924E39" w:rsidRDefault="00924E39" w:rsidP="00924E39">
      <w:pPr>
        <w:spacing w:after="160" w:line="276" w:lineRule="auto"/>
        <w:rPr>
          <w:rFonts w:ascii="Arial Narrow" w:eastAsia="Calibri" w:hAnsi="Arial Narrow" w:cs="Calibri"/>
          <w:b/>
          <w:sz w:val="22"/>
          <w:szCs w:val="22"/>
          <w:lang w:val="es-CO"/>
        </w:rPr>
      </w:pPr>
    </w:p>
    <w:p w14:paraId="4D250D20" w14:textId="77777777" w:rsidR="00252134" w:rsidRPr="00193E2F" w:rsidRDefault="00252134" w:rsidP="00924E39">
      <w:pPr>
        <w:spacing w:after="160" w:line="276" w:lineRule="auto"/>
        <w:rPr>
          <w:rFonts w:ascii="Arial Narrow" w:eastAsia="Calibri" w:hAnsi="Arial Narrow" w:cs="Calibri"/>
          <w:b/>
          <w:sz w:val="22"/>
          <w:szCs w:val="22"/>
          <w:lang w:val="es-CO"/>
        </w:rPr>
      </w:pPr>
    </w:p>
    <w:p w14:paraId="755DC0F7" w14:textId="77777777" w:rsidR="00924E39" w:rsidRPr="00193E2F" w:rsidRDefault="00924E39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  <w:r w:rsidRPr="00193E2F">
        <w:rPr>
          <w:rFonts w:ascii="Arial Narrow" w:eastAsia="Calibri" w:hAnsi="Arial Narrow" w:cs="Calibri"/>
          <w:b/>
          <w:sz w:val="22"/>
          <w:szCs w:val="22"/>
          <w:lang w:val="es-CO"/>
        </w:rPr>
        <w:t>CLIENTE:</w:t>
      </w:r>
    </w:p>
    <w:p w14:paraId="485976D6" w14:textId="77777777" w:rsidR="00252134" w:rsidRDefault="00252134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</w:p>
    <w:p w14:paraId="28C0C8F4" w14:textId="42E78EAE" w:rsidR="00924E39" w:rsidRPr="00193E2F" w:rsidRDefault="00924E39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  <w:r w:rsidRPr="00193E2F">
        <w:rPr>
          <w:rFonts w:ascii="Arial Narrow" w:eastAsia="Calibri" w:hAnsi="Arial Narrow" w:cs="Calibri"/>
          <w:b/>
          <w:sz w:val="22"/>
          <w:szCs w:val="22"/>
          <w:lang w:val="es-CO"/>
        </w:rPr>
        <w:t>Departamento Nacional de Planeación (DNP)</w:t>
      </w:r>
    </w:p>
    <w:p w14:paraId="2D8ADA5B" w14:textId="77777777" w:rsidR="00252134" w:rsidRDefault="00252134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</w:p>
    <w:p w14:paraId="1A245637" w14:textId="2B30D07A" w:rsidR="00252134" w:rsidRDefault="00252134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</w:p>
    <w:p w14:paraId="0ABA9EE8" w14:textId="77777777" w:rsidR="00252134" w:rsidRPr="00193E2F" w:rsidRDefault="00252134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</w:p>
    <w:p w14:paraId="268698A3" w14:textId="77777777" w:rsidR="00924E39" w:rsidRPr="00193E2F" w:rsidRDefault="00924E39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  <w:r w:rsidRPr="00193E2F">
        <w:rPr>
          <w:rFonts w:ascii="Arial Narrow" w:eastAsia="Calibri" w:hAnsi="Arial Narrow" w:cs="Calibri"/>
          <w:b/>
          <w:sz w:val="22"/>
          <w:szCs w:val="22"/>
          <w:lang w:val="es-CO"/>
        </w:rPr>
        <w:t>OBJETO:</w:t>
      </w:r>
    </w:p>
    <w:p w14:paraId="07FAC32D" w14:textId="081AB7FC" w:rsidR="00924E39" w:rsidRPr="00193E2F" w:rsidRDefault="00252134" w:rsidP="00252134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  <w:r w:rsidRPr="00252134">
        <w:rPr>
          <w:rFonts w:ascii="Arial Narrow" w:eastAsia="Calibri" w:hAnsi="Arial Narrow" w:cs="Calibri"/>
          <w:b/>
          <w:bCs/>
          <w:sz w:val="22"/>
          <w:szCs w:val="22"/>
          <w:lang w:val="es-CO"/>
        </w:rPr>
        <w:t>ESTRUCTURACIÓN INTEGRAL DE LAS SOLUCIONES DE AGUA Y/O SANEAMIENTO PARA EL GOLFO DE MORROSQUILLO</w:t>
      </w:r>
    </w:p>
    <w:p w14:paraId="135CD7F8" w14:textId="77777777" w:rsidR="00252134" w:rsidRDefault="00252134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</w:p>
    <w:p w14:paraId="0CD5B1E2" w14:textId="77777777" w:rsidR="00252134" w:rsidRDefault="00252134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</w:p>
    <w:p w14:paraId="0429BC74" w14:textId="60814C52" w:rsidR="00193E2F" w:rsidRPr="00182DB4" w:rsidRDefault="00193E2F" w:rsidP="00182DB4">
      <w:pPr>
        <w:jc w:val="center"/>
        <w:rPr>
          <w:rFonts w:ascii="Arial Narrow" w:eastAsia="Calibri" w:hAnsi="Arial Narrow" w:cs="Calibri"/>
          <w:b/>
          <w:bCs/>
          <w:sz w:val="22"/>
          <w:szCs w:val="22"/>
          <w:lang w:val="es-CO"/>
        </w:rPr>
      </w:pPr>
    </w:p>
    <w:p w14:paraId="2B000FCB" w14:textId="77777777" w:rsidR="00193E2F" w:rsidRPr="00193E2F" w:rsidRDefault="00193E2F">
      <w:pPr>
        <w:rPr>
          <w:rFonts w:ascii="Arial Narrow" w:eastAsia="Calibri" w:hAnsi="Arial Narrow" w:cs="Calibri"/>
          <w:sz w:val="22"/>
          <w:szCs w:val="22"/>
          <w:lang w:val="es-CO"/>
        </w:rPr>
      </w:pPr>
    </w:p>
    <w:p w14:paraId="7BE8E6F1" w14:textId="4960EAC7" w:rsidR="00924E39" w:rsidRPr="00193E2F" w:rsidRDefault="00924E39">
      <w:pPr>
        <w:rPr>
          <w:rFonts w:ascii="Arial Narrow" w:eastAsia="Calibri" w:hAnsi="Arial Narrow" w:cs="Calibri"/>
          <w:sz w:val="22"/>
          <w:szCs w:val="22"/>
          <w:lang w:val="es-CO"/>
        </w:rPr>
      </w:pPr>
      <w:r w:rsidRPr="00193E2F">
        <w:rPr>
          <w:rFonts w:ascii="Arial Narrow" w:eastAsia="Calibri" w:hAnsi="Arial Narrow" w:cs="Calibri"/>
          <w:sz w:val="22"/>
          <w:szCs w:val="22"/>
          <w:lang w:val="es-CO"/>
        </w:rPr>
        <w:t xml:space="preserve">En el siguiente </w:t>
      </w:r>
      <w:r w:rsidR="00134C3E">
        <w:rPr>
          <w:rFonts w:ascii="Arial Narrow" w:eastAsia="Calibri" w:hAnsi="Arial Narrow" w:cs="Calibri"/>
          <w:sz w:val="22"/>
          <w:szCs w:val="22"/>
          <w:lang w:val="es-CO"/>
        </w:rPr>
        <w:t>enlace</w:t>
      </w:r>
      <w:r w:rsidRPr="00193E2F">
        <w:rPr>
          <w:rFonts w:ascii="Arial Narrow" w:eastAsia="Calibri" w:hAnsi="Arial Narrow" w:cs="Calibri"/>
          <w:sz w:val="22"/>
          <w:szCs w:val="22"/>
          <w:lang w:val="es-CO"/>
        </w:rPr>
        <w:t xml:space="preserve"> podrán encontrar todo lo relacionado con la información técnica</w:t>
      </w:r>
      <w:r w:rsidR="00134C3E">
        <w:rPr>
          <w:rFonts w:ascii="Arial Narrow" w:eastAsia="Calibri" w:hAnsi="Arial Narrow" w:cs="Calibri"/>
          <w:sz w:val="22"/>
          <w:szCs w:val="22"/>
          <w:lang w:val="es-CO"/>
        </w:rPr>
        <w:t xml:space="preserve"> disponible</w:t>
      </w:r>
      <w:r w:rsidRPr="00193E2F">
        <w:rPr>
          <w:rFonts w:ascii="Arial Narrow" w:eastAsia="Calibri" w:hAnsi="Arial Narrow" w:cs="Calibri"/>
          <w:sz w:val="22"/>
          <w:szCs w:val="22"/>
          <w:lang w:val="es-CO"/>
        </w:rPr>
        <w:t xml:space="preserve"> del proceso:</w:t>
      </w:r>
    </w:p>
    <w:p w14:paraId="1CCE934B" w14:textId="77777777" w:rsidR="00924E39" w:rsidRPr="00193E2F" w:rsidRDefault="00924E39">
      <w:pPr>
        <w:rPr>
          <w:rFonts w:ascii="Arial Narrow" w:hAnsi="Arial Narrow"/>
          <w:sz w:val="22"/>
          <w:szCs w:val="22"/>
          <w:lang w:val="es-CO"/>
        </w:rPr>
      </w:pPr>
    </w:p>
    <w:p w14:paraId="39733D0B" w14:textId="1FB64B98" w:rsidR="00924E39" w:rsidRPr="00193E2F" w:rsidRDefault="00924E39">
      <w:pPr>
        <w:rPr>
          <w:rFonts w:ascii="Arial Narrow" w:hAnsi="Arial Narrow"/>
          <w:sz w:val="22"/>
          <w:szCs w:val="22"/>
          <w:lang w:val="es-CO"/>
        </w:rPr>
      </w:pPr>
    </w:p>
    <w:p w14:paraId="7B7E9DEC" w14:textId="52864667" w:rsidR="009F5F9F" w:rsidRDefault="00D3656E">
      <w:pPr>
        <w:rPr>
          <w:rFonts w:ascii="Arial Narrow" w:hAnsi="Arial Narrow"/>
          <w:sz w:val="22"/>
          <w:szCs w:val="22"/>
          <w:lang w:val="es-CO"/>
        </w:rPr>
      </w:pPr>
      <w:hyperlink r:id="rId4" w:history="1">
        <w:r w:rsidR="007E7C2F" w:rsidRPr="0093006A">
          <w:rPr>
            <w:rStyle w:val="Hipervnculo"/>
            <w:rFonts w:ascii="Arial Narrow" w:hAnsi="Arial Narrow"/>
            <w:sz w:val="22"/>
            <w:szCs w:val="22"/>
            <w:lang w:val="es-CO"/>
          </w:rPr>
          <w:t>https://fonade-my.sharepoint.com/:f:/g/personal/eobando_enterritorio_gov_co/Eu9IARfPqKxKjcj1VDUsqv0BqRt8eMW14UnsAN_BxiRkMw?e=R1UbnP</w:t>
        </w:r>
      </w:hyperlink>
    </w:p>
    <w:p w14:paraId="70EEEA00" w14:textId="77777777" w:rsidR="007E7C2F" w:rsidRPr="00193E2F" w:rsidRDefault="007E7C2F">
      <w:pPr>
        <w:rPr>
          <w:rFonts w:ascii="Arial Narrow" w:hAnsi="Arial Narrow"/>
          <w:sz w:val="22"/>
          <w:szCs w:val="22"/>
          <w:lang w:val="es-CO"/>
        </w:rPr>
      </w:pPr>
    </w:p>
    <w:sectPr w:rsidR="007E7C2F" w:rsidRPr="00193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39"/>
    <w:rsid w:val="00052180"/>
    <w:rsid w:val="00134C3E"/>
    <w:rsid w:val="00182DB4"/>
    <w:rsid w:val="00193E2F"/>
    <w:rsid w:val="00252134"/>
    <w:rsid w:val="00300A95"/>
    <w:rsid w:val="007E7C2F"/>
    <w:rsid w:val="00894DE5"/>
    <w:rsid w:val="00924E39"/>
    <w:rsid w:val="009C3E1B"/>
    <w:rsid w:val="009F5F9F"/>
    <w:rsid w:val="00BE5CCB"/>
    <w:rsid w:val="00D3656E"/>
    <w:rsid w:val="00E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D8D01"/>
  <w15:chartTrackingRefBased/>
  <w15:docId w15:val="{30066EA6-A9FC-594D-BD82-43201C07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4E3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4E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4E3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7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nade-my.sharepoint.com/:f:/g/personal/eobando_enterritorio_gov_co/Eu9IARfPqKxKjcj1VDUsqv0BqRt8eMW14UnsAN_BxiRkMw?e=R1Ub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Forero Lopez, Jessica</dc:creator>
  <cp:keywords/>
  <dc:description/>
  <cp:lastModifiedBy>Edgard Andres Obando Sastre</cp:lastModifiedBy>
  <cp:revision>5</cp:revision>
  <cp:lastPrinted>2021-04-27T19:51:00Z</cp:lastPrinted>
  <dcterms:created xsi:type="dcterms:W3CDTF">2021-06-01T21:48:00Z</dcterms:created>
  <dcterms:modified xsi:type="dcterms:W3CDTF">2021-07-07T15:45:00Z</dcterms:modified>
</cp:coreProperties>
</file>