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F521EE">
      <w:pPr>
        <w:pStyle w:val="Sinespaciado"/>
      </w:pPr>
      <w:r>
        <w:t xml:space="preserve">FORMATO 9 - </w:t>
      </w:r>
      <w:r w:rsidRPr="00CD614C">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256932B6" w14:textId="2266E7D3" w:rsidR="00B67F5B" w:rsidRDefault="00B67F5B" w:rsidP="00EE6541">
      <w:pPr>
        <w:pStyle w:val="InviasNormal"/>
        <w:spacing w:before="0" w:after="0" w:line="276" w:lineRule="auto"/>
        <w:outlineLvl w:val="0"/>
        <w:rPr>
          <w:szCs w:val="22"/>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326249" w:rsidRPr="00326249">
        <w:rPr>
          <w:szCs w:val="22"/>
        </w:rPr>
        <w:t>INA-020-2021</w:t>
      </w:r>
    </w:p>
    <w:p w14:paraId="5BD338FD" w14:textId="77777777" w:rsidR="00EE6541" w:rsidRPr="00CD614C" w:rsidRDefault="00EE6541" w:rsidP="00EE6541">
      <w:pPr>
        <w:pStyle w:val="InviasNormal"/>
        <w:spacing w:before="0" w:after="0" w:line="276" w:lineRule="auto"/>
        <w:outlineLvl w:val="0"/>
        <w:rPr>
          <w:rFonts w:cs="Arial"/>
        </w:rPr>
      </w:pPr>
    </w:p>
    <w:p w14:paraId="421B0D9F" w14:textId="5CE1BDE6" w:rsidR="00B67F5B" w:rsidRPr="00CD614C" w:rsidRDefault="00B67F5B" w:rsidP="00B67F5B">
      <w:pPr>
        <w:spacing w:line="276" w:lineRule="auto"/>
        <w:rPr>
          <w:rFonts w:cs="Arial"/>
        </w:rPr>
      </w:pPr>
      <w:r w:rsidRPr="00CD614C">
        <w:rPr>
          <w:rFonts w:cs="Arial"/>
          <w:b/>
        </w:rPr>
        <w:t>OBJETO:</w:t>
      </w:r>
      <w:r w:rsidRPr="00CD614C">
        <w:rPr>
          <w:rFonts w:cs="Arial"/>
          <w:b/>
        </w:rPr>
        <w:tab/>
      </w:r>
      <w:r w:rsidRPr="00CD614C">
        <w:rPr>
          <w:rFonts w:cs="Arial"/>
          <w:b/>
        </w:rPr>
        <w:tab/>
      </w:r>
      <w:bookmarkStart w:id="1" w:name="_Hlk511125131"/>
      <w:r w:rsidR="00326249" w:rsidRPr="00326249">
        <w:rPr>
          <w:rFonts w:cs="Arial"/>
        </w:rPr>
        <w:t>PRESTACIÓN DE SERVICIOS DE UN INTEGRADOR DE SOLUCIONES TECNOLÓGICAS QUE REALICE EL DISEÑO, IMPLEMENTACIÓN Y PARAMETRIZACIÓN DE UNA PLATAFORMA TECNOLÓGICA INTEGRAL TIPO SISTEMA DE INFORMACIÓN EN LA NUBE PRIVADA Y/O PÚBLICA PARA EL FONDO EMPRENDER DEL SENA, CONTEMPLANDO SERVICIOS DE CONECTIVIDAD A INTERNET, ADMINISTRACIÓN DEL PORTAL WEB, MIGRACIÓN DEL SISTEMA DE INFORMACIÓN ACTUAL, CAPACIDADES DE DESARROLLO EVOLUTIVOS DE SOFTWARE Y MESA DE SERVICIO</w:t>
      </w:r>
      <w:r w:rsidR="00EE6541" w:rsidRPr="00EE6541">
        <w:rPr>
          <w:rFonts w:cs="Arial"/>
        </w:rPr>
        <w:t>.</w:t>
      </w: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lastRenderedPageBreak/>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1E86CDE1" w:rsidR="00B67F5B"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34950482" w14:textId="53DACBE9" w:rsidR="00326249" w:rsidRDefault="00326249" w:rsidP="00B67F5B">
      <w:pPr>
        <w:pStyle w:val="Textoindependiente"/>
        <w:spacing w:line="276" w:lineRule="auto"/>
        <w:rPr>
          <w:rFonts w:cs="Arial"/>
          <w:sz w:val="22"/>
          <w:szCs w:val="22"/>
        </w:rPr>
      </w:pPr>
    </w:p>
    <w:p w14:paraId="0BCD9DF0" w14:textId="77777777" w:rsidR="00326249" w:rsidRPr="00CD614C" w:rsidRDefault="00326249" w:rsidP="00B67F5B">
      <w:pPr>
        <w:pStyle w:val="Textoindependiente"/>
        <w:spacing w:line="276" w:lineRule="auto"/>
        <w:rPr>
          <w:rFonts w:cs="Arial"/>
          <w:sz w:val="22"/>
          <w:szCs w:val="22"/>
        </w:rPr>
      </w:pPr>
    </w:p>
    <w:p w14:paraId="1208EB7E" w14:textId="2EC389B6" w:rsidR="00B67F5B" w:rsidRPr="00CD614C" w:rsidRDefault="00326249" w:rsidP="00326249">
      <w:pPr>
        <w:pStyle w:val="Ttulo2"/>
        <w:numPr>
          <w:ilvl w:val="0"/>
          <w:numId w:val="0"/>
        </w:numPr>
        <w:spacing w:before="185" w:line="276" w:lineRule="auto"/>
        <w:ind w:right="153"/>
        <w:rPr>
          <w:rFonts w:ascii="Arial" w:hAnsi="Arial" w:cs="Arial"/>
          <w:sz w:val="22"/>
          <w:szCs w:val="22"/>
        </w:rPr>
      </w:pPr>
      <w:r>
        <w:rPr>
          <w:rFonts w:ascii="Arial" w:hAnsi="Arial" w:cs="Arial"/>
          <w:sz w:val="22"/>
          <w:szCs w:val="22"/>
        </w:rPr>
        <w:t xml:space="preserve">NOTA: </w:t>
      </w:r>
      <w:r w:rsidR="00B67F5B"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2C08" w14:textId="77777777" w:rsidR="00FB136F" w:rsidRDefault="00FB136F" w:rsidP="007D0390">
      <w:pPr>
        <w:spacing w:after="0" w:line="240" w:lineRule="auto"/>
      </w:pPr>
      <w:r>
        <w:separator/>
      </w:r>
    </w:p>
  </w:endnote>
  <w:endnote w:type="continuationSeparator" w:id="0">
    <w:p w14:paraId="2E565815" w14:textId="77777777" w:rsidR="00FB136F" w:rsidRDefault="00FB136F"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AFC718" w14:textId="00B27789" w:rsidR="00EE6541" w:rsidRDefault="00326249" w:rsidP="007F467B">
    <w:pPr>
      <w:widowControl w:val="0"/>
      <w:autoSpaceDE w:val="0"/>
      <w:autoSpaceDN w:val="0"/>
      <w:adjustRightInd w:val="0"/>
      <w:spacing w:after="0" w:line="265" w:lineRule="exact"/>
      <w:ind w:left="-18" w:right="-38"/>
      <w:jc w:val="center"/>
      <w:rPr>
        <w:rFonts w:cs="Arial"/>
        <w:b/>
        <w:color w:val="7F7F7F"/>
        <w:szCs w:val="20"/>
      </w:rPr>
    </w:pPr>
    <w:r>
      <w:rPr>
        <w:rFonts w:cs="Arial"/>
        <w:b/>
        <w:color w:val="000000" w:themeColor="text1"/>
        <w:szCs w:val="20"/>
        <w:lang w:val="es-ES" w:eastAsia="es-ES"/>
      </w:rPr>
      <w:t xml:space="preserve">PRESTACIÓN DE SERVICIOS DE UN INTEGRADOR DE SOLUCIONES TECNOLÓGICAS QUE REALICE EL DISEÑO, IMPLEMENTACIÓN Y PARAMETRIZACIÓN DE UNA PLATAFORMA TECNOLÓGICA INTEGRAL TIPO SISTEMA DE INFORMACIÓN EN LA NUBE PRIVADA Y/O PÚBLICA PARA EL FONDO EMPRENDER DEL SENA, CONTEMPLANDO SERVICIOS DE CONECTIVIDAD A INTERNET, ADMINISTRACIÓN DEL </w:t>
    </w:r>
    <w:r>
      <w:rPr>
        <w:rFonts w:eastAsia="Century Schoolbook" w:cs="Arial"/>
        <w:b/>
        <w:color w:val="000000" w:themeColor="text1"/>
        <w:szCs w:val="20"/>
        <w:lang w:val="es-MX"/>
      </w:rPr>
      <w:t>PORTAL WEB</w:t>
    </w:r>
    <w:r>
      <w:rPr>
        <w:rFonts w:cs="Arial"/>
        <w:b/>
        <w:color w:val="000000" w:themeColor="text1"/>
        <w:szCs w:val="20"/>
        <w:lang w:val="es-ES" w:eastAsia="es-ES"/>
      </w:rPr>
      <w:t>, MIGRACIÓN DEL SISTEMA DE INFORMACIÓN ACTUAL, CAPACIDADES DE DESARROLLO EVOLUTIVOS DE SOFTWARE Y MESA DE SERVICIO</w:t>
    </w:r>
  </w:p>
  <w:p w14:paraId="21B2553A" w14:textId="3B96C27B"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1C0B" w14:textId="77777777" w:rsidR="00FB136F" w:rsidRDefault="00FB136F" w:rsidP="007D0390">
      <w:pPr>
        <w:spacing w:after="0" w:line="240" w:lineRule="auto"/>
      </w:pPr>
      <w:r>
        <w:separator/>
      </w:r>
    </w:p>
  </w:footnote>
  <w:footnote w:type="continuationSeparator" w:id="0">
    <w:p w14:paraId="7E76A944" w14:textId="77777777" w:rsidR="00FB136F" w:rsidRDefault="00FB136F"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326249" w14:paraId="11BAE8CE" w14:textId="77777777" w:rsidTr="00326249">
      <w:tc>
        <w:tcPr>
          <w:tcW w:w="5407" w:type="dxa"/>
          <w:tcMar>
            <w:top w:w="0" w:type="dxa"/>
            <w:left w:w="0" w:type="dxa"/>
            <w:bottom w:w="0" w:type="dxa"/>
            <w:right w:w="0" w:type="dxa"/>
          </w:tcMar>
          <w:vAlign w:val="center"/>
          <w:hideMark/>
        </w:tcPr>
        <w:p w14:paraId="456A36B3" w14:textId="6A0FCA39" w:rsidR="00326249" w:rsidRDefault="00326249" w:rsidP="00326249">
          <w:pPr>
            <w:pStyle w:val="Encabezado"/>
            <w:spacing w:line="256" w:lineRule="auto"/>
          </w:pPr>
          <w:bookmarkStart w:id="2" w:name="_Hlk78557349"/>
          <w:r>
            <w:rPr>
              <w:noProof/>
            </w:rPr>
            <w:drawing>
              <wp:inline distT="0" distB="0" distL="0" distR="0" wp14:anchorId="2DAABEBE" wp14:editId="16FC59DA">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16C153DC" w14:textId="7AA3FC73" w:rsidR="00326249" w:rsidRDefault="00326249" w:rsidP="00326249">
          <w:pPr>
            <w:pStyle w:val="Encabezado"/>
            <w:spacing w:line="256" w:lineRule="auto"/>
            <w:jc w:val="right"/>
          </w:pPr>
          <w:r>
            <w:rPr>
              <w:noProof/>
            </w:rPr>
            <w:drawing>
              <wp:inline distT="0" distB="0" distL="0" distR="0" wp14:anchorId="0A645053" wp14:editId="042AD7C3">
                <wp:extent cx="2343150" cy="495300"/>
                <wp:effectExtent l="0" t="0" r="0" b="0"/>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2"/>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04EB21D0" w:rsidR="000268C3" w:rsidRDefault="000A5432" w:rsidP="00EE6541">
    <w:pPr>
      <w:widowControl w:val="0"/>
      <w:shd w:val="clear" w:color="auto" w:fill="BFBFBF" w:themeFill="background1" w:themeFillShade="BF"/>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highlight w:val="lightGray"/>
      </w:rPr>
      <w:t xml:space="preserve">                                                              </w:t>
    </w:r>
    <w:r w:rsidR="00326249" w:rsidRPr="00326249">
      <w:rPr>
        <w:rFonts w:cs="Arial"/>
        <w:b/>
        <w:color w:val="3B3838"/>
        <w:szCs w:val="20"/>
      </w:rPr>
      <w:t>INA-020-2021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79.25pt;height:174.75pt" o:bullet="t">
        <v:imagedata r:id="rId1" o:title=""/>
      </v:shape>
    </w:pict>
  </w:numPicBullet>
  <w:numPicBullet w:numPicBulletId="1">
    <w:pict>
      <v:shape id="_x0000_i1208"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6249"/>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233A"/>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5C2E"/>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E6541"/>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1EE"/>
    <w:rsid w:val="00F5232A"/>
    <w:rsid w:val="00F54883"/>
    <w:rsid w:val="00F553ED"/>
    <w:rsid w:val="00F555AF"/>
    <w:rsid w:val="00F61082"/>
    <w:rsid w:val="00F637AE"/>
    <w:rsid w:val="00F66832"/>
    <w:rsid w:val="00F676FD"/>
    <w:rsid w:val="00F72BAC"/>
    <w:rsid w:val="00F73DA0"/>
    <w:rsid w:val="00F74CC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136F"/>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14160748">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9AFBA2-58CD-41BB-9C16-2D1BA1EFD609}">
  <ds:schemaRefs>
    <ds:schemaRef ds:uri="http://schemas.openxmlformats.org/officeDocument/2006/bibliography"/>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4</cp:revision>
  <cp:lastPrinted>2015-06-30T23:24:00Z</cp:lastPrinted>
  <dcterms:created xsi:type="dcterms:W3CDTF">2021-02-25T01:01:00Z</dcterms:created>
  <dcterms:modified xsi:type="dcterms:W3CDTF">2021-09-22T19:26:00Z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