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70"/>
        <w:tblW w:w="135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4"/>
      </w:tblGrid>
      <w:tr w:rsidR="00CB3D4D" w:rsidRPr="000104F1" w14:paraId="4CCC7BEF" w14:textId="77777777" w:rsidTr="00CB3D4D">
        <w:trPr>
          <w:trHeight w:val="1514"/>
        </w:trPr>
        <w:tc>
          <w:tcPr>
            <w:tcW w:w="1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496A1" w14:textId="77777777" w:rsidR="00CB3D4D" w:rsidRPr="00CB3D4D" w:rsidRDefault="00CB3D4D" w:rsidP="00CB3D4D">
            <w:pPr>
              <w:keepNext/>
              <w:keepLines/>
              <w:rPr>
                <w:rFonts w:cs="Arial"/>
                <w:b/>
                <w:bCs/>
                <w:szCs w:val="20"/>
              </w:rPr>
            </w:pPr>
          </w:p>
          <w:p w14:paraId="55A38C7B" w14:textId="3A54D6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 xml:space="preserve">FORMATO </w:t>
            </w:r>
            <w:r w:rsidR="009474DE">
              <w:rPr>
                <w:rFonts w:cs="Arial"/>
                <w:b/>
                <w:bCs/>
                <w:szCs w:val="20"/>
              </w:rPr>
              <w:t>10</w:t>
            </w:r>
          </w:p>
          <w:p w14:paraId="5DA3268F" w14:textId="77777777" w:rsidR="009474DE" w:rsidRDefault="009474DE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9474DE">
              <w:rPr>
                <w:rFonts w:cs="Arial"/>
                <w:b/>
                <w:bCs/>
                <w:szCs w:val="20"/>
              </w:rPr>
              <w:t>EXPERIENCIA PONDERABLE ADICIONAL DEL OFERENTE</w:t>
            </w:r>
            <w:bookmarkStart w:id="0" w:name="_Hlk7187171"/>
          </w:p>
          <w:p w14:paraId="0DAD4F6B" w14:textId="0B73341E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614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070"/>
        <w:gridCol w:w="1302"/>
        <w:gridCol w:w="1172"/>
        <w:gridCol w:w="851"/>
        <w:gridCol w:w="850"/>
        <w:gridCol w:w="2693"/>
        <w:gridCol w:w="1134"/>
        <w:gridCol w:w="993"/>
        <w:gridCol w:w="1219"/>
        <w:gridCol w:w="1178"/>
      </w:tblGrid>
      <w:tr w:rsidR="00CB3D4D" w:rsidRPr="00CB3D4D" w14:paraId="173CD9EE" w14:textId="77777777" w:rsidTr="00171FC4">
        <w:trPr>
          <w:trHeight w:val="32"/>
        </w:trPr>
        <w:tc>
          <w:tcPr>
            <w:tcW w:w="13024" w:type="dxa"/>
            <w:gridSpan w:val="11"/>
          </w:tcPr>
          <w:p w14:paraId="306E6C48" w14:textId="018BDD2A" w:rsidR="00CB3D4D" w:rsidRPr="00CB3D4D" w:rsidRDefault="006F21D4" w:rsidP="008D3DE5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INA-01</w:t>
            </w:r>
            <w:r w:rsidR="008D3DE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7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CB3D4D"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2021</w:t>
            </w:r>
          </w:p>
        </w:tc>
      </w:tr>
      <w:tr w:rsidR="00CB3D4D" w:rsidRPr="00CB3D4D" w14:paraId="4ED4D2E7" w14:textId="77777777" w:rsidTr="008D3DE5">
        <w:trPr>
          <w:trHeight w:val="639"/>
        </w:trPr>
        <w:tc>
          <w:tcPr>
            <w:tcW w:w="562" w:type="dxa"/>
            <w:shd w:val="clear" w:color="auto" w:fill="C0C0C0"/>
            <w:vAlign w:val="center"/>
          </w:tcPr>
          <w:p w14:paraId="148135C9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70" w:type="dxa"/>
            <w:shd w:val="clear" w:color="auto" w:fill="C0C0C0"/>
            <w:vAlign w:val="center"/>
          </w:tcPr>
          <w:p w14:paraId="3BF92DF2" w14:textId="6CF49391" w:rsidR="00CB3D4D" w:rsidRPr="008D3DE5" w:rsidRDefault="008D3DE5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302" w:type="dxa"/>
            <w:shd w:val="clear" w:color="auto" w:fill="C0C0C0"/>
            <w:vAlign w:val="center"/>
          </w:tcPr>
          <w:p w14:paraId="61647328" w14:textId="062FFC25" w:rsidR="00CB3D4D" w:rsidRPr="008D3DE5" w:rsidRDefault="008D3DE5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172" w:type="dxa"/>
            <w:shd w:val="clear" w:color="auto" w:fill="C0C0C0"/>
            <w:vAlign w:val="center"/>
          </w:tcPr>
          <w:p w14:paraId="65A2A1FE" w14:textId="3ED931B7" w:rsidR="00CB3D4D" w:rsidRPr="008D3DE5" w:rsidRDefault="008D3DE5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Porcentaje de Participación (Cuando la experiencia acreditada haya sido realizada en consorcio o unión temporal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2B2D6CA9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8AE4BA4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693" w:type="dxa"/>
            <w:shd w:val="clear" w:color="auto" w:fill="C0C0C0"/>
            <w:vAlign w:val="center"/>
          </w:tcPr>
          <w:p w14:paraId="7395162B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0E630E02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219" w:type="dxa"/>
            <w:shd w:val="clear" w:color="auto" w:fill="C0C0C0"/>
            <w:vAlign w:val="center"/>
          </w:tcPr>
          <w:p w14:paraId="091D1562" w14:textId="68321BE4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dd/</w:t>
            </w: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mm/aaaa</w:t>
            </w:r>
          </w:p>
        </w:tc>
        <w:tc>
          <w:tcPr>
            <w:tcW w:w="1178" w:type="dxa"/>
            <w:shd w:val="clear" w:color="auto" w:fill="C0C0C0"/>
            <w:vAlign w:val="center"/>
          </w:tcPr>
          <w:p w14:paraId="3BC9FBFC" w14:textId="39459B4B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Terminación </w:t>
            </w:r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dd/</w:t>
            </w: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mm/aaaa</w:t>
            </w:r>
          </w:p>
        </w:tc>
      </w:tr>
      <w:tr w:rsidR="00CB3D4D" w:rsidRPr="00CB3D4D" w14:paraId="76D88834" w14:textId="77777777" w:rsidTr="008D3DE5">
        <w:trPr>
          <w:trHeight w:val="198"/>
        </w:trPr>
        <w:tc>
          <w:tcPr>
            <w:tcW w:w="562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C27BB5A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8D3DE5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69F4C22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8D3DE5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4578C49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8D3DE5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5A70F5E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8D3DE5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A15C2B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171FC4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8D3DE5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462" w:type="dxa"/>
            <w:gridSpan w:val="10"/>
          </w:tcPr>
          <w:p w14:paraId="50C8C2A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FE41843" w14:textId="77777777" w:rsidTr="008D3DE5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5456D087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12462" w:type="dxa"/>
            <w:gridSpan w:val="10"/>
          </w:tcPr>
          <w:p w14:paraId="218AAB8E" w14:textId="2E7E9667" w:rsidR="00CB3D4D" w:rsidRPr="00CB3D4D" w:rsidRDefault="00CB3D4D" w:rsidP="002209F5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 xml:space="preserve">Deberá relacionar máximo </w:t>
            </w:r>
            <w:r w:rsidR="002209F5">
              <w:rPr>
                <w:rFonts w:cs="Arial"/>
                <w:sz w:val="16"/>
                <w:szCs w:val="16"/>
                <w:lang w:eastAsia="es-ES"/>
              </w:rPr>
              <w:t>el número</w:t>
            </w:r>
            <w:bookmarkStart w:id="1" w:name="_GoBack"/>
            <w:bookmarkEnd w:id="1"/>
            <w:r w:rsidR="002209F5">
              <w:rPr>
                <w:rFonts w:cs="Arial"/>
                <w:sz w:val="16"/>
                <w:szCs w:val="16"/>
                <w:lang w:eastAsia="es-ES"/>
              </w:rPr>
              <w:t xml:space="preserve"> de contratos indicado en el presente formato.</w:t>
            </w:r>
          </w:p>
        </w:tc>
      </w:tr>
      <w:tr w:rsidR="00CB3D4D" w:rsidRPr="00CB3D4D" w14:paraId="5606B90C" w14:textId="77777777" w:rsidTr="008D3DE5">
        <w:trPr>
          <w:trHeight w:val="97"/>
        </w:trPr>
        <w:tc>
          <w:tcPr>
            <w:tcW w:w="562" w:type="dxa"/>
            <w:shd w:val="clear" w:color="auto" w:fill="auto"/>
            <w:noWrap/>
            <w:vAlign w:val="center"/>
          </w:tcPr>
          <w:p w14:paraId="4C83AC96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12462" w:type="dxa"/>
            <w:gridSpan w:val="10"/>
          </w:tcPr>
          <w:p w14:paraId="7280E60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8D3DE5">
        <w:trPr>
          <w:trHeight w:val="47"/>
        </w:trPr>
        <w:tc>
          <w:tcPr>
            <w:tcW w:w="562" w:type="dxa"/>
            <w:shd w:val="clear" w:color="auto" w:fill="auto"/>
            <w:noWrap/>
            <w:vAlign w:val="center"/>
          </w:tcPr>
          <w:p w14:paraId="5AF5D4E7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4.</w:t>
            </w:r>
          </w:p>
        </w:tc>
        <w:tc>
          <w:tcPr>
            <w:tcW w:w="12462" w:type="dxa"/>
            <w:gridSpan w:val="10"/>
          </w:tcPr>
          <w:p w14:paraId="23F5901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</w:p>
    <w:p w14:paraId="3FDABF7D" w14:textId="25D4F24A" w:rsidR="00D337E6" w:rsidRDefault="00D337E6" w:rsidP="00D337E6">
      <w:pPr>
        <w:spacing w:line="240" w:lineRule="auto"/>
        <w:rPr>
          <w:rFonts w:cs="Arial"/>
        </w:rPr>
      </w:pPr>
      <w:bookmarkStart w:id="2" w:name="RANGE!B1:J23"/>
      <w:bookmarkEnd w:id="2"/>
    </w:p>
    <w:tbl>
      <w:tblPr>
        <w:tblpPr w:leftFromText="180" w:rightFromText="180" w:vertAnchor="text" w:horzAnchor="margin" w:tblpY="-23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8D3DE5" w:rsidRPr="00657F83" w14:paraId="392DFB1D" w14:textId="77777777" w:rsidTr="008D3DE5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6DBD56D0" w14:textId="77777777" w:rsidR="008D3DE5" w:rsidRPr="00657F83" w:rsidRDefault="008D3DE5" w:rsidP="008D3DE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lastRenderedPageBreak/>
              <w:t>NOTA: Toda la información suministrada por el oferente deberá ser veraz y estará sujeta a verificación de acuerdo con lo estipulado en estos Términos y Condiciones.</w:t>
            </w:r>
          </w:p>
          <w:p w14:paraId="13B8693E" w14:textId="77777777" w:rsidR="008D3DE5" w:rsidRPr="00657F83" w:rsidRDefault="008D3DE5" w:rsidP="008D3DE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24AA36C8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1046688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10DE3B03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388AA022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635D5" w14:textId="77777777" w:rsidR="00E67467" w:rsidRDefault="00E67467" w:rsidP="007D0390">
      <w:pPr>
        <w:spacing w:after="0" w:line="240" w:lineRule="auto"/>
      </w:pPr>
      <w:r>
        <w:separator/>
      </w:r>
    </w:p>
  </w:endnote>
  <w:endnote w:type="continuationSeparator" w:id="0">
    <w:p w14:paraId="0C9EF611" w14:textId="77777777" w:rsidR="00E67467" w:rsidRDefault="00E6746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C7506C8" w14:textId="77777777" w:rsidR="00CB3D4D" w:rsidRDefault="00CB3D4D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CB3D4D">
      <w:rPr>
        <w:rFonts w:cs="Arial"/>
        <w:b/>
        <w:color w:val="7F7F7F"/>
        <w:sz w:val="18"/>
        <w:szCs w:val="18"/>
      </w:rPr>
      <w:t>“INTERVENTORÍA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(ANH)”.</w:t>
    </w:r>
  </w:p>
  <w:p w14:paraId="21B2553A" w14:textId="67F711DC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4BF8A" w14:textId="77777777" w:rsidR="00E67467" w:rsidRDefault="00E67467" w:rsidP="007D0390">
      <w:pPr>
        <w:spacing w:after="0" w:line="240" w:lineRule="auto"/>
      </w:pPr>
      <w:r>
        <w:separator/>
      </w:r>
    </w:p>
  </w:footnote>
  <w:footnote w:type="continuationSeparator" w:id="0">
    <w:p w14:paraId="394484A6" w14:textId="77777777" w:rsidR="00E67467" w:rsidRDefault="00E6746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0E87DDD3" w:rsidR="000268C3" w:rsidRDefault="006F21D4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8D3DE5">
      <w:rPr>
        <w:rFonts w:cs="Arial"/>
        <w:b/>
        <w:color w:val="0000FF"/>
        <w:szCs w:val="20"/>
      </w:rPr>
      <w:t>01</w:t>
    </w:r>
    <w:r w:rsidR="008D3DE5" w:rsidRPr="008D3DE5">
      <w:rPr>
        <w:rFonts w:cs="Arial"/>
        <w:b/>
        <w:color w:val="0000FF"/>
        <w:szCs w:val="20"/>
      </w:rPr>
      <w:t>7</w:t>
    </w:r>
    <w:r w:rsidR="001052C5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79.25pt;height:174.65pt" o:bullet="t">
        <v:imagedata r:id="rId1" o:title=""/>
      </v:shape>
    </w:pict>
  </w:numPicBullet>
  <w:numPicBullet w:numPicBulletId="1">
    <w:pict>
      <v:shape id="_x0000_i1095" type="#_x0000_t75" style="width:10.7pt;height:10.7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7015"/>
    <w:rsid w:val="00157077"/>
    <w:rsid w:val="00162076"/>
    <w:rsid w:val="0016751F"/>
    <w:rsid w:val="00171FC4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09F5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1F8C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1D4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240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3DE5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474DE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2106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19C7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67467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9AB0B0-04C5-4844-A48E-C355C339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6</cp:revision>
  <cp:lastPrinted>2015-06-30T23:24:00Z</cp:lastPrinted>
  <dcterms:created xsi:type="dcterms:W3CDTF">2021-04-14T00:18:00Z</dcterms:created>
  <dcterms:modified xsi:type="dcterms:W3CDTF">2021-06-18T16:46:00Z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